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9EA" w:rsidRDefault="00550DE4" w:rsidP="00550DE4">
      <w:pPr>
        <w:rPr>
          <w:b/>
          <w:bCs/>
          <w:sz w:val="26"/>
          <w:szCs w:val="26"/>
        </w:rPr>
      </w:pPr>
      <w:r>
        <w:rPr>
          <w:b/>
          <w:bCs/>
          <w:noProof/>
          <w:sz w:val="26"/>
          <w:szCs w:val="26"/>
        </w:rPr>
        <w:drawing>
          <wp:inline distT="0" distB="0" distL="0" distR="0">
            <wp:extent cx="6554611" cy="8848725"/>
            <wp:effectExtent l="19050" t="0" r="0" b="0"/>
            <wp:docPr id="1" name="Рисунок 1" descr="D:\Users\Мои документы\Мои рисунки\ЦЗН 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Мои документы\Мои рисунки\ЦЗН 010.bmp"/>
                    <pic:cNvPicPr>
                      <a:picLocks noChangeAspect="1" noChangeArrowheads="1"/>
                    </pic:cNvPicPr>
                  </pic:nvPicPr>
                  <pic:blipFill>
                    <a:blip r:embed="rId8" cstate="print"/>
                    <a:srcRect/>
                    <a:stretch>
                      <a:fillRect/>
                    </a:stretch>
                  </pic:blipFill>
                  <pic:spPr bwMode="auto">
                    <a:xfrm>
                      <a:off x="0" y="0"/>
                      <a:ext cx="6555355" cy="8849730"/>
                    </a:xfrm>
                    <a:prstGeom prst="rect">
                      <a:avLst/>
                    </a:prstGeom>
                    <a:noFill/>
                    <a:ln w="9525">
                      <a:noFill/>
                      <a:miter lim="800000"/>
                      <a:headEnd/>
                      <a:tailEnd/>
                    </a:ln>
                  </pic:spPr>
                </pic:pic>
              </a:graphicData>
            </a:graphic>
          </wp:inline>
        </w:drawing>
      </w:r>
    </w:p>
    <w:p w:rsidR="00BD59EA" w:rsidRDefault="00BD59EA" w:rsidP="00BD59EA">
      <w:pPr>
        <w:rPr>
          <w:sz w:val="26"/>
          <w:szCs w:val="26"/>
        </w:rPr>
      </w:pPr>
    </w:p>
    <w:p w:rsidR="00BD59EA" w:rsidRDefault="00BD59EA" w:rsidP="00BD59EA">
      <w:pPr>
        <w:rPr>
          <w:sz w:val="26"/>
          <w:szCs w:val="26"/>
        </w:rPr>
      </w:pPr>
    </w:p>
    <w:p w:rsidR="00BD59EA" w:rsidRDefault="00BD59EA" w:rsidP="00BD59EA">
      <w:pPr>
        <w:tabs>
          <w:tab w:val="num" w:pos="1080"/>
        </w:tabs>
        <w:ind w:left="1080" w:hanging="720"/>
        <w:jc w:val="center"/>
        <w:rPr>
          <w:b/>
          <w:bCs/>
          <w:sz w:val="26"/>
          <w:szCs w:val="26"/>
        </w:rPr>
      </w:pPr>
      <w:r>
        <w:rPr>
          <w:b/>
          <w:bCs/>
          <w:sz w:val="26"/>
          <w:szCs w:val="26"/>
          <w:lang w:val="en-US"/>
        </w:rPr>
        <w:lastRenderedPageBreak/>
        <w:t>I</w:t>
      </w:r>
      <w:r>
        <w:rPr>
          <w:b/>
          <w:bCs/>
          <w:sz w:val="26"/>
          <w:szCs w:val="26"/>
        </w:rPr>
        <w:t>. Общие положения</w:t>
      </w:r>
    </w:p>
    <w:p w:rsidR="00BD59EA" w:rsidRDefault="00BD59EA" w:rsidP="00BD59EA">
      <w:pPr>
        <w:ind w:left="360"/>
        <w:rPr>
          <w:b/>
          <w:bCs/>
          <w:sz w:val="26"/>
          <w:szCs w:val="26"/>
        </w:rPr>
      </w:pPr>
    </w:p>
    <w:p w:rsidR="00BD59EA" w:rsidRDefault="00BD59EA" w:rsidP="00BD59EA">
      <w:pPr>
        <w:jc w:val="both"/>
      </w:pPr>
      <w:r>
        <w:rPr>
          <w:sz w:val="26"/>
          <w:szCs w:val="26"/>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w:t>
      </w:r>
      <w:r w:rsidR="000B2D6F">
        <w:rPr>
          <w:sz w:val="26"/>
          <w:szCs w:val="26"/>
        </w:rPr>
        <w:t>бюд</w:t>
      </w:r>
      <w:r w:rsidR="00C064E5">
        <w:rPr>
          <w:sz w:val="26"/>
          <w:szCs w:val="26"/>
        </w:rPr>
        <w:t>жет</w:t>
      </w:r>
      <w:r>
        <w:rPr>
          <w:sz w:val="26"/>
          <w:szCs w:val="26"/>
        </w:rPr>
        <w:t>ном дошкольном образовател</w:t>
      </w:r>
      <w:r w:rsidR="00C064E5">
        <w:rPr>
          <w:sz w:val="26"/>
          <w:szCs w:val="26"/>
        </w:rPr>
        <w:t>ьном учреждении детский сад № 2</w:t>
      </w:r>
      <w:r>
        <w:rPr>
          <w:sz w:val="26"/>
          <w:szCs w:val="26"/>
        </w:rPr>
        <w:t xml:space="preserve"> с</w:t>
      </w:r>
      <w:proofErr w:type="gramStart"/>
      <w:r>
        <w:rPr>
          <w:sz w:val="26"/>
          <w:szCs w:val="26"/>
        </w:rPr>
        <w:t>.М</w:t>
      </w:r>
      <w:proofErr w:type="gramEnd"/>
      <w:r>
        <w:rPr>
          <w:sz w:val="26"/>
          <w:szCs w:val="26"/>
        </w:rPr>
        <w:t>есягутово муниципального района Дуванский район Ре</w:t>
      </w:r>
      <w:r w:rsidR="00C064E5">
        <w:rPr>
          <w:sz w:val="26"/>
          <w:szCs w:val="26"/>
        </w:rPr>
        <w:t>спублики Башкортостан (далее  МБДОУ детский сад № 2</w:t>
      </w:r>
      <w:r>
        <w:rPr>
          <w:sz w:val="26"/>
          <w:szCs w:val="26"/>
        </w:rPr>
        <w:t xml:space="preserve"> с.Месягутово)</w:t>
      </w:r>
    </w:p>
    <w:p w:rsidR="00BD59EA" w:rsidRDefault="00BD59EA" w:rsidP="00BD59EA">
      <w:pPr>
        <w:pStyle w:val="20"/>
        <w:spacing w:before="240"/>
        <w:ind w:firstLine="0"/>
        <w:rPr>
          <w:sz w:val="26"/>
          <w:szCs w:val="26"/>
        </w:rPr>
      </w:pPr>
      <w:r>
        <w:rPr>
          <w:sz w:val="26"/>
          <w:szCs w:val="26"/>
        </w:rPr>
        <w:t xml:space="preserve">1.2. </w:t>
      </w:r>
      <w:proofErr w:type="gramStart"/>
      <w:r>
        <w:rPr>
          <w:sz w:val="26"/>
          <w:szCs w:val="26"/>
        </w:rPr>
        <w:t>Коллективный договор заключен в соответствии с Трудовым кодексом Российской Федерации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w:t>
      </w:r>
      <w:proofErr w:type="gramEnd"/>
      <w:r>
        <w:rPr>
          <w:sz w:val="26"/>
          <w:szCs w:val="26"/>
        </w:rPr>
        <w:t xml:space="preserve"> </w:t>
      </w:r>
      <w:proofErr w:type="gramStart"/>
      <w:r>
        <w:rPr>
          <w:sz w:val="26"/>
          <w:szCs w:val="26"/>
        </w:rPr>
        <w:t xml:space="preserve">труда по сравнению с установленными законами, иными нормативными правовыми актами, Отраслевым соглашением между Башкирским </w:t>
      </w:r>
      <w:proofErr w:type="spellStart"/>
      <w:r>
        <w:rPr>
          <w:sz w:val="26"/>
          <w:szCs w:val="26"/>
        </w:rPr>
        <w:t>рескомом</w:t>
      </w:r>
      <w:proofErr w:type="spellEnd"/>
      <w:r>
        <w:rPr>
          <w:sz w:val="26"/>
          <w:szCs w:val="26"/>
        </w:rPr>
        <w:t xml:space="preserve"> Профсоюза работников народного образования и науки Российской Федерации и Министерством образования Респуб</w:t>
      </w:r>
      <w:r w:rsidR="00AC4172">
        <w:rPr>
          <w:sz w:val="26"/>
          <w:szCs w:val="26"/>
        </w:rPr>
        <w:t>лики Башкортостан на 2012-2014</w:t>
      </w:r>
      <w:r>
        <w:rPr>
          <w:sz w:val="26"/>
          <w:szCs w:val="26"/>
        </w:rPr>
        <w:t xml:space="preserve"> годы, районным отраслевым соглашением между Дуванским районным комитетом профсоюза работников народного образования и науки Российской Федерации и отделом образования админист</w:t>
      </w:r>
      <w:r w:rsidR="00AC4172">
        <w:rPr>
          <w:sz w:val="26"/>
          <w:szCs w:val="26"/>
        </w:rPr>
        <w:t>рации МР Дуванский район на 2012-2014</w:t>
      </w:r>
      <w:r>
        <w:rPr>
          <w:sz w:val="26"/>
          <w:szCs w:val="26"/>
        </w:rPr>
        <w:t xml:space="preserve"> годы.</w:t>
      </w:r>
      <w:proofErr w:type="gramEnd"/>
    </w:p>
    <w:p w:rsidR="00BD59EA" w:rsidRDefault="00BD59EA" w:rsidP="00BD59EA">
      <w:pPr>
        <w:pStyle w:val="20"/>
        <w:ind w:firstLine="0"/>
        <w:rPr>
          <w:sz w:val="26"/>
          <w:szCs w:val="26"/>
        </w:rPr>
      </w:pPr>
      <w:r>
        <w:rPr>
          <w:sz w:val="26"/>
          <w:szCs w:val="26"/>
        </w:rPr>
        <w:t xml:space="preserve">1.3. Сторонами коллективного договора являются: </w:t>
      </w:r>
    </w:p>
    <w:p w:rsidR="00BD59EA" w:rsidRDefault="00BD59EA" w:rsidP="00BD59EA">
      <w:pPr>
        <w:ind w:firstLine="709"/>
        <w:jc w:val="both"/>
        <w:rPr>
          <w:sz w:val="26"/>
          <w:szCs w:val="26"/>
        </w:rPr>
      </w:pPr>
      <w:r>
        <w:rPr>
          <w:sz w:val="26"/>
          <w:szCs w:val="26"/>
        </w:rPr>
        <w:t xml:space="preserve">работники  учреждения, являющиеся членами Профсоюза работников народного образования и науки РФ (далее – профсоюз), в лице их представителя – выборного органа первичной профсоюзной организации (далее – профком); </w:t>
      </w:r>
    </w:p>
    <w:p w:rsidR="00BD59EA" w:rsidRDefault="00BD59EA" w:rsidP="00BD59EA">
      <w:pPr>
        <w:ind w:firstLine="709"/>
        <w:jc w:val="both"/>
        <w:rPr>
          <w:sz w:val="26"/>
          <w:szCs w:val="26"/>
        </w:rPr>
      </w:pPr>
      <w:r>
        <w:rPr>
          <w:sz w:val="26"/>
          <w:szCs w:val="26"/>
        </w:rPr>
        <w:t>работодатель в лице ег</w:t>
      </w:r>
      <w:r w:rsidR="00C064E5">
        <w:rPr>
          <w:sz w:val="26"/>
          <w:szCs w:val="26"/>
        </w:rPr>
        <w:t>о представителя – заведующего МБДОУ детский сад № 2</w:t>
      </w:r>
      <w:r>
        <w:rPr>
          <w:sz w:val="26"/>
          <w:szCs w:val="26"/>
        </w:rPr>
        <w:t xml:space="preserve"> с</w:t>
      </w:r>
      <w:proofErr w:type="gramStart"/>
      <w:r>
        <w:rPr>
          <w:sz w:val="26"/>
          <w:szCs w:val="26"/>
        </w:rPr>
        <w:t>.М</w:t>
      </w:r>
      <w:proofErr w:type="gramEnd"/>
      <w:r>
        <w:rPr>
          <w:sz w:val="26"/>
          <w:szCs w:val="26"/>
        </w:rPr>
        <w:t xml:space="preserve">есягутово  </w:t>
      </w:r>
      <w:r w:rsidR="00C064E5">
        <w:rPr>
          <w:sz w:val="26"/>
          <w:szCs w:val="26"/>
        </w:rPr>
        <w:t xml:space="preserve">Белослудцевой Н.А. </w:t>
      </w:r>
      <w:r>
        <w:rPr>
          <w:sz w:val="26"/>
          <w:szCs w:val="26"/>
        </w:rPr>
        <w:t xml:space="preserve">(далее – работодатель).                                                                             </w:t>
      </w:r>
    </w:p>
    <w:p w:rsidR="00BD59EA" w:rsidRDefault="00BD59EA" w:rsidP="00BD59EA">
      <w:pPr>
        <w:pStyle w:val="20"/>
        <w:ind w:firstLine="0"/>
        <w:rPr>
          <w:sz w:val="26"/>
          <w:szCs w:val="26"/>
        </w:rPr>
      </w:pPr>
      <w:r>
        <w:rPr>
          <w:sz w:val="26"/>
          <w:szCs w:val="26"/>
        </w:rPr>
        <w:t>1.4. Работники, не являющиеся членами Профсоюза, имеют право уполномочить профком представлять их интересы во взаимоотношениях с работодателем (ст. ст. 30, 31 ТК РФ).</w:t>
      </w:r>
    </w:p>
    <w:p w:rsidR="00BD59EA" w:rsidRDefault="00BD59EA" w:rsidP="00BD59EA">
      <w:pPr>
        <w:pStyle w:val="20"/>
        <w:ind w:firstLine="0"/>
        <w:rPr>
          <w:sz w:val="26"/>
          <w:szCs w:val="26"/>
        </w:rPr>
      </w:pPr>
      <w:r>
        <w:rPr>
          <w:sz w:val="26"/>
          <w:szCs w:val="26"/>
        </w:rPr>
        <w:t>1.5. Действие настоящего коллективного договора распространяется на всех работников учреждения.</w:t>
      </w:r>
    </w:p>
    <w:p w:rsidR="00BD59EA" w:rsidRDefault="00BD59EA" w:rsidP="00BD59EA">
      <w:pPr>
        <w:pStyle w:val="20"/>
        <w:ind w:firstLine="0"/>
        <w:rPr>
          <w:sz w:val="26"/>
          <w:szCs w:val="26"/>
        </w:rPr>
      </w:pPr>
      <w:r>
        <w:rPr>
          <w:sz w:val="26"/>
          <w:szCs w:val="26"/>
        </w:rPr>
        <w:t>1.6. Стороны договорились, что текст коллективного договора должен быть доведен работодателем до сведения работников в течение 10 дней после его подписания.</w:t>
      </w:r>
    </w:p>
    <w:p w:rsidR="00BD59EA" w:rsidRDefault="00BD59EA" w:rsidP="00BD59EA">
      <w:pPr>
        <w:pStyle w:val="20"/>
        <w:ind w:firstLine="0"/>
        <w:rPr>
          <w:sz w:val="26"/>
          <w:szCs w:val="26"/>
        </w:rPr>
      </w:pPr>
      <w:r>
        <w:rPr>
          <w:sz w:val="26"/>
          <w:szCs w:val="26"/>
        </w:rPr>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BD59EA" w:rsidRDefault="00BD59EA" w:rsidP="00BD59EA">
      <w:pPr>
        <w:pStyle w:val="20"/>
        <w:ind w:firstLine="0"/>
        <w:rPr>
          <w:sz w:val="26"/>
          <w:szCs w:val="26"/>
        </w:rPr>
      </w:pPr>
      <w:r>
        <w:rPr>
          <w:sz w:val="26"/>
          <w:szCs w:val="26"/>
        </w:rPr>
        <w:t>1.8.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BD59EA" w:rsidRDefault="00BD59EA" w:rsidP="00BD59EA">
      <w:pPr>
        <w:pStyle w:val="20"/>
        <w:ind w:firstLine="0"/>
        <w:rPr>
          <w:sz w:val="26"/>
          <w:szCs w:val="26"/>
        </w:rPr>
      </w:pPr>
      <w:r>
        <w:rPr>
          <w:sz w:val="26"/>
          <w:szCs w:val="26"/>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BD59EA" w:rsidRDefault="00BD59EA" w:rsidP="00BD59EA">
      <w:pPr>
        <w:jc w:val="both"/>
        <w:rPr>
          <w:sz w:val="26"/>
          <w:szCs w:val="26"/>
        </w:rPr>
      </w:pPr>
      <w:r>
        <w:rPr>
          <w:sz w:val="26"/>
          <w:szCs w:val="26"/>
        </w:rPr>
        <w:t xml:space="preserve">1.10. При ликвидации учреждения коллективный договор сохраняет свое действие в течение всего срока проведения ликвидации. </w:t>
      </w:r>
    </w:p>
    <w:p w:rsidR="00BD59EA" w:rsidRDefault="00BD59EA" w:rsidP="00BD59EA">
      <w:pPr>
        <w:jc w:val="both"/>
        <w:rPr>
          <w:sz w:val="26"/>
          <w:szCs w:val="26"/>
        </w:rPr>
      </w:pPr>
      <w:r>
        <w:rPr>
          <w:sz w:val="26"/>
          <w:szCs w:val="26"/>
        </w:rPr>
        <w:t>1.11. Коллективный договор учреждения и вносимые в него изменения и дополнения не могут содержать условий, снижающих уровень прав и гарантий работников, установленный трудовым законодательством, отраслевыми соглашениями.</w:t>
      </w:r>
    </w:p>
    <w:p w:rsidR="00BD59EA" w:rsidRDefault="00BD59EA" w:rsidP="00BD59EA">
      <w:pPr>
        <w:jc w:val="both"/>
        <w:rPr>
          <w:sz w:val="26"/>
          <w:szCs w:val="26"/>
        </w:rPr>
      </w:pPr>
      <w:r>
        <w:rPr>
          <w:sz w:val="26"/>
          <w:szCs w:val="26"/>
        </w:rPr>
        <w:lastRenderedPageBreak/>
        <w:t xml:space="preserve">1.12. Регистрация коллективного договора в </w:t>
      </w:r>
      <w:r w:rsidR="00AC4172">
        <w:rPr>
          <w:sz w:val="26"/>
          <w:szCs w:val="26"/>
        </w:rPr>
        <w:t xml:space="preserve">территориальном отделе Министерства труда и социальной защиты населения Республики Башкортостан </w:t>
      </w:r>
      <w:r>
        <w:rPr>
          <w:sz w:val="26"/>
          <w:szCs w:val="26"/>
        </w:rPr>
        <w:t>по Дуванскому району осуществляется после правовой экспертизы и регистрации в Дуванском райкоме Профсоюза.</w:t>
      </w:r>
    </w:p>
    <w:p w:rsidR="00BD59EA" w:rsidRDefault="00BD59EA" w:rsidP="00BD59EA">
      <w:pPr>
        <w:pStyle w:val="20"/>
        <w:ind w:firstLine="0"/>
        <w:rPr>
          <w:sz w:val="26"/>
          <w:szCs w:val="26"/>
        </w:rPr>
      </w:pPr>
      <w:r>
        <w:rPr>
          <w:sz w:val="26"/>
          <w:szCs w:val="26"/>
        </w:rP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BD59EA" w:rsidRDefault="00BD59EA" w:rsidP="00BD59EA">
      <w:pPr>
        <w:pStyle w:val="20"/>
        <w:ind w:firstLine="0"/>
        <w:rPr>
          <w:sz w:val="26"/>
          <w:szCs w:val="26"/>
        </w:rPr>
      </w:pPr>
      <w:r>
        <w:rPr>
          <w:sz w:val="26"/>
          <w:szCs w:val="26"/>
        </w:rPr>
        <w:t>1.14.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BD59EA" w:rsidRDefault="00BD59EA" w:rsidP="00BD59EA">
      <w:pPr>
        <w:pStyle w:val="20"/>
        <w:ind w:firstLine="0"/>
        <w:rPr>
          <w:sz w:val="26"/>
          <w:szCs w:val="26"/>
        </w:rPr>
      </w:pPr>
      <w:r>
        <w:rPr>
          <w:sz w:val="26"/>
          <w:szCs w:val="26"/>
        </w:rPr>
        <w:t>1.15. Все спорные вопросы по толкованию и реализации положений коллективного договора решаются сторонами.</w:t>
      </w:r>
    </w:p>
    <w:p w:rsidR="00BD59EA" w:rsidRDefault="00BD59EA" w:rsidP="00BD59EA">
      <w:pPr>
        <w:jc w:val="both"/>
        <w:rPr>
          <w:sz w:val="26"/>
          <w:szCs w:val="26"/>
        </w:rPr>
      </w:pPr>
      <w:r>
        <w:rPr>
          <w:sz w:val="26"/>
          <w:szCs w:val="26"/>
        </w:rPr>
        <w:t xml:space="preserve">1.16. В соответствии с действующим законодательством стороны несут ответственность за уклонение от участия в переговорах, нарушение или невыполнение обязательств, принятых в соответствии с коллективным договорам, другие противоправные действия (бездействия). </w:t>
      </w:r>
    </w:p>
    <w:p w:rsidR="00BD59EA" w:rsidRDefault="00BD59EA" w:rsidP="00BD59EA">
      <w:pPr>
        <w:pStyle w:val="15"/>
        <w:ind w:firstLine="0"/>
        <w:rPr>
          <w:sz w:val="26"/>
          <w:szCs w:val="26"/>
        </w:rPr>
      </w:pPr>
      <w:r>
        <w:rPr>
          <w:sz w:val="26"/>
          <w:szCs w:val="26"/>
        </w:rPr>
        <w:t>1.17. Стороны совместно осуществляют анализ выполнения коллективного договора. Ежегодно не позднее 15 января анализ его выполнения, предложения по совершенствованию работы по коллективно-договорному регулированию социально-трудовых отношений с работниками направляются в отдел образования и районный комитет профсоюза.</w:t>
      </w:r>
    </w:p>
    <w:p w:rsidR="00BD59EA" w:rsidRDefault="00BD59EA" w:rsidP="00BD59EA">
      <w:pPr>
        <w:pStyle w:val="20"/>
        <w:ind w:firstLine="0"/>
        <w:rPr>
          <w:sz w:val="26"/>
          <w:szCs w:val="26"/>
        </w:rPr>
      </w:pPr>
      <w:r>
        <w:rPr>
          <w:sz w:val="26"/>
          <w:szCs w:val="26"/>
        </w:rPr>
        <w:t>1.18. Настоящий договор вступает в силу с момента его подписания сто</w:t>
      </w:r>
      <w:r w:rsidR="00C064E5">
        <w:rPr>
          <w:sz w:val="26"/>
          <w:szCs w:val="26"/>
        </w:rPr>
        <w:t>ронами и действует до 2016</w:t>
      </w:r>
      <w:r>
        <w:rPr>
          <w:sz w:val="26"/>
          <w:szCs w:val="26"/>
        </w:rPr>
        <w:t>г.</w:t>
      </w:r>
    </w:p>
    <w:p w:rsidR="00BD59EA" w:rsidRDefault="00BD59EA" w:rsidP="00BD59EA">
      <w:pPr>
        <w:pStyle w:val="20"/>
        <w:ind w:firstLine="0"/>
        <w:rPr>
          <w:sz w:val="26"/>
          <w:szCs w:val="26"/>
        </w:rPr>
      </w:pPr>
      <w:r>
        <w:rPr>
          <w:sz w:val="26"/>
          <w:szCs w:val="26"/>
        </w:rPr>
        <w:t>1.19. Стороны имеют право продлить действие коллективного договора на срок до трех лет.</w:t>
      </w:r>
    </w:p>
    <w:p w:rsidR="00BD59EA" w:rsidRDefault="00BD59EA" w:rsidP="00BD59EA">
      <w:pPr>
        <w:pStyle w:val="20"/>
        <w:rPr>
          <w:sz w:val="26"/>
          <w:szCs w:val="26"/>
        </w:rPr>
      </w:pPr>
    </w:p>
    <w:p w:rsidR="00BD59EA" w:rsidRDefault="00BD59EA" w:rsidP="00BD59EA">
      <w:pPr>
        <w:rPr>
          <w:b/>
          <w:bCs/>
          <w:sz w:val="26"/>
          <w:szCs w:val="26"/>
        </w:rPr>
      </w:pPr>
      <w:r>
        <w:rPr>
          <w:b/>
          <w:bCs/>
          <w:sz w:val="26"/>
          <w:szCs w:val="26"/>
        </w:rPr>
        <w:t xml:space="preserve">                    </w:t>
      </w:r>
      <w:r>
        <w:rPr>
          <w:b/>
          <w:bCs/>
          <w:sz w:val="26"/>
          <w:szCs w:val="26"/>
          <w:lang w:val="en-US"/>
        </w:rPr>
        <w:t>II</w:t>
      </w:r>
      <w:proofErr w:type="gramStart"/>
      <w:r>
        <w:rPr>
          <w:b/>
          <w:bCs/>
          <w:sz w:val="26"/>
          <w:szCs w:val="26"/>
        </w:rPr>
        <w:t>.  Социальное</w:t>
      </w:r>
      <w:proofErr w:type="gramEnd"/>
      <w:r>
        <w:rPr>
          <w:b/>
          <w:bCs/>
          <w:sz w:val="26"/>
          <w:szCs w:val="26"/>
        </w:rPr>
        <w:t xml:space="preserve"> партнерство и координация действий   </w:t>
      </w:r>
    </w:p>
    <w:p w:rsidR="00BD59EA" w:rsidRDefault="00BD59EA" w:rsidP="00BD59EA">
      <w:pPr>
        <w:rPr>
          <w:b/>
          <w:bCs/>
          <w:sz w:val="26"/>
          <w:szCs w:val="26"/>
        </w:rPr>
      </w:pPr>
      <w:r>
        <w:rPr>
          <w:b/>
          <w:bCs/>
          <w:sz w:val="26"/>
          <w:szCs w:val="26"/>
        </w:rPr>
        <w:t xml:space="preserve">                                    сторон коллективного договора</w:t>
      </w:r>
    </w:p>
    <w:p w:rsidR="00BD59EA" w:rsidRDefault="00BD59EA" w:rsidP="00BD59EA">
      <w:pPr>
        <w:jc w:val="both"/>
        <w:rPr>
          <w:sz w:val="26"/>
          <w:szCs w:val="26"/>
        </w:rPr>
      </w:pPr>
      <w:r>
        <w:rPr>
          <w:sz w:val="26"/>
          <w:szCs w:val="26"/>
        </w:rPr>
        <w:t>2.1. В целях развития социального партнерства стороны обязуются:</w:t>
      </w:r>
    </w:p>
    <w:p w:rsidR="00BD59EA" w:rsidRDefault="00BD59EA" w:rsidP="00BD59EA">
      <w:pPr>
        <w:ind w:firstLine="1134"/>
        <w:jc w:val="both"/>
        <w:rPr>
          <w:sz w:val="26"/>
          <w:szCs w:val="26"/>
        </w:rPr>
      </w:pPr>
      <w:r>
        <w:rPr>
          <w:sz w:val="26"/>
          <w:szCs w:val="26"/>
        </w:rPr>
        <w:t>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BD59EA" w:rsidRDefault="00BD59EA" w:rsidP="00BD59EA">
      <w:pPr>
        <w:ind w:firstLine="1134"/>
        <w:jc w:val="both"/>
        <w:rPr>
          <w:sz w:val="26"/>
          <w:szCs w:val="26"/>
        </w:rPr>
      </w:pPr>
      <w:r>
        <w:rPr>
          <w:sz w:val="26"/>
          <w:szCs w:val="26"/>
        </w:rPr>
        <w:t xml:space="preserve">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BD59EA" w:rsidRDefault="00BD59EA" w:rsidP="00BD59EA">
      <w:pPr>
        <w:ind w:firstLine="1134"/>
        <w:jc w:val="both"/>
        <w:rPr>
          <w:sz w:val="26"/>
          <w:szCs w:val="26"/>
        </w:rPr>
      </w:pPr>
      <w:r>
        <w:rPr>
          <w:sz w:val="26"/>
          <w:szCs w:val="26"/>
        </w:rPr>
        <w:t>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BD59EA" w:rsidRDefault="00BD59EA" w:rsidP="00BD59EA">
      <w:pPr>
        <w:ind w:firstLine="1134"/>
        <w:jc w:val="both"/>
        <w:rPr>
          <w:sz w:val="26"/>
          <w:szCs w:val="26"/>
        </w:rPr>
      </w:pPr>
      <w:r>
        <w:rPr>
          <w:sz w:val="26"/>
          <w:szCs w:val="26"/>
        </w:rPr>
        <w:t xml:space="preserve">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BD59EA" w:rsidRDefault="00BD59EA" w:rsidP="00BD59EA">
      <w:pPr>
        <w:jc w:val="both"/>
        <w:rPr>
          <w:sz w:val="26"/>
          <w:szCs w:val="26"/>
        </w:rPr>
      </w:pPr>
      <w:r>
        <w:rPr>
          <w:sz w:val="26"/>
          <w:szCs w:val="26"/>
        </w:rPr>
        <w:t xml:space="preserve">2.2. Стороны согласились, что работодатель заключает коллективный договор с профкомом как представителем работников, обеспечивает исполнение действующего в </w:t>
      </w:r>
      <w:r>
        <w:rPr>
          <w:sz w:val="26"/>
          <w:szCs w:val="26"/>
        </w:rPr>
        <w:lastRenderedPageBreak/>
        <w:t xml:space="preserve">РФ и РБ законодательства, гласность содержания, выполнения колдоговора и не реже двух раз в год отчитывается перед работниками о его выполнении.  </w:t>
      </w:r>
    </w:p>
    <w:p w:rsidR="00BD59EA" w:rsidRDefault="00BD59EA" w:rsidP="00BD59EA">
      <w:pPr>
        <w:pStyle w:val="15"/>
        <w:ind w:firstLine="0"/>
        <w:rPr>
          <w:sz w:val="26"/>
          <w:szCs w:val="26"/>
        </w:rPr>
      </w:pPr>
      <w:r>
        <w:rPr>
          <w:sz w:val="26"/>
          <w:szCs w:val="26"/>
        </w:rPr>
        <w:t>2.3. Работодатель:</w:t>
      </w:r>
    </w:p>
    <w:p w:rsidR="00BD59EA" w:rsidRDefault="00BD59EA" w:rsidP="00BD59EA">
      <w:pPr>
        <w:pStyle w:val="15"/>
        <w:rPr>
          <w:sz w:val="26"/>
          <w:szCs w:val="26"/>
        </w:rPr>
      </w:pPr>
      <w:r>
        <w:rPr>
          <w:sz w:val="26"/>
          <w:szCs w:val="26"/>
        </w:rPr>
        <w:t xml:space="preserve">      1) Предоставляет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BD59EA" w:rsidRDefault="00BD59EA" w:rsidP="00BD59EA">
      <w:pPr>
        <w:ind w:firstLine="851"/>
        <w:jc w:val="both"/>
        <w:rPr>
          <w:sz w:val="26"/>
          <w:szCs w:val="26"/>
        </w:rPr>
      </w:pPr>
      <w:r>
        <w:rPr>
          <w:sz w:val="26"/>
          <w:szCs w:val="26"/>
        </w:rPr>
        <w:t>2) Обеспечивает:</w:t>
      </w:r>
    </w:p>
    <w:p w:rsidR="00BD59EA" w:rsidRDefault="00BD59EA" w:rsidP="00BD59EA">
      <w:pPr>
        <w:ind w:firstLine="851"/>
        <w:jc w:val="both"/>
        <w:rPr>
          <w:sz w:val="26"/>
          <w:szCs w:val="26"/>
        </w:rPr>
      </w:pPr>
      <w:r>
        <w:rPr>
          <w:sz w:val="26"/>
          <w:szCs w:val="26"/>
        </w:rPr>
        <w:t>- учет мнения профкома при  установлении либо изменении условий, оплаты труда и иных условий в сфере социально-трудовых отношений, подготовке предложений по изменению типа образовательного учреждения;</w:t>
      </w:r>
    </w:p>
    <w:p w:rsidR="00BD59EA" w:rsidRDefault="00BD59EA" w:rsidP="00BD59EA">
      <w:pPr>
        <w:ind w:firstLine="851"/>
        <w:jc w:val="both"/>
        <w:rPr>
          <w:sz w:val="26"/>
          <w:szCs w:val="26"/>
        </w:rPr>
      </w:pPr>
      <w:r>
        <w:rPr>
          <w:sz w:val="26"/>
          <w:szCs w:val="26"/>
        </w:rPr>
        <w:t>-  участие профкома в работе органов управления учреждением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BD59EA" w:rsidRDefault="00BD59EA" w:rsidP="00BD59EA">
      <w:pPr>
        <w:ind w:firstLine="851"/>
        <w:jc w:val="both"/>
        <w:rPr>
          <w:sz w:val="26"/>
          <w:szCs w:val="26"/>
        </w:rPr>
      </w:pPr>
      <w:r>
        <w:rPr>
          <w:sz w:val="26"/>
          <w:szCs w:val="26"/>
        </w:rPr>
        <w:t>- осуществление мероприятий по внесению изменений и дополнений в устав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выборного профсоюзного органа) автономного учреждения членом наблюдательного совета.</w:t>
      </w:r>
    </w:p>
    <w:p w:rsidR="00BD59EA" w:rsidRDefault="00BD59EA" w:rsidP="00BD59EA">
      <w:pPr>
        <w:ind w:firstLine="851"/>
        <w:jc w:val="both"/>
        <w:rPr>
          <w:sz w:val="26"/>
          <w:szCs w:val="26"/>
        </w:rPr>
      </w:pPr>
      <w:r>
        <w:rPr>
          <w:sz w:val="26"/>
          <w:szCs w:val="26"/>
        </w:rPr>
        <w:t xml:space="preserve">3) Обязуется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BD59EA" w:rsidRDefault="00BD59EA" w:rsidP="00BD59EA">
      <w:pPr>
        <w:pStyle w:val="15"/>
        <w:ind w:firstLine="0"/>
        <w:rPr>
          <w:sz w:val="26"/>
          <w:szCs w:val="26"/>
        </w:rPr>
      </w:pPr>
      <w:r>
        <w:rPr>
          <w:sz w:val="26"/>
          <w:szCs w:val="26"/>
        </w:rPr>
        <w:t>2.4. Профком:</w:t>
      </w:r>
    </w:p>
    <w:p w:rsidR="00BD59EA" w:rsidRDefault="00BD59EA" w:rsidP="00BD59EA">
      <w:pPr>
        <w:pStyle w:val="15"/>
        <w:rPr>
          <w:sz w:val="26"/>
          <w:szCs w:val="26"/>
        </w:rPr>
      </w:pPr>
      <w:r>
        <w:rPr>
          <w:sz w:val="26"/>
          <w:szCs w:val="26"/>
        </w:rPr>
        <w:t xml:space="preserve">    1) Способствует реализации настоящего коллективного договора, сохранению социальной стабильности в трудовом коллективе, укреплению трудовой дисциплины, строит свои взаимоотношения с работодателем на принципах социального партнерства; разъясняет работникам положения коллективного договора. </w:t>
      </w:r>
    </w:p>
    <w:p w:rsidR="00BD59EA" w:rsidRDefault="00BD59EA" w:rsidP="00BD59EA">
      <w:pPr>
        <w:ind w:firstLine="540"/>
        <w:jc w:val="both"/>
        <w:rPr>
          <w:sz w:val="26"/>
          <w:szCs w:val="26"/>
        </w:rPr>
      </w:pPr>
      <w:r>
        <w:rPr>
          <w:sz w:val="26"/>
          <w:szCs w:val="26"/>
        </w:rPr>
        <w:t xml:space="preserve">   2) Представляет, выражает и защищает социальные, трудовые, профессиональные права и интересы работников – членов Профсоюза учреждения в муниципальных и других органах, в комиссии по трудовым спорам и суде.</w:t>
      </w:r>
    </w:p>
    <w:p w:rsidR="00BD59EA" w:rsidRDefault="00BD59EA" w:rsidP="00BD59EA">
      <w:pPr>
        <w:pStyle w:val="15"/>
        <w:ind w:firstLine="0"/>
        <w:rPr>
          <w:sz w:val="26"/>
          <w:szCs w:val="26"/>
        </w:rPr>
      </w:pPr>
      <w:r>
        <w:rPr>
          <w:sz w:val="26"/>
          <w:szCs w:val="26"/>
        </w:rPr>
        <w:t xml:space="preserve">           Представляет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w:t>
      </w:r>
      <w:r w:rsidR="008A3D50">
        <w:rPr>
          <w:sz w:val="26"/>
          <w:szCs w:val="26"/>
        </w:rPr>
        <w:t xml:space="preserve">районной </w:t>
      </w:r>
      <w:r>
        <w:rPr>
          <w:sz w:val="26"/>
          <w:szCs w:val="26"/>
        </w:rPr>
        <w:t xml:space="preserve">профсоюзной организации. </w:t>
      </w:r>
    </w:p>
    <w:p w:rsidR="00BD59EA" w:rsidRDefault="00BD59EA" w:rsidP="00BD59EA">
      <w:pPr>
        <w:pStyle w:val="15"/>
        <w:ind w:firstLine="0"/>
        <w:rPr>
          <w:sz w:val="26"/>
          <w:szCs w:val="26"/>
        </w:rPr>
      </w:pPr>
      <w:r>
        <w:rPr>
          <w:sz w:val="26"/>
          <w:szCs w:val="26"/>
        </w:rPr>
        <w:t xml:space="preserve">            3) В соответствии с трудовым законодательством осуществляет </w:t>
      </w:r>
      <w:proofErr w:type="gramStart"/>
      <w:r>
        <w:rPr>
          <w:sz w:val="26"/>
          <w:szCs w:val="26"/>
        </w:rPr>
        <w:t>контроль за</w:t>
      </w:r>
      <w:proofErr w:type="gramEnd"/>
      <w:r>
        <w:rPr>
          <w:sz w:val="26"/>
          <w:szCs w:val="26"/>
        </w:rPr>
        <w:t xml:space="preserve"> выполнением работодателем норм трудового права, условий коллективного договора.</w:t>
      </w:r>
    </w:p>
    <w:p w:rsidR="00BD59EA" w:rsidRDefault="00BD59EA" w:rsidP="00BD59EA">
      <w:pPr>
        <w:pStyle w:val="15"/>
        <w:ind w:firstLine="0"/>
        <w:rPr>
          <w:sz w:val="26"/>
          <w:szCs w:val="26"/>
        </w:rPr>
      </w:pPr>
      <w:r>
        <w:rPr>
          <w:sz w:val="26"/>
          <w:szCs w:val="26"/>
        </w:rPr>
        <w:t xml:space="preserve">            4) Добивается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BD59EA" w:rsidRDefault="00BD59EA" w:rsidP="00BD59EA">
      <w:pPr>
        <w:ind w:firstLine="709"/>
        <w:jc w:val="both"/>
        <w:rPr>
          <w:sz w:val="26"/>
          <w:szCs w:val="26"/>
        </w:rPr>
      </w:pPr>
      <w:r>
        <w:rPr>
          <w:sz w:val="26"/>
          <w:szCs w:val="26"/>
        </w:rPr>
        <w:t xml:space="preserve">  5) Выступает инициатором начала переговоров по заключению коллективного договора на новый срок за три месяца до окончания срока его действия.</w:t>
      </w:r>
    </w:p>
    <w:p w:rsidR="00BD59EA" w:rsidRDefault="00BD59EA" w:rsidP="00BD59EA">
      <w:pPr>
        <w:pStyle w:val="15"/>
        <w:rPr>
          <w:sz w:val="26"/>
          <w:szCs w:val="26"/>
        </w:rPr>
      </w:pPr>
      <w:r>
        <w:rPr>
          <w:sz w:val="26"/>
          <w:szCs w:val="26"/>
        </w:rPr>
        <w:lastRenderedPageBreak/>
        <w:t xml:space="preserve">    6) Оказывает членам Профсоюза помощь в вопросах применения трудового  законодательства, разрешения индивидуальных и коллективных трудовых споров.</w:t>
      </w:r>
    </w:p>
    <w:p w:rsidR="00BD59EA" w:rsidRDefault="00BD59EA" w:rsidP="00BD59EA">
      <w:pPr>
        <w:pStyle w:val="15"/>
        <w:rPr>
          <w:sz w:val="26"/>
          <w:szCs w:val="26"/>
        </w:rPr>
      </w:pPr>
      <w:r>
        <w:rPr>
          <w:sz w:val="26"/>
          <w:szCs w:val="26"/>
        </w:rPr>
        <w:t xml:space="preserve">    7) Содействует предотвращению в учреждении коллективных трудовых споров при выполнении обязательств, включенных в настоящий коллективный договор.</w:t>
      </w:r>
    </w:p>
    <w:p w:rsidR="00BD59EA" w:rsidRDefault="00BD59EA" w:rsidP="00BD59EA">
      <w:pPr>
        <w:ind w:firstLine="709"/>
        <w:jc w:val="both"/>
        <w:rPr>
          <w:sz w:val="26"/>
          <w:szCs w:val="26"/>
        </w:rPr>
      </w:pPr>
      <w:r>
        <w:rPr>
          <w:sz w:val="26"/>
          <w:szCs w:val="26"/>
        </w:rPr>
        <w:t xml:space="preserve"> 8)  Организует правовой всеобуч для работников учреждения. </w:t>
      </w:r>
    </w:p>
    <w:p w:rsidR="00BD59EA" w:rsidRDefault="00BD59EA" w:rsidP="00BD59EA">
      <w:pPr>
        <w:ind w:firstLine="540"/>
        <w:jc w:val="both"/>
        <w:rPr>
          <w:sz w:val="26"/>
          <w:szCs w:val="26"/>
        </w:rPr>
      </w:pPr>
      <w:r>
        <w:rPr>
          <w:sz w:val="26"/>
          <w:szCs w:val="26"/>
        </w:rPr>
        <w:t xml:space="preserve">    9) Осуществляет </w:t>
      </w:r>
      <w:proofErr w:type="gramStart"/>
      <w:r>
        <w:rPr>
          <w:sz w:val="26"/>
          <w:szCs w:val="26"/>
        </w:rPr>
        <w:t>контроль за</w:t>
      </w:r>
      <w:proofErr w:type="gramEnd"/>
      <w:r>
        <w:rPr>
          <w:sz w:val="26"/>
          <w:szCs w:val="26"/>
        </w:rPr>
        <w:t xml:space="preserve"> правильностью расходования фонда оплаты труда, фонда стимулирования, экономии заработной платы, средств, полученных от приносящей доход деятельности, и др.</w:t>
      </w:r>
    </w:p>
    <w:p w:rsidR="00BD59EA" w:rsidRDefault="00BD59EA" w:rsidP="00BD59EA">
      <w:pPr>
        <w:ind w:firstLine="540"/>
        <w:jc w:val="both"/>
        <w:rPr>
          <w:sz w:val="26"/>
          <w:szCs w:val="26"/>
        </w:rPr>
      </w:pPr>
      <w:r>
        <w:rPr>
          <w:sz w:val="26"/>
          <w:szCs w:val="26"/>
        </w:rPr>
        <w:t xml:space="preserve">   10) Осуществляет </w:t>
      </w:r>
      <w:proofErr w:type="gramStart"/>
      <w:r>
        <w:rPr>
          <w:sz w:val="26"/>
          <w:szCs w:val="26"/>
        </w:rPr>
        <w:t>контроль за</w:t>
      </w:r>
      <w:proofErr w:type="gramEnd"/>
      <w:r>
        <w:rPr>
          <w:sz w:val="26"/>
          <w:szCs w:val="26"/>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BD59EA" w:rsidRDefault="00BD59EA" w:rsidP="00BD59EA">
      <w:pPr>
        <w:ind w:firstLine="540"/>
        <w:jc w:val="both"/>
        <w:rPr>
          <w:sz w:val="26"/>
          <w:szCs w:val="26"/>
        </w:rPr>
      </w:pPr>
      <w:r>
        <w:rPr>
          <w:sz w:val="26"/>
          <w:szCs w:val="26"/>
        </w:rPr>
        <w:t xml:space="preserve">   11) Направляет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BD59EA" w:rsidRDefault="00BD59EA" w:rsidP="00BD59EA">
      <w:pPr>
        <w:ind w:firstLine="540"/>
        <w:jc w:val="both"/>
        <w:rPr>
          <w:sz w:val="26"/>
          <w:szCs w:val="26"/>
        </w:rPr>
      </w:pPr>
      <w:r>
        <w:rPr>
          <w:sz w:val="26"/>
          <w:szCs w:val="26"/>
        </w:rPr>
        <w:t xml:space="preserve">   12) Осуществляет совместно с комиссией по социальному страхованию </w:t>
      </w:r>
      <w:proofErr w:type="gramStart"/>
      <w:r>
        <w:rPr>
          <w:sz w:val="26"/>
          <w:szCs w:val="26"/>
        </w:rPr>
        <w:t>контроль за</w:t>
      </w:r>
      <w:proofErr w:type="gramEnd"/>
      <w:r>
        <w:rPr>
          <w:sz w:val="26"/>
          <w:szCs w:val="26"/>
        </w:rPr>
        <w:t xml:space="preserve"> своевременным назначением и выплатой работникам пособий по обязательному социальному страхованию. </w:t>
      </w:r>
    </w:p>
    <w:p w:rsidR="00BD59EA" w:rsidRDefault="00BD59EA" w:rsidP="00BD59EA">
      <w:pPr>
        <w:ind w:firstLine="540"/>
        <w:jc w:val="both"/>
        <w:rPr>
          <w:sz w:val="26"/>
          <w:szCs w:val="26"/>
        </w:rPr>
      </w:pPr>
      <w:r>
        <w:rPr>
          <w:sz w:val="26"/>
          <w:szCs w:val="26"/>
        </w:rPr>
        <w:t xml:space="preserve">   13) Осуществляет </w:t>
      </w:r>
      <w:proofErr w:type="gramStart"/>
      <w:r>
        <w:rPr>
          <w:sz w:val="26"/>
          <w:szCs w:val="26"/>
        </w:rPr>
        <w:t>контроль за</w:t>
      </w:r>
      <w:proofErr w:type="gramEnd"/>
      <w:r>
        <w:rPr>
          <w:sz w:val="26"/>
          <w:szCs w:val="26"/>
        </w:rPr>
        <w:t xml:space="preserve"> правильностью и своевременностью предоставления работникам отпусков и их оплаты.        </w:t>
      </w:r>
    </w:p>
    <w:p w:rsidR="00BD59EA" w:rsidRDefault="00BD59EA" w:rsidP="00BD59EA">
      <w:pPr>
        <w:ind w:firstLine="540"/>
        <w:jc w:val="both"/>
        <w:rPr>
          <w:sz w:val="26"/>
          <w:szCs w:val="26"/>
        </w:rPr>
      </w:pPr>
      <w:r>
        <w:rPr>
          <w:sz w:val="26"/>
          <w:szCs w:val="26"/>
        </w:rPr>
        <w:t xml:space="preserve">   14) Совместно с работодателем обеспечивает регистрацию работников  в системе персонифицированного учета в системе государственного пенсионного страхования. Контролирует своевременность представления работодателем в пенсионные органы достоверных сведений о  заработке и страховых взносах работников.</w:t>
      </w:r>
    </w:p>
    <w:p w:rsidR="00BD59EA" w:rsidRDefault="00BD59EA" w:rsidP="00BD59EA">
      <w:pPr>
        <w:pStyle w:val="3"/>
        <w:ind w:firstLine="0"/>
        <w:rPr>
          <w:sz w:val="26"/>
          <w:szCs w:val="26"/>
        </w:rPr>
      </w:pPr>
      <w:r>
        <w:rPr>
          <w:sz w:val="26"/>
          <w:szCs w:val="26"/>
        </w:rPr>
        <w:t xml:space="preserve">           15) Оказывает ежегодно материальную помощь членам Профсоюза согласно Положению.</w:t>
      </w:r>
    </w:p>
    <w:p w:rsidR="00BD59EA" w:rsidRDefault="00BD59EA" w:rsidP="00BD59EA">
      <w:pPr>
        <w:pStyle w:val="3"/>
        <w:ind w:firstLine="0"/>
        <w:rPr>
          <w:sz w:val="26"/>
          <w:szCs w:val="26"/>
        </w:rPr>
      </w:pPr>
      <w:r>
        <w:rPr>
          <w:sz w:val="26"/>
          <w:szCs w:val="26"/>
        </w:rPr>
        <w:t xml:space="preserve">           16) Совместно с работодателем организует  культурно-массовую и физкультурно-оздоровительную работу в учреждении.</w:t>
      </w:r>
    </w:p>
    <w:p w:rsidR="00BD59EA" w:rsidRDefault="00BD59EA" w:rsidP="00BD59EA">
      <w:pPr>
        <w:pStyle w:val="15"/>
        <w:ind w:firstLine="0"/>
        <w:rPr>
          <w:sz w:val="26"/>
          <w:szCs w:val="26"/>
        </w:rPr>
      </w:pPr>
      <w:r>
        <w:rPr>
          <w:sz w:val="26"/>
          <w:szCs w:val="26"/>
        </w:rPr>
        <w:t xml:space="preserve">2.5. 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учреждения принимаются по согласованию с профкомом. </w:t>
      </w:r>
    </w:p>
    <w:p w:rsidR="00BD59EA" w:rsidRDefault="00BD59EA" w:rsidP="00BD59EA">
      <w:pPr>
        <w:pStyle w:val="3"/>
        <w:ind w:firstLine="0"/>
        <w:rPr>
          <w:sz w:val="26"/>
          <w:szCs w:val="26"/>
        </w:rPr>
      </w:pPr>
      <w:r>
        <w:rPr>
          <w:sz w:val="26"/>
          <w:szCs w:val="26"/>
        </w:rPr>
        <w:t xml:space="preserve">2.6. Перечень локальных нормативных актов, содержащих нормы трудового права, </w:t>
      </w:r>
      <w:r w:rsidR="008A3D50">
        <w:rPr>
          <w:sz w:val="26"/>
          <w:szCs w:val="26"/>
        </w:rPr>
        <w:t>которые</w:t>
      </w:r>
      <w:r>
        <w:rPr>
          <w:sz w:val="26"/>
          <w:szCs w:val="26"/>
        </w:rPr>
        <w:t xml:space="preserve"> работодатель </w:t>
      </w:r>
      <w:r w:rsidR="008A3D50">
        <w:rPr>
          <w:sz w:val="26"/>
          <w:szCs w:val="26"/>
        </w:rPr>
        <w:t>принимает по согласованию с профкомом</w:t>
      </w:r>
      <w:r>
        <w:rPr>
          <w:sz w:val="26"/>
          <w:szCs w:val="26"/>
        </w:rPr>
        <w:t>:</w:t>
      </w:r>
    </w:p>
    <w:p w:rsidR="00BD59EA" w:rsidRDefault="00BD59EA" w:rsidP="00BD59EA">
      <w:pPr>
        <w:pStyle w:val="3"/>
        <w:numPr>
          <w:ilvl w:val="0"/>
          <w:numId w:val="2"/>
        </w:numPr>
        <w:rPr>
          <w:sz w:val="26"/>
          <w:szCs w:val="26"/>
        </w:rPr>
      </w:pPr>
      <w:r>
        <w:rPr>
          <w:sz w:val="26"/>
          <w:szCs w:val="26"/>
        </w:rPr>
        <w:t>правила внутреннего трудового распорядка;</w:t>
      </w:r>
    </w:p>
    <w:p w:rsidR="008A3D50" w:rsidRDefault="008A3D50" w:rsidP="008A3D50">
      <w:pPr>
        <w:pStyle w:val="3"/>
        <w:ind w:left="1069" w:firstLine="0"/>
        <w:rPr>
          <w:sz w:val="26"/>
          <w:szCs w:val="26"/>
        </w:rPr>
      </w:pPr>
    </w:p>
    <w:p w:rsidR="00BD59EA" w:rsidRDefault="00BD59EA" w:rsidP="00BD59EA">
      <w:pPr>
        <w:pStyle w:val="3"/>
        <w:numPr>
          <w:ilvl w:val="0"/>
          <w:numId w:val="2"/>
        </w:numPr>
        <w:rPr>
          <w:sz w:val="26"/>
          <w:szCs w:val="26"/>
        </w:rPr>
      </w:pPr>
      <w:r>
        <w:rPr>
          <w:sz w:val="26"/>
          <w:szCs w:val="26"/>
        </w:rPr>
        <w:t>положение об оплате труда работников учреждения;</w:t>
      </w:r>
    </w:p>
    <w:p w:rsidR="00BD59EA" w:rsidRDefault="00BD59EA" w:rsidP="00BD59EA">
      <w:pPr>
        <w:pStyle w:val="3"/>
        <w:numPr>
          <w:ilvl w:val="0"/>
          <w:numId w:val="2"/>
        </w:numPr>
        <w:ind w:left="0" w:firstLine="709"/>
        <w:rPr>
          <w:sz w:val="26"/>
          <w:szCs w:val="26"/>
        </w:rPr>
      </w:pPr>
      <w:r>
        <w:rPr>
          <w:sz w:val="26"/>
          <w:szCs w:val="26"/>
        </w:rPr>
        <w:t>положение о порядке установления иных стимулирующих выплат и премировании работников учреждения;</w:t>
      </w:r>
    </w:p>
    <w:p w:rsidR="00BD59EA" w:rsidRDefault="00BD59EA" w:rsidP="00BD59EA">
      <w:pPr>
        <w:pStyle w:val="3"/>
        <w:numPr>
          <w:ilvl w:val="0"/>
          <w:numId w:val="2"/>
        </w:numPr>
        <w:rPr>
          <w:sz w:val="26"/>
          <w:szCs w:val="26"/>
        </w:rPr>
      </w:pPr>
      <w:r>
        <w:rPr>
          <w:sz w:val="26"/>
          <w:szCs w:val="26"/>
        </w:rPr>
        <w:t xml:space="preserve">положение об оказании материальной помощи работникам; </w:t>
      </w:r>
    </w:p>
    <w:p w:rsidR="00BD59EA" w:rsidRDefault="00BD59EA" w:rsidP="00BD59EA">
      <w:pPr>
        <w:pStyle w:val="3"/>
        <w:numPr>
          <w:ilvl w:val="0"/>
          <w:numId w:val="2"/>
        </w:numPr>
        <w:rPr>
          <w:sz w:val="26"/>
          <w:szCs w:val="26"/>
        </w:rPr>
      </w:pPr>
      <w:r>
        <w:rPr>
          <w:sz w:val="26"/>
          <w:szCs w:val="26"/>
        </w:rPr>
        <w:t>соглашение по охране труда;</w:t>
      </w:r>
    </w:p>
    <w:p w:rsidR="00BD59EA" w:rsidRDefault="00BD59EA" w:rsidP="00BD59EA">
      <w:pPr>
        <w:pStyle w:val="3"/>
        <w:numPr>
          <w:ilvl w:val="0"/>
          <w:numId w:val="2"/>
        </w:numPr>
        <w:ind w:left="0" w:firstLine="709"/>
        <w:rPr>
          <w:sz w:val="26"/>
          <w:szCs w:val="26"/>
        </w:rPr>
      </w:pPr>
      <w:r>
        <w:rPr>
          <w:sz w:val="26"/>
          <w:szCs w:val="26"/>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BD59EA" w:rsidRDefault="00BD59EA" w:rsidP="00BD59EA">
      <w:pPr>
        <w:pStyle w:val="3"/>
        <w:numPr>
          <w:ilvl w:val="0"/>
          <w:numId w:val="2"/>
        </w:numPr>
        <w:ind w:left="0" w:firstLine="709"/>
        <w:rPr>
          <w:sz w:val="26"/>
          <w:szCs w:val="26"/>
        </w:rPr>
      </w:pPr>
      <w:r>
        <w:rPr>
          <w:sz w:val="26"/>
          <w:szCs w:val="26"/>
        </w:rPr>
        <w:t xml:space="preserve">перечень профессий и должностей работников, занятых на работах с     вредными и (или) опасными условиями труда, для предоставления им ежегодного </w:t>
      </w:r>
      <w:r>
        <w:rPr>
          <w:sz w:val="26"/>
          <w:szCs w:val="26"/>
        </w:rPr>
        <w:lastRenderedPageBreak/>
        <w:t xml:space="preserve">дополнительного оплачиваемого отпуска и установления компенсационных выплат за работу в этих условиях; </w:t>
      </w:r>
    </w:p>
    <w:p w:rsidR="00BD59EA" w:rsidRDefault="00BD59EA" w:rsidP="00BD59EA">
      <w:pPr>
        <w:pStyle w:val="3"/>
        <w:numPr>
          <w:ilvl w:val="0"/>
          <w:numId w:val="2"/>
        </w:numPr>
        <w:ind w:left="0" w:firstLine="709"/>
        <w:rPr>
          <w:sz w:val="26"/>
          <w:szCs w:val="26"/>
        </w:rPr>
      </w:pPr>
      <w:r>
        <w:rPr>
          <w:sz w:val="26"/>
          <w:szCs w:val="26"/>
        </w:rPr>
        <w:t>перечень должностей работников   с ненормированным рабочим днем для предоставления им ежегодного дополнительного оплачиваемого отпуска;</w:t>
      </w:r>
    </w:p>
    <w:p w:rsidR="00BD59EA" w:rsidRDefault="00BD59EA" w:rsidP="00BD59EA">
      <w:pPr>
        <w:widowControl w:val="0"/>
        <w:autoSpaceDE w:val="0"/>
        <w:autoSpaceDN w:val="0"/>
        <w:adjustRightInd w:val="0"/>
        <w:ind w:firstLine="540"/>
        <w:jc w:val="both"/>
        <w:rPr>
          <w:sz w:val="26"/>
          <w:szCs w:val="26"/>
        </w:rPr>
      </w:pPr>
      <w:r>
        <w:rPr>
          <w:sz w:val="26"/>
          <w:szCs w:val="26"/>
        </w:rPr>
        <w:t xml:space="preserve">  9) тарификация;</w:t>
      </w:r>
    </w:p>
    <w:p w:rsidR="00BD59EA" w:rsidRDefault="00BD59EA" w:rsidP="00BD59EA">
      <w:pPr>
        <w:widowControl w:val="0"/>
        <w:autoSpaceDE w:val="0"/>
        <w:autoSpaceDN w:val="0"/>
        <w:adjustRightInd w:val="0"/>
        <w:ind w:firstLine="540"/>
        <w:jc w:val="both"/>
        <w:rPr>
          <w:sz w:val="26"/>
          <w:szCs w:val="26"/>
        </w:rPr>
      </w:pPr>
      <w:r>
        <w:rPr>
          <w:sz w:val="26"/>
          <w:szCs w:val="26"/>
        </w:rPr>
        <w:t>10) инструкции по охране труда;</w:t>
      </w:r>
    </w:p>
    <w:p w:rsidR="00BD59EA" w:rsidRDefault="00BD59EA" w:rsidP="00BD59EA">
      <w:pPr>
        <w:widowControl w:val="0"/>
        <w:autoSpaceDE w:val="0"/>
        <w:autoSpaceDN w:val="0"/>
        <w:adjustRightInd w:val="0"/>
        <w:ind w:firstLine="540"/>
        <w:jc w:val="both"/>
        <w:rPr>
          <w:sz w:val="26"/>
          <w:szCs w:val="26"/>
        </w:rPr>
      </w:pPr>
      <w:r>
        <w:rPr>
          <w:sz w:val="26"/>
          <w:szCs w:val="26"/>
        </w:rPr>
        <w:t>11) графики ежегодных оплачиваемых отпусков;</w:t>
      </w:r>
    </w:p>
    <w:p w:rsidR="00BD59EA" w:rsidRDefault="00BD59EA" w:rsidP="00BD59EA">
      <w:pPr>
        <w:widowControl w:val="0"/>
        <w:autoSpaceDE w:val="0"/>
        <w:autoSpaceDN w:val="0"/>
        <w:adjustRightInd w:val="0"/>
        <w:ind w:firstLine="540"/>
        <w:jc w:val="both"/>
        <w:rPr>
          <w:sz w:val="26"/>
          <w:szCs w:val="26"/>
        </w:rPr>
      </w:pPr>
      <w:r>
        <w:rPr>
          <w:sz w:val="26"/>
          <w:szCs w:val="26"/>
        </w:rPr>
        <w:t>12)документы, определяющие нормы труда и режимы рабочего времени;</w:t>
      </w:r>
    </w:p>
    <w:p w:rsidR="00BD59EA" w:rsidRDefault="00BD59EA" w:rsidP="00BD59EA">
      <w:pPr>
        <w:widowControl w:val="0"/>
        <w:autoSpaceDE w:val="0"/>
        <w:autoSpaceDN w:val="0"/>
        <w:adjustRightInd w:val="0"/>
        <w:ind w:firstLine="540"/>
        <w:jc w:val="both"/>
        <w:rPr>
          <w:sz w:val="26"/>
          <w:szCs w:val="26"/>
        </w:rPr>
      </w:pPr>
      <w:r>
        <w:rPr>
          <w:sz w:val="26"/>
          <w:szCs w:val="26"/>
        </w:rPr>
        <w:t xml:space="preserve">Работодатель принимает другие локальные акты (решения) с учётом мнения профсоюза в соответствии с законодательством. </w:t>
      </w:r>
    </w:p>
    <w:p w:rsidR="00BD59EA" w:rsidRDefault="00BD59EA" w:rsidP="00BD59EA">
      <w:pPr>
        <w:pStyle w:val="20"/>
        <w:rPr>
          <w:sz w:val="26"/>
          <w:szCs w:val="26"/>
        </w:rPr>
      </w:pPr>
    </w:p>
    <w:p w:rsidR="00BD59EA" w:rsidRDefault="00BD59EA" w:rsidP="00BD59EA">
      <w:pPr>
        <w:ind w:left="1080"/>
        <w:rPr>
          <w:b/>
          <w:bCs/>
          <w:sz w:val="26"/>
          <w:szCs w:val="26"/>
        </w:rPr>
      </w:pPr>
      <w:r>
        <w:rPr>
          <w:b/>
          <w:bCs/>
          <w:sz w:val="26"/>
          <w:szCs w:val="26"/>
        </w:rPr>
        <w:t xml:space="preserve">                      </w:t>
      </w:r>
      <w:r>
        <w:rPr>
          <w:b/>
          <w:bCs/>
          <w:sz w:val="26"/>
          <w:szCs w:val="26"/>
          <w:lang w:val="en-US"/>
        </w:rPr>
        <w:t>III</w:t>
      </w:r>
      <w:r>
        <w:rPr>
          <w:b/>
          <w:bCs/>
          <w:sz w:val="26"/>
          <w:szCs w:val="26"/>
        </w:rPr>
        <w:t>. Трудовые отношения</w:t>
      </w:r>
    </w:p>
    <w:p w:rsidR="00BD59EA" w:rsidRDefault="00BD59EA" w:rsidP="00BD59EA">
      <w:pPr>
        <w:ind w:left="709"/>
        <w:jc w:val="both"/>
        <w:rPr>
          <w:b/>
          <w:bCs/>
          <w:sz w:val="26"/>
          <w:szCs w:val="26"/>
        </w:rPr>
      </w:pPr>
    </w:p>
    <w:p w:rsidR="00BD59EA" w:rsidRDefault="00BD59EA" w:rsidP="00BD59EA">
      <w:pPr>
        <w:pStyle w:val="15"/>
        <w:ind w:firstLine="0"/>
        <w:rPr>
          <w:sz w:val="26"/>
          <w:szCs w:val="26"/>
        </w:rPr>
      </w:pPr>
      <w:r>
        <w:rPr>
          <w:sz w:val="26"/>
          <w:szCs w:val="26"/>
        </w:rPr>
        <w:t>3.1. Стороны подтверждают:</w:t>
      </w:r>
    </w:p>
    <w:p w:rsidR="00BD59EA" w:rsidRDefault="00BD59EA" w:rsidP="00BD59EA">
      <w:pPr>
        <w:pStyle w:val="15"/>
        <w:rPr>
          <w:sz w:val="26"/>
          <w:szCs w:val="26"/>
        </w:rPr>
      </w:pPr>
      <w:r>
        <w:rPr>
          <w:sz w:val="26"/>
          <w:szCs w:val="26"/>
        </w:rPr>
        <w:t xml:space="preserve">    1) В соответствии с законом РБ «Об образовании» для работников  учреждения работодателем является данное образовательное учреждение. </w:t>
      </w:r>
    </w:p>
    <w:p w:rsidR="00BD59EA" w:rsidRDefault="00BD59EA" w:rsidP="00BD59EA">
      <w:pPr>
        <w:pStyle w:val="20"/>
        <w:rPr>
          <w:sz w:val="26"/>
          <w:szCs w:val="26"/>
        </w:rPr>
      </w:pPr>
      <w:r>
        <w:rPr>
          <w:sz w:val="26"/>
          <w:szCs w:val="26"/>
        </w:rPr>
        <w:t xml:space="preserve"> 2) Трудовой договор с работником заключается на неопределенный срок в письменной форме.</w:t>
      </w:r>
    </w:p>
    <w:p w:rsidR="00BD59EA" w:rsidRDefault="00BD59EA" w:rsidP="00BD59EA">
      <w:pPr>
        <w:pStyle w:val="a5"/>
        <w:ind w:left="0" w:firstLine="709"/>
        <w:jc w:val="both"/>
        <w:rPr>
          <w:sz w:val="26"/>
          <w:szCs w:val="26"/>
        </w:rPr>
      </w:pPr>
      <w:r>
        <w:rPr>
          <w:sz w:val="26"/>
          <w:szCs w:val="26"/>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BD59EA" w:rsidRDefault="00BD59EA" w:rsidP="00BD59EA">
      <w:pPr>
        <w:pStyle w:val="a5"/>
        <w:ind w:left="0" w:firstLine="709"/>
        <w:jc w:val="both"/>
        <w:rPr>
          <w:sz w:val="26"/>
          <w:szCs w:val="26"/>
        </w:rPr>
      </w:pPr>
      <w:r>
        <w:rPr>
          <w:sz w:val="26"/>
          <w:szCs w:val="26"/>
        </w:rPr>
        <w:t>При заключении срочного трудового договора работодатель обязан указать обстоятельства, послужившие основанием для его заключения.</w:t>
      </w:r>
    </w:p>
    <w:p w:rsidR="00BD59EA" w:rsidRDefault="00BD59EA" w:rsidP="00BD59EA">
      <w:pPr>
        <w:pStyle w:val="3"/>
        <w:rPr>
          <w:sz w:val="26"/>
          <w:szCs w:val="26"/>
        </w:rPr>
      </w:pPr>
      <w:r>
        <w:rPr>
          <w:sz w:val="26"/>
          <w:szCs w:val="26"/>
        </w:rPr>
        <w:t xml:space="preserve">  Условия трудового договора, ухудшающие положение работников по сравнению с трудовым законодательством, Республиканским и районным отраслевыми соглашениями, настоящим коллективным договором, являются недействительными. </w:t>
      </w:r>
    </w:p>
    <w:p w:rsidR="00BD59EA" w:rsidRDefault="00BD59EA" w:rsidP="00BD59EA">
      <w:pPr>
        <w:pStyle w:val="a5"/>
        <w:ind w:left="0" w:firstLine="840"/>
        <w:jc w:val="both"/>
        <w:rPr>
          <w:sz w:val="26"/>
          <w:szCs w:val="26"/>
        </w:rPr>
      </w:pPr>
      <w:r>
        <w:rPr>
          <w:sz w:val="26"/>
          <w:szCs w:val="26"/>
        </w:rPr>
        <w:t xml:space="preserve">До подписания трудового договора работодатель обязан ознакомить работника под роспись с Уставом учреждения, правилами внутреннего трудового распорядка, коллективным договором, локальными нормативными актами, непосредственно связанными с трудовой деятельностью работника.                           </w:t>
      </w:r>
    </w:p>
    <w:p w:rsidR="00BD59EA" w:rsidRDefault="00BD59EA" w:rsidP="00BD59EA">
      <w:pPr>
        <w:pStyle w:val="20"/>
        <w:rPr>
          <w:sz w:val="26"/>
          <w:szCs w:val="26"/>
        </w:rPr>
      </w:pPr>
      <w:r>
        <w:rPr>
          <w:sz w:val="26"/>
          <w:szCs w:val="26"/>
        </w:rPr>
        <w:t xml:space="preserve">   3)  Условия оплаты труда, включая размеры ставок заработной платы, окладов (должностных окладов) работников, повышающих коэффициентов к ставкам (окладам), выплат компенсационного и стимулирующего характера являются обязательными для включения в трудовой договор.     </w:t>
      </w:r>
    </w:p>
    <w:p w:rsidR="00BD59EA" w:rsidRDefault="00BD59EA" w:rsidP="00BD59EA">
      <w:pPr>
        <w:pStyle w:val="20"/>
        <w:rPr>
          <w:sz w:val="26"/>
          <w:szCs w:val="26"/>
        </w:rPr>
      </w:pPr>
      <w:r>
        <w:rPr>
          <w:sz w:val="26"/>
          <w:szCs w:val="26"/>
        </w:rPr>
        <w:t xml:space="preserve"> Условия трудового договора могут быть изменены только по соглашению сторон и в письменной форме (ст.72 ТК РФ).                                              </w:t>
      </w:r>
    </w:p>
    <w:p w:rsidR="00BD59EA" w:rsidRDefault="00BD59EA" w:rsidP="00BD59EA">
      <w:pPr>
        <w:pStyle w:val="15"/>
        <w:ind w:firstLine="0"/>
        <w:rPr>
          <w:sz w:val="26"/>
          <w:szCs w:val="26"/>
        </w:rPr>
      </w:pPr>
      <w:r>
        <w:rPr>
          <w:sz w:val="26"/>
          <w:szCs w:val="26"/>
        </w:rPr>
        <w:t xml:space="preserve">           4) Испытание при приёме на работу, помимо лиц, указанных в ст.70 ТК РФ, не устанавливается для педагогических работников, имеющих действующую квалификационную категорию. </w:t>
      </w:r>
    </w:p>
    <w:p w:rsidR="00BD59EA" w:rsidRDefault="00BD59EA" w:rsidP="00BD59EA">
      <w:pPr>
        <w:pStyle w:val="a5"/>
        <w:ind w:left="0" w:firstLine="839"/>
        <w:jc w:val="both"/>
        <w:rPr>
          <w:sz w:val="26"/>
          <w:szCs w:val="26"/>
        </w:rPr>
      </w:pPr>
      <w:r>
        <w:rPr>
          <w:sz w:val="26"/>
          <w:szCs w:val="26"/>
        </w:rPr>
        <w:t>5)</w:t>
      </w:r>
      <w:r>
        <w:rPr>
          <w:sz w:val="26"/>
          <w:szCs w:val="26"/>
        </w:rPr>
        <w:tab/>
        <w:t>Руководитель учреждения в срок не менее чем за два месяца наряду с работниками ставит в известность  профком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BD59EA" w:rsidRDefault="00BD59EA" w:rsidP="00BD59EA">
      <w:pPr>
        <w:pStyle w:val="a5"/>
        <w:ind w:left="0" w:firstLine="839"/>
        <w:jc w:val="both"/>
        <w:rPr>
          <w:sz w:val="26"/>
          <w:szCs w:val="26"/>
        </w:rPr>
      </w:pPr>
      <w:r>
        <w:rPr>
          <w:sz w:val="26"/>
          <w:szCs w:val="26"/>
        </w:rPr>
        <w:t xml:space="preserve"> 6)</w:t>
      </w:r>
      <w:r>
        <w:rPr>
          <w:sz w:val="26"/>
          <w:szCs w:val="26"/>
        </w:rPr>
        <w:tab/>
        <w:t>Расторжение трудового договора с работником - членом Профсоюза, по инициативе работодателя по основаниям, предусмотренным ст. ст. ТК РФ</w:t>
      </w:r>
      <w:proofErr w:type="gramStart"/>
      <w:r>
        <w:rPr>
          <w:sz w:val="26"/>
          <w:szCs w:val="26"/>
        </w:rPr>
        <w:t>,:</w:t>
      </w:r>
      <w:proofErr w:type="gramEnd"/>
    </w:p>
    <w:p w:rsidR="00BD59EA" w:rsidRDefault="00BD59EA" w:rsidP="00BD59EA">
      <w:pPr>
        <w:pStyle w:val="2"/>
        <w:ind w:left="0" w:firstLine="839"/>
        <w:jc w:val="both"/>
        <w:rPr>
          <w:sz w:val="26"/>
          <w:szCs w:val="26"/>
        </w:rPr>
      </w:pPr>
      <w:r>
        <w:rPr>
          <w:sz w:val="26"/>
          <w:szCs w:val="26"/>
        </w:rPr>
        <w:t xml:space="preserve">81: п.п. 2, 5, 6(а), 7, 8, 10; 84: п.2; 336: п.п. 1, 2, </w:t>
      </w:r>
    </w:p>
    <w:p w:rsidR="00BD59EA" w:rsidRDefault="00BD59EA" w:rsidP="00BD59EA">
      <w:pPr>
        <w:pStyle w:val="a5"/>
        <w:ind w:left="0" w:firstLine="0"/>
        <w:jc w:val="both"/>
        <w:rPr>
          <w:sz w:val="26"/>
          <w:szCs w:val="26"/>
        </w:rPr>
      </w:pPr>
      <w:r>
        <w:rPr>
          <w:sz w:val="26"/>
          <w:szCs w:val="26"/>
        </w:rPr>
        <w:t>производится с учетом мотивированного мнения  профкома.</w:t>
      </w:r>
    </w:p>
    <w:p w:rsidR="00BD59EA" w:rsidRDefault="00BD59EA" w:rsidP="00BD59EA">
      <w:pPr>
        <w:pStyle w:val="15"/>
        <w:ind w:firstLine="0"/>
        <w:rPr>
          <w:sz w:val="26"/>
          <w:szCs w:val="26"/>
        </w:rPr>
      </w:pPr>
    </w:p>
    <w:p w:rsidR="00BD59EA" w:rsidRDefault="00BD59EA" w:rsidP="00BD59EA">
      <w:pPr>
        <w:pStyle w:val="15"/>
        <w:tabs>
          <w:tab w:val="left" w:pos="3686"/>
        </w:tabs>
        <w:ind w:firstLine="0"/>
        <w:rPr>
          <w:b/>
          <w:bCs/>
          <w:sz w:val="26"/>
          <w:szCs w:val="26"/>
        </w:rPr>
      </w:pPr>
      <w:r>
        <w:rPr>
          <w:sz w:val="26"/>
          <w:szCs w:val="26"/>
        </w:rPr>
        <w:t xml:space="preserve">                                </w:t>
      </w:r>
      <w:r>
        <w:rPr>
          <w:b/>
          <w:bCs/>
          <w:sz w:val="26"/>
          <w:szCs w:val="26"/>
          <w:lang w:val="en-US"/>
        </w:rPr>
        <w:t>IV</w:t>
      </w:r>
      <w:r>
        <w:rPr>
          <w:b/>
          <w:bCs/>
          <w:sz w:val="26"/>
          <w:szCs w:val="26"/>
        </w:rPr>
        <w:t>. Рабочее время и время отдыха</w:t>
      </w:r>
    </w:p>
    <w:p w:rsidR="00BD59EA" w:rsidRDefault="00BD59EA" w:rsidP="00BD59EA">
      <w:pPr>
        <w:suppressAutoHyphens/>
        <w:autoSpaceDE w:val="0"/>
        <w:autoSpaceDN w:val="0"/>
        <w:adjustRightInd w:val="0"/>
        <w:spacing w:before="222"/>
        <w:ind w:firstLine="900"/>
        <w:jc w:val="both"/>
        <w:rPr>
          <w:sz w:val="26"/>
          <w:szCs w:val="26"/>
        </w:rPr>
      </w:pPr>
      <w:r>
        <w:rPr>
          <w:sz w:val="26"/>
          <w:szCs w:val="26"/>
        </w:rPr>
        <w:t>4.1. Стороны при регулировании вопросов рабочего времени и времени отдыха работников исходят из того, что:</w:t>
      </w:r>
    </w:p>
    <w:p w:rsidR="00BD59EA" w:rsidRDefault="00BD59EA" w:rsidP="00BD59EA">
      <w:pPr>
        <w:pStyle w:val="aa"/>
        <w:spacing w:after="0"/>
        <w:ind w:left="0" w:firstLine="902"/>
        <w:jc w:val="both"/>
        <w:rPr>
          <w:sz w:val="26"/>
          <w:szCs w:val="26"/>
        </w:rPr>
      </w:pPr>
      <w:r>
        <w:rPr>
          <w:sz w:val="26"/>
          <w:szCs w:val="26"/>
        </w:rPr>
        <w:t xml:space="preserve">1) 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 не более 36 часов в неделю за одну ставку заработной платы (должностного оклада).  </w:t>
      </w:r>
      <w:proofErr w:type="gramStart"/>
      <w:r>
        <w:rPr>
          <w:sz w:val="26"/>
          <w:szCs w:val="26"/>
        </w:rPr>
        <w:t>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(норма часов педагогической работы за ставку заработной платы)  регулируется приказом Министерства образования и науки РФ от 24.12.2010г. №2075 "О продолжительности рабочего времени (норме часов педагогической работы за ставку заработной платы) педагогических работников"».</w:t>
      </w:r>
      <w:proofErr w:type="gramEnd"/>
    </w:p>
    <w:p w:rsidR="00BD59EA" w:rsidRDefault="00BD59EA" w:rsidP="00BD59EA">
      <w:pPr>
        <w:suppressAutoHyphens/>
        <w:autoSpaceDE w:val="0"/>
        <w:autoSpaceDN w:val="0"/>
        <w:adjustRightInd w:val="0"/>
        <w:ind w:firstLine="550"/>
        <w:jc w:val="both"/>
        <w:rPr>
          <w:rFonts w:eastAsia="MS Mincho"/>
          <w:sz w:val="26"/>
          <w:szCs w:val="26"/>
        </w:rPr>
      </w:pPr>
      <w:r>
        <w:rPr>
          <w:sz w:val="26"/>
          <w:szCs w:val="26"/>
        </w:rPr>
        <w:t xml:space="preserve">   2) </w:t>
      </w:r>
      <w:r>
        <w:rPr>
          <w:rFonts w:eastAsia="MS Mincho"/>
          <w:sz w:val="26"/>
          <w:szCs w:val="26"/>
        </w:rPr>
        <w:t>Рабочее время работников определяется Типовым положением о дошкольном образовательном учреждении и Правилами внутреннего трудового распорядка учреждения, годовым календарным учебным графиком, графиком сменности, утверждаемых работодателем по согласованию с профкомом, а так же условиями трудового договора, должностными инструкциями и обязанностями работников. Продолжительность рабочего времени педагогических работников устанавливается с учётом норм часов педагогической работы, установленных за ставку заработной платы, выполнения дополнительных обязанностей, наложенными на них правилами внутреннего распорядка и Уст</w:t>
      </w:r>
      <w:r w:rsidR="00A85B55">
        <w:rPr>
          <w:rFonts w:eastAsia="MS Mincho"/>
          <w:sz w:val="26"/>
          <w:szCs w:val="26"/>
        </w:rPr>
        <w:t>авом учреждения. Режим работы МБДОУ детский сад № 2</w:t>
      </w:r>
      <w:r w:rsidR="009C3DB9">
        <w:rPr>
          <w:rFonts w:eastAsia="MS Mincho"/>
          <w:sz w:val="26"/>
          <w:szCs w:val="26"/>
        </w:rPr>
        <w:t xml:space="preserve"> с. Месягутово – 7.45-18.15</w:t>
      </w:r>
    </w:p>
    <w:p w:rsidR="00BD59EA" w:rsidRDefault="00BD59EA" w:rsidP="00BD59EA">
      <w:pPr>
        <w:suppressAutoHyphens/>
        <w:autoSpaceDE w:val="0"/>
        <w:autoSpaceDN w:val="0"/>
        <w:adjustRightInd w:val="0"/>
        <w:ind w:firstLine="550"/>
        <w:jc w:val="both"/>
        <w:rPr>
          <w:sz w:val="26"/>
          <w:szCs w:val="26"/>
        </w:rPr>
      </w:pPr>
      <w:r>
        <w:rPr>
          <w:sz w:val="26"/>
          <w:szCs w:val="26"/>
        </w:rPr>
        <w:t xml:space="preserve">   </w:t>
      </w:r>
      <w:proofErr w:type="gramStart"/>
      <w:r>
        <w:rPr>
          <w:sz w:val="26"/>
          <w:szCs w:val="26"/>
        </w:rPr>
        <w:t xml:space="preserve">3)Рабочее время, состоящее при выполнении должностных обязанностей из нормируемой его части и части рабочего времени, не имеющей четких границ, устанавливается правилами внутреннего трудового распорядка учреждения (ст.91 ТК РФ) (приложение № 1), утверждаемыми работодателем с учетом мнения профкома, настоящим коллективным договором, иными локальными актами и личными планами работников.  </w:t>
      </w:r>
      <w:proofErr w:type="gramEnd"/>
    </w:p>
    <w:p w:rsidR="00BD59EA" w:rsidRDefault="00BD59EA" w:rsidP="00BD59EA">
      <w:pPr>
        <w:suppressAutoHyphens/>
        <w:autoSpaceDE w:val="0"/>
        <w:autoSpaceDN w:val="0"/>
        <w:adjustRightInd w:val="0"/>
        <w:ind w:firstLine="550"/>
        <w:jc w:val="both"/>
        <w:rPr>
          <w:sz w:val="26"/>
          <w:szCs w:val="26"/>
        </w:rPr>
      </w:pPr>
      <w:r>
        <w:rPr>
          <w:sz w:val="26"/>
          <w:szCs w:val="26"/>
        </w:rPr>
        <w:t xml:space="preserve">   4) Для руководящих работников, работников из числа административно-хозяйственного, учебно-вспомогательного и обслуживающего персонала учреждения (за исключением женщин) ус</w:t>
      </w:r>
      <w:r>
        <w:rPr>
          <w:sz w:val="26"/>
          <w:szCs w:val="26"/>
        </w:rPr>
        <w:softHyphen/>
        <w:t>танавливается нормальная продолжительность рабочего времени - 40 часов в неделю.</w:t>
      </w:r>
    </w:p>
    <w:p w:rsidR="00BD59EA" w:rsidRDefault="00BD59EA" w:rsidP="00BD59EA">
      <w:pPr>
        <w:suppressAutoHyphens/>
        <w:autoSpaceDE w:val="0"/>
        <w:autoSpaceDN w:val="0"/>
        <w:adjustRightInd w:val="0"/>
        <w:ind w:firstLine="550"/>
        <w:jc w:val="both"/>
        <w:rPr>
          <w:sz w:val="26"/>
          <w:szCs w:val="26"/>
        </w:rPr>
      </w:pPr>
      <w:r>
        <w:rPr>
          <w:sz w:val="26"/>
          <w:szCs w:val="26"/>
        </w:rPr>
        <w:t xml:space="preserve">   5) В учреждении  неполный рабочий день или неполная рабочая неделя устанавливаются в следующих случаях:</w:t>
      </w:r>
    </w:p>
    <w:p w:rsidR="00BD59EA" w:rsidRDefault="00BD59EA" w:rsidP="00BD59EA">
      <w:pPr>
        <w:numPr>
          <w:ilvl w:val="0"/>
          <w:numId w:val="4"/>
        </w:numPr>
        <w:suppressAutoHyphens/>
        <w:autoSpaceDE w:val="0"/>
        <w:autoSpaceDN w:val="0"/>
        <w:adjustRightInd w:val="0"/>
        <w:rPr>
          <w:sz w:val="26"/>
          <w:szCs w:val="26"/>
        </w:rPr>
      </w:pPr>
      <w:r>
        <w:rPr>
          <w:sz w:val="26"/>
          <w:szCs w:val="26"/>
        </w:rPr>
        <w:t>по соглашению между работником и работодателем;</w:t>
      </w:r>
    </w:p>
    <w:p w:rsidR="00BD59EA" w:rsidRDefault="00BD59EA" w:rsidP="00BD59EA">
      <w:pPr>
        <w:numPr>
          <w:ilvl w:val="0"/>
          <w:numId w:val="4"/>
        </w:numPr>
        <w:tabs>
          <w:tab w:val="num" w:pos="0"/>
        </w:tabs>
        <w:suppressAutoHyphens/>
        <w:autoSpaceDE w:val="0"/>
        <w:autoSpaceDN w:val="0"/>
        <w:adjustRightInd w:val="0"/>
        <w:ind w:left="0" w:firstLine="550"/>
        <w:jc w:val="both"/>
        <w:rPr>
          <w:sz w:val="26"/>
          <w:szCs w:val="26"/>
        </w:rPr>
      </w:pPr>
      <w:r>
        <w:rPr>
          <w:sz w:val="26"/>
          <w:szCs w:val="26"/>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BD59EA" w:rsidRDefault="00BD59EA" w:rsidP="00BD59EA">
      <w:pPr>
        <w:pStyle w:val="3"/>
        <w:rPr>
          <w:sz w:val="26"/>
          <w:szCs w:val="26"/>
        </w:rPr>
      </w:pPr>
      <w:r>
        <w:rPr>
          <w:sz w:val="26"/>
          <w:szCs w:val="26"/>
        </w:rPr>
        <w:t xml:space="preserve">  6) Составление расписания занятий педагогических работников осуществляется с учетом рационального использования рабочего времени, не допускающего перерывов между занятиями. В исключительных случаях при наличии таких перерывов педагогическим работникам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 </w:t>
      </w:r>
    </w:p>
    <w:p w:rsidR="00BD59EA" w:rsidRDefault="00BD59EA" w:rsidP="00BD59EA">
      <w:pPr>
        <w:suppressAutoHyphens/>
        <w:autoSpaceDE w:val="0"/>
        <w:autoSpaceDN w:val="0"/>
        <w:adjustRightInd w:val="0"/>
        <w:ind w:firstLine="550"/>
        <w:jc w:val="both"/>
        <w:rPr>
          <w:sz w:val="26"/>
          <w:szCs w:val="26"/>
        </w:rPr>
      </w:pPr>
      <w:r>
        <w:rPr>
          <w:sz w:val="26"/>
          <w:szCs w:val="26"/>
        </w:rPr>
        <w:lastRenderedPageBreak/>
        <w:t xml:space="preserve">   7) Привлечение работников учреждения к работе в выходные и нерабочие праздничные дни допускается только в случаях, предусмотренных ст.113 ТК РФ, с письменного согласия работника по письменному распоряжению работодателя.</w:t>
      </w:r>
    </w:p>
    <w:p w:rsidR="00BD59EA" w:rsidRDefault="00BD59EA" w:rsidP="00BD59EA">
      <w:pPr>
        <w:ind w:firstLine="851"/>
        <w:jc w:val="both"/>
        <w:rPr>
          <w:sz w:val="26"/>
          <w:szCs w:val="26"/>
        </w:rPr>
      </w:pPr>
      <w:r>
        <w:rPr>
          <w:sz w:val="26"/>
          <w:szCs w:val="26"/>
        </w:rPr>
        <w:t xml:space="preserve">   Работа в выходной и нерабочий праздничный день оплачивается в порядке, предусмотренном ст.153 ТК РФ.  </w:t>
      </w:r>
    </w:p>
    <w:p w:rsidR="00BD59EA" w:rsidRDefault="00BD59EA" w:rsidP="00BD59EA">
      <w:pPr>
        <w:suppressAutoHyphens/>
        <w:autoSpaceDE w:val="0"/>
        <w:autoSpaceDN w:val="0"/>
        <w:adjustRightInd w:val="0"/>
        <w:ind w:firstLine="550"/>
        <w:jc w:val="both"/>
        <w:rPr>
          <w:sz w:val="26"/>
          <w:szCs w:val="26"/>
        </w:rPr>
      </w:pPr>
      <w:r>
        <w:rPr>
          <w:b/>
          <w:bCs/>
          <w:sz w:val="26"/>
          <w:szCs w:val="26"/>
        </w:rPr>
        <w:t xml:space="preserve">    </w:t>
      </w:r>
      <w:r>
        <w:rPr>
          <w:bCs/>
          <w:sz w:val="26"/>
          <w:szCs w:val="26"/>
        </w:rPr>
        <w:t>8</w:t>
      </w:r>
      <w:r>
        <w:rPr>
          <w:sz w:val="26"/>
          <w:szCs w:val="26"/>
        </w:rPr>
        <w:t>) Привлечение работников учреждения к выполнению работы, не предусмотренной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BD59EA" w:rsidRDefault="00BD59EA" w:rsidP="00BD59EA">
      <w:pPr>
        <w:suppressAutoHyphens/>
        <w:autoSpaceDE w:val="0"/>
        <w:autoSpaceDN w:val="0"/>
        <w:adjustRightInd w:val="0"/>
        <w:jc w:val="both"/>
        <w:rPr>
          <w:sz w:val="26"/>
          <w:szCs w:val="26"/>
        </w:rPr>
      </w:pPr>
      <w:r>
        <w:rPr>
          <w:sz w:val="26"/>
          <w:szCs w:val="26"/>
        </w:rPr>
        <w:t>4.2. Стороны подтверждают:</w:t>
      </w:r>
    </w:p>
    <w:p w:rsidR="00BD59EA" w:rsidRDefault="00BD59EA" w:rsidP="00BD59EA">
      <w:pPr>
        <w:pStyle w:val="15"/>
        <w:rPr>
          <w:sz w:val="26"/>
          <w:szCs w:val="26"/>
        </w:rPr>
      </w:pPr>
      <w:r>
        <w:rPr>
          <w:sz w:val="26"/>
          <w:szCs w:val="26"/>
        </w:rPr>
        <w:t xml:space="preserve">    1) 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w:t>
      </w:r>
      <w:r>
        <w:rPr>
          <w:color w:val="000000"/>
          <w:sz w:val="26"/>
          <w:szCs w:val="26"/>
        </w:rPr>
        <w:t xml:space="preserve"> отпусков, утверждаемым  работодателем  по согласованию с профкомом не </w:t>
      </w:r>
      <w:proofErr w:type="gramStart"/>
      <w:r>
        <w:rPr>
          <w:color w:val="000000"/>
          <w:sz w:val="26"/>
          <w:szCs w:val="26"/>
        </w:rPr>
        <w:t>позднее</w:t>
      </w:r>
      <w:proofErr w:type="gramEnd"/>
      <w:r>
        <w:rPr>
          <w:color w:val="000000"/>
          <w:sz w:val="26"/>
          <w:szCs w:val="26"/>
        </w:rPr>
        <w:t xml:space="preserve"> чем за две недели до наступления календарного года</w:t>
      </w:r>
      <w:r>
        <w:rPr>
          <w:sz w:val="26"/>
          <w:szCs w:val="26"/>
        </w:rPr>
        <w:t xml:space="preserve"> с учетом необходимости обеспечения нормальной работы учреждения и благоприятных условий для отдыха работников.</w:t>
      </w:r>
    </w:p>
    <w:p w:rsidR="00BD59EA" w:rsidRDefault="00BD59EA" w:rsidP="00BD59EA">
      <w:pPr>
        <w:ind w:firstLine="720"/>
        <w:jc w:val="both"/>
        <w:rPr>
          <w:sz w:val="26"/>
          <w:szCs w:val="26"/>
        </w:rPr>
      </w:pPr>
      <w:r>
        <w:rPr>
          <w:sz w:val="26"/>
          <w:szCs w:val="26"/>
        </w:rPr>
        <w:t>Разделение отпуска, предоставление отпуска по частям, перенос отпуска полностью или частично на другой год работодателем может осуществляться с   согласия работника и профкома.</w:t>
      </w:r>
    </w:p>
    <w:p w:rsidR="00BD59EA" w:rsidRDefault="00BD59EA" w:rsidP="00BD59EA">
      <w:pPr>
        <w:ind w:firstLine="720"/>
        <w:jc w:val="both"/>
        <w:rPr>
          <w:sz w:val="26"/>
          <w:szCs w:val="26"/>
        </w:rPr>
      </w:pPr>
      <w:r>
        <w:rPr>
          <w:sz w:val="26"/>
          <w:szCs w:val="26"/>
        </w:rPr>
        <w:t xml:space="preserve">Отзыв работника из отпуска осуществляется по письменному распоряжению работодателя только с согласия работника и выборного профсоюзного органа. </w:t>
      </w:r>
    </w:p>
    <w:p w:rsidR="00BD59EA" w:rsidRDefault="00BD59EA" w:rsidP="00BD59EA">
      <w:pPr>
        <w:ind w:firstLine="720"/>
        <w:jc w:val="both"/>
        <w:rPr>
          <w:sz w:val="26"/>
          <w:szCs w:val="26"/>
        </w:rPr>
      </w:pPr>
      <w:r>
        <w:rPr>
          <w:sz w:val="26"/>
          <w:szCs w:val="26"/>
        </w:rPr>
        <w:t xml:space="preserve">По соглашению сторон трудового договора, а также при наличии финансовых возможностей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w:t>
      </w:r>
    </w:p>
    <w:p w:rsidR="00BD59EA" w:rsidRDefault="00BD59EA" w:rsidP="00BD59EA">
      <w:pPr>
        <w:ind w:firstLine="709"/>
        <w:jc w:val="both"/>
        <w:rPr>
          <w:sz w:val="26"/>
          <w:szCs w:val="26"/>
        </w:rPr>
      </w:pPr>
      <w:r>
        <w:rPr>
          <w:color w:val="000000"/>
          <w:sz w:val="26"/>
          <w:szCs w:val="26"/>
        </w:rPr>
        <w:t xml:space="preserve"> Оплата отпуска производится не </w:t>
      </w:r>
      <w:proofErr w:type="gramStart"/>
      <w:r>
        <w:rPr>
          <w:color w:val="000000"/>
          <w:sz w:val="26"/>
          <w:szCs w:val="26"/>
        </w:rPr>
        <w:t>позднее</w:t>
      </w:r>
      <w:proofErr w:type="gramEnd"/>
      <w:r>
        <w:rPr>
          <w:color w:val="000000"/>
          <w:sz w:val="26"/>
          <w:szCs w:val="26"/>
        </w:rPr>
        <w:t xml:space="preserve">  чем за три дня до его начала.</w:t>
      </w:r>
    </w:p>
    <w:p w:rsidR="00BD59EA" w:rsidRDefault="00BD59EA" w:rsidP="00BD59EA">
      <w:pPr>
        <w:widowControl w:val="0"/>
        <w:ind w:firstLine="709"/>
        <w:jc w:val="both"/>
        <w:rPr>
          <w:color w:val="000000"/>
          <w:sz w:val="26"/>
          <w:szCs w:val="26"/>
        </w:rPr>
      </w:pPr>
      <w:r>
        <w:rPr>
          <w:sz w:val="26"/>
          <w:szCs w:val="26"/>
        </w:rPr>
        <w:t xml:space="preserve"> Ежегодный отпуск переносится на другой срок  </w:t>
      </w:r>
      <w:r>
        <w:rPr>
          <w:color w:val="000000"/>
          <w:sz w:val="26"/>
          <w:szCs w:val="26"/>
        </w:rPr>
        <w:t xml:space="preserve">по соглашению между работником и работодателем </w:t>
      </w:r>
      <w:r>
        <w:rPr>
          <w:sz w:val="26"/>
          <w:szCs w:val="26"/>
        </w:rPr>
        <w:t>в случаях, предусмотренных законодательством, в том числе,</w:t>
      </w:r>
      <w:r>
        <w:rPr>
          <w:color w:val="000000"/>
          <w:sz w:val="26"/>
          <w:szCs w:val="26"/>
        </w:rPr>
        <w:t xml:space="preserve"> если работнику своевременно не была произведена оплата за время этого отпуска либо работник был предупрежден о времени начала отпуска </w:t>
      </w:r>
      <w:proofErr w:type="gramStart"/>
      <w:r>
        <w:rPr>
          <w:color w:val="000000"/>
          <w:sz w:val="26"/>
          <w:szCs w:val="26"/>
        </w:rPr>
        <w:t>позднее</w:t>
      </w:r>
      <w:proofErr w:type="gramEnd"/>
      <w:r>
        <w:rPr>
          <w:color w:val="000000"/>
          <w:sz w:val="26"/>
          <w:szCs w:val="26"/>
        </w:rPr>
        <w:t xml:space="preserve"> чем за две недели до его начала.</w:t>
      </w:r>
      <w:r>
        <w:rPr>
          <w:sz w:val="26"/>
          <w:szCs w:val="26"/>
        </w:rPr>
        <w:t xml:space="preserve"> При этом работник имеет право выбора новой даты начала отпуска.</w:t>
      </w:r>
    </w:p>
    <w:p w:rsidR="00BD59EA" w:rsidRDefault="00BD59EA" w:rsidP="00BD59EA">
      <w:pPr>
        <w:ind w:firstLine="900"/>
        <w:jc w:val="both"/>
        <w:rPr>
          <w:sz w:val="26"/>
          <w:szCs w:val="26"/>
        </w:rPr>
      </w:pPr>
      <w:r>
        <w:rPr>
          <w:sz w:val="26"/>
          <w:szCs w:val="26"/>
        </w:rPr>
        <w:t>График отпусков составляется на каждый календарный год и доводится до сведения всех работников.</w:t>
      </w:r>
    </w:p>
    <w:p w:rsidR="00BD59EA" w:rsidRDefault="00BD59EA" w:rsidP="00BD59EA">
      <w:pPr>
        <w:pStyle w:val="15"/>
        <w:ind w:firstLine="900"/>
        <w:rPr>
          <w:sz w:val="26"/>
          <w:szCs w:val="26"/>
        </w:rPr>
      </w:pPr>
      <w:r>
        <w:rPr>
          <w:sz w:val="26"/>
          <w:szCs w:val="26"/>
        </w:rPr>
        <w:t xml:space="preserve">2) В случае предоставления педагогическим работникам ежегодного отпуска за первый год работы до истечения шести месяцев работы его продолжительность соответствует установленной для этих должностей продолжительности </w:t>
      </w:r>
      <w:proofErr w:type="gramStart"/>
      <w:r>
        <w:rPr>
          <w:sz w:val="26"/>
          <w:szCs w:val="26"/>
        </w:rPr>
        <w:t>отпуска</w:t>
      </w:r>
      <w:proofErr w:type="gramEnd"/>
      <w:r>
        <w:rPr>
          <w:sz w:val="26"/>
          <w:szCs w:val="26"/>
        </w:rPr>
        <w:t xml:space="preserve"> и оплачиваться в полном объёме.</w:t>
      </w:r>
    </w:p>
    <w:p w:rsidR="00BD59EA" w:rsidRDefault="00BD59EA" w:rsidP="00BD59EA">
      <w:pPr>
        <w:pStyle w:val="15"/>
        <w:ind w:firstLine="283"/>
        <w:rPr>
          <w:sz w:val="26"/>
          <w:szCs w:val="26"/>
        </w:rPr>
      </w:pPr>
      <w:r>
        <w:rPr>
          <w:sz w:val="26"/>
          <w:szCs w:val="26"/>
        </w:rPr>
        <w:t xml:space="preserve">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учебном году не менее 10 месяцев, денежная компенсация за неиспользованный отпуск выплачивается исходя из установленной продолжительности отпуска.     </w:t>
      </w:r>
    </w:p>
    <w:p w:rsidR="00BD59EA" w:rsidRDefault="00BD59EA" w:rsidP="00BD59EA">
      <w:pPr>
        <w:suppressAutoHyphens/>
        <w:autoSpaceDE w:val="0"/>
        <w:autoSpaceDN w:val="0"/>
        <w:adjustRightInd w:val="0"/>
        <w:ind w:firstLine="550"/>
        <w:jc w:val="both"/>
        <w:rPr>
          <w:sz w:val="26"/>
          <w:szCs w:val="26"/>
        </w:rPr>
      </w:pPr>
      <w:r>
        <w:rPr>
          <w:sz w:val="26"/>
          <w:szCs w:val="26"/>
        </w:rPr>
        <w:t xml:space="preserve">     3) Педагогическим работникам учрежд</w:t>
      </w:r>
      <w:r w:rsidR="00BA0229">
        <w:rPr>
          <w:sz w:val="26"/>
          <w:szCs w:val="26"/>
        </w:rPr>
        <w:t>ения в соответствии  со   ст. 47   закона    РФ</w:t>
      </w:r>
      <w:r>
        <w:rPr>
          <w:sz w:val="26"/>
          <w:szCs w:val="26"/>
        </w:rPr>
        <w:t xml:space="preserve">    «Об образовании</w:t>
      </w:r>
      <w:r w:rsidR="00BA0229">
        <w:rPr>
          <w:sz w:val="26"/>
          <w:szCs w:val="26"/>
        </w:rPr>
        <w:t xml:space="preserve"> в Российской Федерации</w:t>
      </w:r>
      <w:r>
        <w:rPr>
          <w:sz w:val="26"/>
          <w:szCs w:val="26"/>
        </w:rPr>
        <w:t>» предоставляется по их заявлению длительный отпуск сроком до одного года не реже чем через каждые 10 лет непрерывной преподавательской работы.</w:t>
      </w:r>
    </w:p>
    <w:p w:rsidR="00BD59EA" w:rsidRDefault="00BD59EA" w:rsidP="00BD59EA">
      <w:pPr>
        <w:suppressAutoHyphens/>
        <w:autoSpaceDE w:val="0"/>
        <w:autoSpaceDN w:val="0"/>
        <w:adjustRightInd w:val="0"/>
        <w:ind w:firstLine="550"/>
        <w:jc w:val="both"/>
        <w:rPr>
          <w:sz w:val="26"/>
          <w:szCs w:val="26"/>
        </w:rPr>
      </w:pPr>
      <w:r>
        <w:rPr>
          <w:sz w:val="26"/>
          <w:szCs w:val="26"/>
        </w:rPr>
        <w:lastRenderedPageBreak/>
        <w:t xml:space="preserve">    4.3. Работодатель обязуется:</w:t>
      </w:r>
    </w:p>
    <w:p w:rsidR="00BA0229" w:rsidRDefault="00BA0229" w:rsidP="00BD59EA">
      <w:pPr>
        <w:suppressAutoHyphens/>
        <w:autoSpaceDE w:val="0"/>
        <w:autoSpaceDN w:val="0"/>
        <w:adjustRightInd w:val="0"/>
        <w:ind w:firstLine="550"/>
        <w:jc w:val="both"/>
        <w:rPr>
          <w:sz w:val="26"/>
          <w:szCs w:val="26"/>
        </w:rPr>
      </w:pPr>
    </w:p>
    <w:p w:rsidR="00BD59EA" w:rsidRDefault="00BD59EA" w:rsidP="00BD59EA">
      <w:pPr>
        <w:suppressAutoHyphens/>
        <w:autoSpaceDE w:val="0"/>
        <w:autoSpaceDN w:val="0"/>
        <w:adjustRightInd w:val="0"/>
        <w:ind w:firstLine="550"/>
        <w:jc w:val="both"/>
        <w:rPr>
          <w:sz w:val="26"/>
          <w:szCs w:val="26"/>
        </w:rPr>
      </w:pPr>
      <w:r>
        <w:rPr>
          <w:sz w:val="26"/>
          <w:szCs w:val="26"/>
        </w:rPr>
        <w:t xml:space="preserve">    1) Предоставлять ежегодный дополнительный оплачиваемый отпуск работникам:</w:t>
      </w:r>
    </w:p>
    <w:p w:rsidR="00BD59EA" w:rsidRDefault="00BD59EA" w:rsidP="00BD59EA">
      <w:pPr>
        <w:numPr>
          <w:ilvl w:val="0"/>
          <w:numId w:val="4"/>
        </w:numPr>
        <w:suppressAutoHyphens/>
        <w:autoSpaceDE w:val="0"/>
        <w:autoSpaceDN w:val="0"/>
        <w:adjustRightInd w:val="0"/>
        <w:ind w:left="0" w:firstLine="709"/>
        <w:jc w:val="both"/>
        <w:rPr>
          <w:sz w:val="26"/>
          <w:szCs w:val="26"/>
        </w:rPr>
      </w:pPr>
      <w:r>
        <w:rPr>
          <w:sz w:val="26"/>
          <w:szCs w:val="26"/>
        </w:rPr>
        <w:t xml:space="preserve">занятым на работах с вредными и (или) опасными условиями труда в соответствии со ст. 117 ТК РФ продолжительностью не менее 7 дней (приложение № 2); </w:t>
      </w:r>
    </w:p>
    <w:p w:rsidR="00BD59EA" w:rsidRDefault="00BD59EA" w:rsidP="00BD59EA">
      <w:pPr>
        <w:pStyle w:val="3"/>
        <w:rPr>
          <w:sz w:val="26"/>
          <w:szCs w:val="26"/>
        </w:rPr>
      </w:pPr>
      <w:r>
        <w:rPr>
          <w:sz w:val="26"/>
          <w:szCs w:val="26"/>
        </w:rPr>
        <w:t xml:space="preserve">   2) П</w:t>
      </w:r>
      <w:r w:rsidR="00BF2D7D">
        <w:rPr>
          <w:sz w:val="26"/>
          <w:szCs w:val="26"/>
        </w:rPr>
        <w:t>редоставлять работникам</w:t>
      </w:r>
      <w:r w:rsidR="0068290A">
        <w:rPr>
          <w:sz w:val="26"/>
          <w:szCs w:val="26"/>
        </w:rPr>
        <w:t xml:space="preserve"> дополнительный</w:t>
      </w:r>
      <w:r w:rsidR="00BF2D7D">
        <w:rPr>
          <w:sz w:val="26"/>
          <w:szCs w:val="26"/>
        </w:rPr>
        <w:t xml:space="preserve"> отпуск без сохранения</w:t>
      </w:r>
      <w:r>
        <w:rPr>
          <w:sz w:val="26"/>
          <w:szCs w:val="26"/>
        </w:rPr>
        <w:t xml:space="preserve"> заработной платы  в следующих случаях:</w:t>
      </w:r>
    </w:p>
    <w:p w:rsidR="00BA0229" w:rsidRDefault="00BA0229" w:rsidP="00BD59EA">
      <w:pPr>
        <w:pStyle w:val="3"/>
        <w:rPr>
          <w:sz w:val="26"/>
          <w:szCs w:val="26"/>
        </w:rPr>
      </w:pPr>
    </w:p>
    <w:p w:rsidR="00BD59EA" w:rsidRDefault="00BD59EA" w:rsidP="00BD59EA">
      <w:pPr>
        <w:suppressAutoHyphens/>
        <w:autoSpaceDE w:val="0"/>
        <w:autoSpaceDN w:val="0"/>
        <w:adjustRightInd w:val="0"/>
        <w:ind w:left="550"/>
        <w:jc w:val="both"/>
        <w:rPr>
          <w:sz w:val="26"/>
          <w:szCs w:val="26"/>
        </w:rPr>
      </w:pPr>
      <w:r>
        <w:rPr>
          <w:sz w:val="26"/>
          <w:szCs w:val="26"/>
        </w:rPr>
        <w:t xml:space="preserve">  - при рождении ребенка в семье - 1 дней;</w:t>
      </w:r>
    </w:p>
    <w:p w:rsidR="00BD59EA" w:rsidRDefault="00BD59EA" w:rsidP="00BD59EA">
      <w:pPr>
        <w:numPr>
          <w:ilvl w:val="0"/>
          <w:numId w:val="4"/>
        </w:numPr>
        <w:suppressAutoHyphens/>
        <w:autoSpaceDE w:val="0"/>
        <w:autoSpaceDN w:val="0"/>
        <w:adjustRightInd w:val="0"/>
        <w:jc w:val="both"/>
        <w:rPr>
          <w:sz w:val="26"/>
          <w:szCs w:val="26"/>
        </w:rPr>
      </w:pPr>
      <w:r>
        <w:rPr>
          <w:sz w:val="26"/>
          <w:szCs w:val="26"/>
        </w:rPr>
        <w:t>в связи с переездом на новое место жительства – 2 дня;</w:t>
      </w:r>
    </w:p>
    <w:p w:rsidR="00BD59EA" w:rsidRDefault="00BD59EA" w:rsidP="00BD59EA">
      <w:pPr>
        <w:numPr>
          <w:ilvl w:val="0"/>
          <w:numId w:val="4"/>
        </w:numPr>
        <w:suppressAutoHyphens/>
        <w:autoSpaceDE w:val="0"/>
        <w:autoSpaceDN w:val="0"/>
        <w:adjustRightInd w:val="0"/>
        <w:jc w:val="both"/>
        <w:rPr>
          <w:sz w:val="26"/>
          <w:szCs w:val="26"/>
        </w:rPr>
      </w:pPr>
      <w:r>
        <w:rPr>
          <w:sz w:val="26"/>
          <w:szCs w:val="26"/>
        </w:rPr>
        <w:t>для проводов детей в армию – 2 дня;</w:t>
      </w:r>
    </w:p>
    <w:p w:rsidR="00BD59EA" w:rsidRDefault="00BD59EA" w:rsidP="00BD59EA">
      <w:pPr>
        <w:numPr>
          <w:ilvl w:val="0"/>
          <w:numId w:val="4"/>
        </w:numPr>
        <w:suppressAutoHyphens/>
        <w:autoSpaceDE w:val="0"/>
        <w:autoSpaceDN w:val="0"/>
        <w:adjustRightInd w:val="0"/>
        <w:jc w:val="both"/>
        <w:rPr>
          <w:sz w:val="26"/>
          <w:szCs w:val="26"/>
        </w:rPr>
      </w:pPr>
      <w:r>
        <w:rPr>
          <w:sz w:val="26"/>
          <w:szCs w:val="26"/>
        </w:rPr>
        <w:t>в случае свадьбы работника (детей работника) – до 3-х дней;</w:t>
      </w:r>
    </w:p>
    <w:p w:rsidR="00BF2D7D" w:rsidRDefault="00BF2D7D" w:rsidP="00BD59EA">
      <w:pPr>
        <w:numPr>
          <w:ilvl w:val="0"/>
          <w:numId w:val="4"/>
        </w:numPr>
        <w:suppressAutoHyphens/>
        <w:autoSpaceDE w:val="0"/>
        <w:autoSpaceDN w:val="0"/>
        <w:adjustRightInd w:val="0"/>
        <w:jc w:val="both"/>
        <w:rPr>
          <w:sz w:val="26"/>
          <w:szCs w:val="26"/>
        </w:rPr>
      </w:pPr>
      <w:r>
        <w:rPr>
          <w:sz w:val="26"/>
          <w:szCs w:val="26"/>
        </w:rPr>
        <w:t>работающим инвалидам – 7 дней;</w:t>
      </w:r>
    </w:p>
    <w:p w:rsidR="00BF2D7D" w:rsidRDefault="00BF2D7D" w:rsidP="00BD59EA">
      <w:pPr>
        <w:numPr>
          <w:ilvl w:val="0"/>
          <w:numId w:val="4"/>
        </w:numPr>
        <w:suppressAutoHyphens/>
        <w:autoSpaceDE w:val="0"/>
        <w:autoSpaceDN w:val="0"/>
        <w:adjustRightInd w:val="0"/>
        <w:jc w:val="both"/>
        <w:rPr>
          <w:sz w:val="26"/>
          <w:szCs w:val="26"/>
        </w:rPr>
      </w:pPr>
      <w:r>
        <w:rPr>
          <w:sz w:val="26"/>
          <w:szCs w:val="26"/>
        </w:rPr>
        <w:t>работникам</w:t>
      </w:r>
      <w:proofErr w:type="gramStart"/>
      <w:r>
        <w:rPr>
          <w:sz w:val="26"/>
          <w:szCs w:val="26"/>
        </w:rPr>
        <w:t xml:space="preserve"> ,</w:t>
      </w:r>
      <w:proofErr w:type="gramEnd"/>
      <w:r>
        <w:rPr>
          <w:sz w:val="26"/>
          <w:szCs w:val="26"/>
        </w:rPr>
        <w:t xml:space="preserve"> имеющим детей до12 лет;</w:t>
      </w:r>
    </w:p>
    <w:p w:rsidR="0068290A" w:rsidRDefault="0068290A" w:rsidP="0068290A">
      <w:pPr>
        <w:suppressAutoHyphens/>
        <w:autoSpaceDE w:val="0"/>
        <w:autoSpaceDN w:val="0"/>
        <w:adjustRightInd w:val="0"/>
        <w:ind w:left="910"/>
        <w:jc w:val="both"/>
        <w:rPr>
          <w:sz w:val="26"/>
          <w:szCs w:val="26"/>
        </w:rPr>
      </w:pPr>
    </w:p>
    <w:p w:rsidR="0068290A" w:rsidRDefault="0068290A" w:rsidP="0068290A">
      <w:pPr>
        <w:suppressAutoHyphens/>
        <w:autoSpaceDE w:val="0"/>
        <w:autoSpaceDN w:val="0"/>
        <w:adjustRightInd w:val="0"/>
        <w:jc w:val="both"/>
        <w:rPr>
          <w:sz w:val="26"/>
          <w:szCs w:val="26"/>
        </w:rPr>
      </w:pPr>
      <w:r w:rsidRPr="0068290A">
        <w:rPr>
          <w:sz w:val="26"/>
          <w:szCs w:val="26"/>
        </w:rPr>
        <w:t>С сохранением заработной платы:</w:t>
      </w:r>
    </w:p>
    <w:p w:rsidR="00BA0229" w:rsidRPr="0068290A" w:rsidRDefault="00BA0229" w:rsidP="0068290A">
      <w:pPr>
        <w:suppressAutoHyphens/>
        <w:autoSpaceDE w:val="0"/>
        <w:autoSpaceDN w:val="0"/>
        <w:adjustRightInd w:val="0"/>
        <w:jc w:val="both"/>
        <w:rPr>
          <w:sz w:val="26"/>
          <w:szCs w:val="26"/>
        </w:rPr>
      </w:pPr>
    </w:p>
    <w:p w:rsidR="004D27D4" w:rsidRDefault="0068290A" w:rsidP="0068290A">
      <w:pPr>
        <w:suppressAutoHyphens/>
        <w:autoSpaceDE w:val="0"/>
        <w:autoSpaceDN w:val="0"/>
        <w:adjustRightInd w:val="0"/>
        <w:jc w:val="both"/>
        <w:rPr>
          <w:sz w:val="26"/>
          <w:szCs w:val="26"/>
        </w:rPr>
      </w:pPr>
      <w:r>
        <w:rPr>
          <w:sz w:val="26"/>
          <w:szCs w:val="26"/>
        </w:rPr>
        <w:t xml:space="preserve">          - </w:t>
      </w:r>
      <w:r w:rsidR="004D27D4">
        <w:rPr>
          <w:sz w:val="26"/>
          <w:szCs w:val="26"/>
        </w:rPr>
        <w:t xml:space="preserve">родителям, жёнам, мужьям военнослужащих, погибших или умерших </w:t>
      </w:r>
      <w:r>
        <w:rPr>
          <w:sz w:val="26"/>
          <w:szCs w:val="26"/>
        </w:rPr>
        <w:t xml:space="preserve">           </w:t>
      </w:r>
      <w:proofErr w:type="spellStart"/>
      <w:r w:rsidR="004D27D4">
        <w:rPr>
          <w:sz w:val="26"/>
          <w:szCs w:val="26"/>
        </w:rPr>
        <w:t>вследствии</w:t>
      </w:r>
      <w:proofErr w:type="spellEnd"/>
      <w:r w:rsidR="004D27D4">
        <w:rPr>
          <w:sz w:val="26"/>
          <w:szCs w:val="26"/>
        </w:rPr>
        <w:t xml:space="preserve"> ранения, контузии и ранения, контузии и увечья, полученных при </w:t>
      </w:r>
      <w:r>
        <w:rPr>
          <w:sz w:val="26"/>
          <w:szCs w:val="26"/>
        </w:rPr>
        <w:t xml:space="preserve">     </w:t>
      </w:r>
      <w:r w:rsidR="004D27D4">
        <w:rPr>
          <w:sz w:val="26"/>
          <w:szCs w:val="26"/>
        </w:rPr>
        <w:t xml:space="preserve">исполнении ими </w:t>
      </w:r>
      <w:proofErr w:type="spellStart"/>
      <w:r w:rsidR="004D27D4">
        <w:rPr>
          <w:sz w:val="26"/>
          <w:szCs w:val="26"/>
        </w:rPr>
        <w:t>обязонностей</w:t>
      </w:r>
      <w:proofErr w:type="spellEnd"/>
      <w:r w:rsidR="004D27D4">
        <w:rPr>
          <w:sz w:val="26"/>
          <w:szCs w:val="26"/>
        </w:rPr>
        <w:t xml:space="preserve"> военной службы, либо </w:t>
      </w:r>
      <w:proofErr w:type="spellStart"/>
      <w:r w:rsidR="004D27D4">
        <w:rPr>
          <w:sz w:val="26"/>
          <w:szCs w:val="26"/>
        </w:rPr>
        <w:t>вследствии</w:t>
      </w:r>
      <w:proofErr w:type="spellEnd"/>
      <w:r w:rsidR="004D27D4">
        <w:rPr>
          <w:sz w:val="26"/>
          <w:szCs w:val="26"/>
        </w:rPr>
        <w:t xml:space="preserve">  заболевания, связанного с прохождением</w:t>
      </w:r>
      <w:r w:rsidR="00344F46">
        <w:rPr>
          <w:sz w:val="26"/>
          <w:szCs w:val="26"/>
        </w:rPr>
        <w:t xml:space="preserve"> военной службы </w:t>
      </w:r>
      <w:r w:rsidR="00EA79A3">
        <w:rPr>
          <w:sz w:val="26"/>
          <w:szCs w:val="26"/>
        </w:rPr>
        <w:t>–</w:t>
      </w:r>
      <w:r w:rsidR="0008681E">
        <w:rPr>
          <w:sz w:val="26"/>
          <w:szCs w:val="26"/>
        </w:rPr>
        <w:t xml:space="preserve"> </w:t>
      </w:r>
      <w:r w:rsidR="00EA79A3">
        <w:rPr>
          <w:sz w:val="26"/>
          <w:szCs w:val="26"/>
        </w:rPr>
        <w:t xml:space="preserve"> 5 дней</w:t>
      </w:r>
      <w:r>
        <w:rPr>
          <w:sz w:val="26"/>
          <w:szCs w:val="26"/>
        </w:rPr>
        <w:t>.</w:t>
      </w:r>
    </w:p>
    <w:p w:rsidR="00BD59EA" w:rsidRDefault="00BD59EA" w:rsidP="00BD59EA">
      <w:pPr>
        <w:numPr>
          <w:ilvl w:val="0"/>
          <w:numId w:val="4"/>
        </w:numPr>
        <w:suppressAutoHyphens/>
        <w:autoSpaceDE w:val="0"/>
        <w:autoSpaceDN w:val="0"/>
        <w:adjustRightInd w:val="0"/>
        <w:jc w:val="both"/>
        <w:rPr>
          <w:sz w:val="26"/>
          <w:szCs w:val="26"/>
        </w:rPr>
      </w:pPr>
      <w:r>
        <w:rPr>
          <w:sz w:val="26"/>
          <w:szCs w:val="26"/>
        </w:rPr>
        <w:t>на похороны близких родственников</w:t>
      </w:r>
      <w:r w:rsidR="0008681E">
        <w:rPr>
          <w:sz w:val="26"/>
          <w:szCs w:val="26"/>
        </w:rPr>
        <w:t xml:space="preserve"> \жены, мужа, детей, </w:t>
      </w:r>
      <w:proofErr w:type="spellStart"/>
      <w:r w:rsidR="0008681E">
        <w:rPr>
          <w:sz w:val="26"/>
          <w:szCs w:val="26"/>
        </w:rPr>
        <w:t>родителей\</w:t>
      </w:r>
      <w:proofErr w:type="spellEnd"/>
      <w:r w:rsidR="0008681E">
        <w:rPr>
          <w:sz w:val="26"/>
          <w:szCs w:val="26"/>
        </w:rPr>
        <w:t xml:space="preserve"> –  3дня</w:t>
      </w:r>
      <w:r>
        <w:rPr>
          <w:sz w:val="26"/>
          <w:szCs w:val="26"/>
        </w:rPr>
        <w:t>;</w:t>
      </w:r>
    </w:p>
    <w:p w:rsidR="0068290A" w:rsidRDefault="0068290A" w:rsidP="00BD59EA">
      <w:pPr>
        <w:numPr>
          <w:ilvl w:val="0"/>
          <w:numId w:val="4"/>
        </w:numPr>
        <w:suppressAutoHyphens/>
        <w:autoSpaceDE w:val="0"/>
        <w:autoSpaceDN w:val="0"/>
        <w:adjustRightInd w:val="0"/>
        <w:jc w:val="both"/>
        <w:rPr>
          <w:sz w:val="26"/>
          <w:szCs w:val="26"/>
        </w:rPr>
      </w:pPr>
      <w:r>
        <w:rPr>
          <w:sz w:val="26"/>
          <w:szCs w:val="26"/>
        </w:rPr>
        <w:t>не освобожденному председателю первичной профсоюзной организации – 3 дня,</w:t>
      </w:r>
    </w:p>
    <w:p w:rsidR="0068290A" w:rsidRDefault="0068290A" w:rsidP="00BD59EA">
      <w:pPr>
        <w:numPr>
          <w:ilvl w:val="0"/>
          <w:numId w:val="4"/>
        </w:numPr>
        <w:suppressAutoHyphens/>
        <w:autoSpaceDE w:val="0"/>
        <w:autoSpaceDN w:val="0"/>
        <w:adjustRightInd w:val="0"/>
        <w:jc w:val="both"/>
        <w:rPr>
          <w:sz w:val="26"/>
          <w:szCs w:val="26"/>
        </w:rPr>
      </w:pPr>
      <w:r>
        <w:rPr>
          <w:sz w:val="26"/>
          <w:szCs w:val="26"/>
        </w:rPr>
        <w:t>членам ПМПк ДОУ- 2 дня;</w:t>
      </w:r>
    </w:p>
    <w:p w:rsidR="0068290A" w:rsidRDefault="0068290A" w:rsidP="00BD59EA">
      <w:pPr>
        <w:numPr>
          <w:ilvl w:val="0"/>
          <w:numId w:val="4"/>
        </w:numPr>
        <w:suppressAutoHyphens/>
        <w:autoSpaceDE w:val="0"/>
        <w:autoSpaceDN w:val="0"/>
        <w:adjustRightInd w:val="0"/>
        <w:jc w:val="both"/>
        <w:rPr>
          <w:sz w:val="26"/>
          <w:szCs w:val="26"/>
        </w:rPr>
      </w:pPr>
      <w:r>
        <w:rPr>
          <w:sz w:val="26"/>
          <w:szCs w:val="26"/>
        </w:rPr>
        <w:t>при отсутствии в течени</w:t>
      </w:r>
      <w:proofErr w:type="gramStart"/>
      <w:r>
        <w:rPr>
          <w:sz w:val="26"/>
          <w:szCs w:val="26"/>
        </w:rPr>
        <w:t>и</w:t>
      </w:r>
      <w:proofErr w:type="gramEnd"/>
      <w:r>
        <w:rPr>
          <w:sz w:val="26"/>
          <w:szCs w:val="26"/>
        </w:rPr>
        <w:t xml:space="preserve"> учебного года дней нетрудоспособности – 2дня</w:t>
      </w:r>
      <w:r w:rsidR="0023733A">
        <w:rPr>
          <w:sz w:val="26"/>
          <w:szCs w:val="26"/>
        </w:rPr>
        <w:t>;</w:t>
      </w:r>
    </w:p>
    <w:p w:rsidR="0023733A" w:rsidRDefault="0023733A" w:rsidP="00BD59EA">
      <w:pPr>
        <w:numPr>
          <w:ilvl w:val="0"/>
          <w:numId w:val="4"/>
        </w:numPr>
        <w:suppressAutoHyphens/>
        <w:autoSpaceDE w:val="0"/>
        <w:autoSpaceDN w:val="0"/>
        <w:adjustRightInd w:val="0"/>
        <w:jc w:val="both"/>
        <w:rPr>
          <w:sz w:val="26"/>
          <w:szCs w:val="26"/>
        </w:rPr>
      </w:pPr>
      <w:r>
        <w:rPr>
          <w:sz w:val="26"/>
          <w:szCs w:val="26"/>
        </w:rPr>
        <w:t>членам профсоюзного комитета- 1 день;</w:t>
      </w:r>
    </w:p>
    <w:p w:rsidR="0023733A" w:rsidRDefault="0023733A" w:rsidP="00BD59EA">
      <w:pPr>
        <w:numPr>
          <w:ilvl w:val="0"/>
          <w:numId w:val="4"/>
        </w:numPr>
        <w:suppressAutoHyphens/>
        <w:autoSpaceDE w:val="0"/>
        <w:autoSpaceDN w:val="0"/>
        <w:adjustRightInd w:val="0"/>
        <w:jc w:val="both"/>
        <w:rPr>
          <w:sz w:val="26"/>
          <w:szCs w:val="26"/>
        </w:rPr>
      </w:pPr>
      <w:r>
        <w:rPr>
          <w:sz w:val="26"/>
          <w:szCs w:val="26"/>
        </w:rPr>
        <w:t>инспектору по охране труда- 1 день;</w:t>
      </w:r>
    </w:p>
    <w:p w:rsidR="0023733A" w:rsidRDefault="0023733A" w:rsidP="00BD59EA">
      <w:pPr>
        <w:numPr>
          <w:ilvl w:val="0"/>
          <w:numId w:val="4"/>
        </w:numPr>
        <w:suppressAutoHyphens/>
        <w:autoSpaceDE w:val="0"/>
        <w:autoSpaceDN w:val="0"/>
        <w:adjustRightInd w:val="0"/>
        <w:jc w:val="both"/>
        <w:rPr>
          <w:sz w:val="26"/>
          <w:szCs w:val="26"/>
        </w:rPr>
      </w:pPr>
      <w:r>
        <w:rPr>
          <w:sz w:val="26"/>
          <w:szCs w:val="26"/>
        </w:rPr>
        <w:t>инспектору по охране детства- 1 день;</w:t>
      </w:r>
    </w:p>
    <w:p w:rsidR="0023733A" w:rsidRDefault="0023733A" w:rsidP="00BD59EA">
      <w:pPr>
        <w:numPr>
          <w:ilvl w:val="0"/>
          <w:numId w:val="4"/>
        </w:numPr>
        <w:suppressAutoHyphens/>
        <w:autoSpaceDE w:val="0"/>
        <w:autoSpaceDN w:val="0"/>
        <w:adjustRightInd w:val="0"/>
        <w:jc w:val="both"/>
        <w:rPr>
          <w:sz w:val="26"/>
          <w:szCs w:val="26"/>
        </w:rPr>
      </w:pPr>
      <w:proofErr w:type="gramStart"/>
      <w:r>
        <w:rPr>
          <w:sz w:val="26"/>
          <w:szCs w:val="26"/>
        </w:rPr>
        <w:t>ответственному</w:t>
      </w:r>
      <w:proofErr w:type="gramEnd"/>
      <w:r>
        <w:rPr>
          <w:sz w:val="26"/>
          <w:szCs w:val="26"/>
        </w:rPr>
        <w:t xml:space="preserve"> за ведение протоколов </w:t>
      </w:r>
      <w:r w:rsidR="00BA0229">
        <w:rPr>
          <w:sz w:val="26"/>
          <w:szCs w:val="26"/>
        </w:rPr>
        <w:t>учета больничных листов- 1 день.</w:t>
      </w:r>
    </w:p>
    <w:p w:rsidR="00BD59EA" w:rsidRDefault="00BD59EA" w:rsidP="00BD59EA">
      <w:pPr>
        <w:pStyle w:val="a8"/>
        <w:suppressAutoHyphens/>
        <w:autoSpaceDE w:val="0"/>
        <w:autoSpaceDN w:val="0"/>
        <w:adjustRightInd w:val="0"/>
        <w:rPr>
          <w:sz w:val="26"/>
          <w:szCs w:val="26"/>
        </w:rPr>
      </w:pPr>
      <w:r>
        <w:rPr>
          <w:sz w:val="26"/>
          <w:szCs w:val="26"/>
        </w:rPr>
        <w:t xml:space="preserve">     </w:t>
      </w:r>
    </w:p>
    <w:p w:rsidR="00BD59EA" w:rsidRDefault="00BD59EA" w:rsidP="00BD59EA">
      <w:pPr>
        <w:pStyle w:val="3"/>
        <w:ind w:firstLine="0"/>
        <w:rPr>
          <w:sz w:val="26"/>
          <w:szCs w:val="26"/>
        </w:rPr>
      </w:pPr>
      <w:r>
        <w:rPr>
          <w:sz w:val="26"/>
          <w:szCs w:val="26"/>
        </w:rPr>
        <w:t xml:space="preserve"> 4.4. </w:t>
      </w:r>
      <w:proofErr w:type="gramStart"/>
      <w:r>
        <w:rPr>
          <w:sz w:val="26"/>
          <w:szCs w:val="26"/>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w:t>
      </w:r>
      <w:proofErr w:type="gramEnd"/>
      <w:r>
        <w:rPr>
          <w:sz w:val="26"/>
          <w:szCs w:val="26"/>
        </w:rPr>
        <w:t xml:space="preserve"> Время для отдыха и питания для других работников устанавливается Правилами внутреннего трудового распорядка и не должно быть менее 30 минут (ст.108 ТК РФ).</w:t>
      </w:r>
    </w:p>
    <w:p w:rsidR="00BD59EA" w:rsidRDefault="00BD59EA" w:rsidP="00BD59EA">
      <w:pPr>
        <w:pStyle w:val="3"/>
        <w:ind w:firstLine="0"/>
        <w:rPr>
          <w:sz w:val="26"/>
          <w:szCs w:val="26"/>
        </w:rPr>
      </w:pPr>
      <w:r>
        <w:rPr>
          <w:sz w:val="26"/>
          <w:szCs w:val="26"/>
        </w:rPr>
        <w:t>4.5.  Общими выходными днями являются суббота и воскресенье.</w:t>
      </w:r>
    </w:p>
    <w:p w:rsidR="00BA0229" w:rsidRDefault="00BA0229" w:rsidP="00BD59EA">
      <w:pPr>
        <w:pStyle w:val="3"/>
        <w:ind w:firstLine="0"/>
        <w:rPr>
          <w:sz w:val="26"/>
          <w:szCs w:val="26"/>
        </w:rPr>
      </w:pPr>
    </w:p>
    <w:p w:rsidR="00BD59EA" w:rsidRDefault="00BD59EA" w:rsidP="00BD59EA">
      <w:pPr>
        <w:rPr>
          <w:color w:val="FF0000"/>
          <w:sz w:val="26"/>
          <w:szCs w:val="26"/>
        </w:rPr>
      </w:pPr>
    </w:p>
    <w:p w:rsidR="00BD59EA" w:rsidRDefault="00BD59EA" w:rsidP="00BD59EA">
      <w:pPr>
        <w:pStyle w:val="4"/>
        <w:ind w:left="2160" w:firstLine="0"/>
        <w:rPr>
          <w:sz w:val="26"/>
          <w:szCs w:val="26"/>
        </w:rPr>
      </w:pPr>
      <w:proofErr w:type="gramStart"/>
      <w:r>
        <w:rPr>
          <w:sz w:val="26"/>
          <w:szCs w:val="26"/>
          <w:lang w:val="en-US"/>
        </w:rPr>
        <w:t>V</w:t>
      </w:r>
      <w:r>
        <w:rPr>
          <w:sz w:val="26"/>
          <w:szCs w:val="26"/>
        </w:rPr>
        <w:t>.  Оплата</w:t>
      </w:r>
      <w:proofErr w:type="gramEnd"/>
      <w:r>
        <w:rPr>
          <w:sz w:val="26"/>
          <w:szCs w:val="26"/>
        </w:rPr>
        <w:t xml:space="preserve"> труда и нормы труда</w:t>
      </w:r>
    </w:p>
    <w:p w:rsidR="00BD59EA" w:rsidRDefault="00BD59EA" w:rsidP="00BD59EA">
      <w:pPr>
        <w:jc w:val="both"/>
        <w:rPr>
          <w:sz w:val="26"/>
          <w:szCs w:val="26"/>
        </w:rPr>
      </w:pPr>
    </w:p>
    <w:p w:rsidR="00BD59EA" w:rsidRDefault="00BD59EA" w:rsidP="00BD59EA">
      <w:pPr>
        <w:jc w:val="both"/>
        <w:rPr>
          <w:sz w:val="26"/>
          <w:szCs w:val="26"/>
        </w:rPr>
      </w:pPr>
      <w:r>
        <w:rPr>
          <w:sz w:val="26"/>
          <w:szCs w:val="26"/>
        </w:rPr>
        <w:t xml:space="preserve">5.1.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w:t>
      </w:r>
      <w:r>
        <w:rPr>
          <w:sz w:val="26"/>
          <w:szCs w:val="26"/>
        </w:rPr>
        <w:lastRenderedPageBreak/>
        <w:t xml:space="preserve">индексации их заработной платы,  осуществление мер по недопущению и ликвидации задолженности по заработной плате. </w:t>
      </w:r>
    </w:p>
    <w:p w:rsidR="00BD59EA" w:rsidRDefault="00BD59EA" w:rsidP="00BD59EA">
      <w:pPr>
        <w:jc w:val="both"/>
        <w:rPr>
          <w:sz w:val="26"/>
          <w:szCs w:val="26"/>
        </w:rPr>
      </w:pPr>
      <w:r>
        <w:rPr>
          <w:sz w:val="26"/>
          <w:szCs w:val="26"/>
        </w:rPr>
        <w:t>5.2. Стороны подтверждают:</w:t>
      </w:r>
    </w:p>
    <w:p w:rsidR="00BA0229" w:rsidRDefault="00BA0229" w:rsidP="00BD59EA">
      <w:pPr>
        <w:jc w:val="both"/>
        <w:rPr>
          <w:sz w:val="26"/>
          <w:szCs w:val="26"/>
        </w:rPr>
      </w:pPr>
    </w:p>
    <w:p w:rsidR="00BD59EA" w:rsidRDefault="00BD59EA" w:rsidP="00BD59EA">
      <w:pPr>
        <w:pStyle w:val="15"/>
        <w:ind w:firstLine="0"/>
        <w:rPr>
          <w:sz w:val="26"/>
          <w:szCs w:val="26"/>
        </w:rPr>
      </w:pPr>
      <w:r>
        <w:rPr>
          <w:sz w:val="26"/>
          <w:szCs w:val="26"/>
        </w:rPr>
        <w:t xml:space="preserve">                </w:t>
      </w:r>
      <w:proofErr w:type="gramStart"/>
      <w:r>
        <w:rPr>
          <w:sz w:val="26"/>
          <w:szCs w:val="26"/>
        </w:rPr>
        <w:t xml:space="preserve">1) Оплата труда работников учреждения осуществляется в соответствии с законодательством Российской Федерации, Республики Башкортостан, муниципального района Дуванский район, в условиях реализации нормативного </w:t>
      </w:r>
      <w:proofErr w:type="spellStart"/>
      <w:r>
        <w:rPr>
          <w:sz w:val="26"/>
          <w:szCs w:val="26"/>
        </w:rPr>
        <w:t>подушевого</w:t>
      </w:r>
      <w:proofErr w:type="spellEnd"/>
      <w:r>
        <w:rPr>
          <w:sz w:val="26"/>
          <w:szCs w:val="26"/>
        </w:rPr>
        <w:t xml:space="preserve"> принципа финансирования с учетом разделения фонда оплаты труда на базовую (включая компенсационные выплаты) и стимулирующую части в зависимости от квалификации работников, сложности выполняемой работы, специфики деятельности учреждения, количества и качества затраченного труда. </w:t>
      </w:r>
      <w:proofErr w:type="gramEnd"/>
    </w:p>
    <w:p w:rsidR="00BD59EA" w:rsidRDefault="00BD59EA" w:rsidP="00BD59EA">
      <w:pPr>
        <w:pStyle w:val="15"/>
        <w:rPr>
          <w:sz w:val="26"/>
          <w:szCs w:val="26"/>
        </w:rPr>
      </w:pPr>
      <w:r>
        <w:rPr>
          <w:sz w:val="26"/>
          <w:szCs w:val="26"/>
        </w:rPr>
        <w:t xml:space="preserve">      2) Порядок и условия оплаты труда работников, в том числе компенсационных выплат, из бюджетных средств и средств, полученных от приносящей доход деятельности, регулируются Положени</w:t>
      </w:r>
      <w:r w:rsidR="0008681E">
        <w:rPr>
          <w:sz w:val="26"/>
          <w:szCs w:val="26"/>
        </w:rPr>
        <w:t>ем об оплате труда работников МБДОУ детский сад № 2</w:t>
      </w:r>
      <w:r>
        <w:rPr>
          <w:sz w:val="26"/>
          <w:szCs w:val="26"/>
        </w:rPr>
        <w:t xml:space="preserve"> с</w:t>
      </w:r>
      <w:proofErr w:type="gramStart"/>
      <w:r>
        <w:rPr>
          <w:sz w:val="26"/>
          <w:szCs w:val="26"/>
        </w:rPr>
        <w:t>.М</w:t>
      </w:r>
      <w:proofErr w:type="gramEnd"/>
      <w:r>
        <w:rPr>
          <w:sz w:val="26"/>
          <w:szCs w:val="26"/>
        </w:rPr>
        <w:t>есягутово, утверждаемым работодателем  по согласованию  с профкомом   (</w:t>
      </w:r>
      <w:r w:rsidR="0008681E">
        <w:rPr>
          <w:sz w:val="26"/>
          <w:szCs w:val="26"/>
        </w:rPr>
        <w:t>локальный акт</w:t>
      </w:r>
      <w:r>
        <w:rPr>
          <w:sz w:val="26"/>
          <w:szCs w:val="26"/>
        </w:rPr>
        <w:t xml:space="preserve">). </w:t>
      </w:r>
    </w:p>
    <w:p w:rsidR="00BD59EA" w:rsidRDefault="00BD59EA" w:rsidP="00BD59EA">
      <w:pPr>
        <w:pStyle w:val="15"/>
        <w:rPr>
          <w:sz w:val="26"/>
          <w:szCs w:val="26"/>
        </w:rPr>
      </w:pPr>
      <w:r>
        <w:rPr>
          <w:sz w:val="26"/>
          <w:szCs w:val="26"/>
        </w:rPr>
        <w:t xml:space="preserve">     Размеры и условия осуществления выплат стимулирующего характера устанавливаются Положением о выпл</w:t>
      </w:r>
      <w:r w:rsidR="0008681E">
        <w:rPr>
          <w:sz w:val="26"/>
          <w:szCs w:val="26"/>
        </w:rPr>
        <w:t>атах стимулирующего характера МБДОУ детский сад № 2</w:t>
      </w:r>
      <w:r>
        <w:rPr>
          <w:sz w:val="26"/>
          <w:szCs w:val="26"/>
        </w:rPr>
        <w:t xml:space="preserve"> с</w:t>
      </w:r>
      <w:proofErr w:type="gramStart"/>
      <w:r>
        <w:rPr>
          <w:sz w:val="26"/>
          <w:szCs w:val="26"/>
        </w:rPr>
        <w:t>.М</w:t>
      </w:r>
      <w:proofErr w:type="gramEnd"/>
      <w:r>
        <w:rPr>
          <w:sz w:val="26"/>
          <w:szCs w:val="26"/>
        </w:rPr>
        <w:t>есягутово,  регламентирующим  периодичность,  основания</w:t>
      </w:r>
    </w:p>
    <w:p w:rsidR="00BD59EA" w:rsidRDefault="00BD59EA" w:rsidP="00BD59EA">
      <w:pPr>
        <w:pStyle w:val="15"/>
        <w:ind w:firstLine="0"/>
        <w:rPr>
          <w:sz w:val="26"/>
          <w:szCs w:val="26"/>
        </w:rPr>
      </w:pPr>
      <w:r>
        <w:rPr>
          <w:sz w:val="26"/>
          <w:szCs w:val="26"/>
        </w:rPr>
        <w:t>для начисления и размеры стимулирующих выплат работникам, утверждаемым работодателем по согласов</w:t>
      </w:r>
      <w:r w:rsidR="0008681E">
        <w:rPr>
          <w:sz w:val="26"/>
          <w:szCs w:val="26"/>
        </w:rPr>
        <w:t>анию с профкомом (приложение № 3</w:t>
      </w:r>
      <w:r>
        <w:rPr>
          <w:sz w:val="26"/>
          <w:szCs w:val="26"/>
        </w:rPr>
        <w:t>).</w:t>
      </w:r>
    </w:p>
    <w:p w:rsidR="00BD59EA" w:rsidRDefault="00BD59EA" w:rsidP="00BD59EA">
      <w:pPr>
        <w:pStyle w:val="15"/>
        <w:ind w:firstLine="0"/>
        <w:rPr>
          <w:sz w:val="26"/>
          <w:szCs w:val="26"/>
        </w:rPr>
      </w:pPr>
      <w:r>
        <w:rPr>
          <w:sz w:val="26"/>
          <w:szCs w:val="26"/>
        </w:rPr>
        <w:t xml:space="preserve">            При наличии средств работникам учреждения может оказываться материальная помощь в соответствии с положением об оказании материальной п</w:t>
      </w:r>
      <w:r w:rsidR="0008681E">
        <w:rPr>
          <w:sz w:val="26"/>
          <w:szCs w:val="26"/>
        </w:rPr>
        <w:t>омощи (приложение № 4</w:t>
      </w:r>
      <w:r>
        <w:rPr>
          <w:sz w:val="26"/>
          <w:szCs w:val="26"/>
        </w:rPr>
        <w:t>).</w:t>
      </w:r>
    </w:p>
    <w:p w:rsidR="00BD59EA" w:rsidRDefault="00BD59EA" w:rsidP="00BD59EA">
      <w:pPr>
        <w:pStyle w:val="15"/>
        <w:ind w:firstLine="0"/>
        <w:rPr>
          <w:sz w:val="26"/>
          <w:szCs w:val="26"/>
        </w:rPr>
      </w:pPr>
      <w:r>
        <w:rPr>
          <w:sz w:val="26"/>
          <w:szCs w:val="26"/>
        </w:rPr>
        <w:t xml:space="preserve">              </w:t>
      </w:r>
      <w:proofErr w:type="gramStart"/>
      <w:r>
        <w:rPr>
          <w:sz w:val="26"/>
          <w:szCs w:val="26"/>
        </w:rPr>
        <w:t>3) При разработке учреждением и внесении изменений в положение об оплате труда работников  условия, порядок и размеры оплаты их труда, в том числе размеры компенсационных и стимулирующих выплат, не должны быть ухудшены по сравнению с предусмотренными в Положении об оплате труда  работников муниципальных  образовательных учреждений.</w:t>
      </w:r>
      <w:proofErr w:type="gramEnd"/>
    </w:p>
    <w:p w:rsidR="00BD59EA" w:rsidRDefault="00BD59EA" w:rsidP="00BD59EA">
      <w:pPr>
        <w:pStyle w:val="15"/>
        <w:ind w:firstLine="0"/>
        <w:rPr>
          <w:sz w:val="26"/>
          <w:szCs w:val="26"/>
        </w:rPr>
      </w:pPr>
      <w:r>
        <w:rPr>
          <w:sz w:val="26"/>
          <w:szCs w:val="26"/>
        </w:rPr>
        <w:t xml:space="preserve">             </w:t>
      </w:r>
      <w:proofErr w:type="gramStart"/>
      <w:r>
        <w:rPr>
          <w:sz w:val="26"/>
          <w:szCs w:val="26"/>
        </w:rPr>
        <w:t>При изменении типа учреждения,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roofErr w:type="gramEnd"/>
    </w:p>
    <w:p w:rsidR="00BD59EA" w:rsidRDefault="00BD59EA" w:rsidP="00BD59EA">
      <w:pPr>
        <w:pStyle w:val="15"/>
        <w:ind w:firstLine="0"/>
        <w:rPr>
          <w:sz w:val="26"/>
          <w:szCs w:val="26"/>
        </w:rPr>
      </w:pPr>
      <w:r>
        <w:rPr>
          <w:sz w:val="26"/>
          <w:szCs w:val="26"/>
        </w:rPr>
        <w:t xml:space="preserve">             </w:t>
      </w:r>
      <w:proofErr w:type="gramStart"/>
      <w:r>
        <w:rPr>
          <w:sz w:val="26"/>
          <w:szCs w:val="26"/>
        </w:rPr>
        <w:t>4)) Объем средств, направляемых учреждением на выплаты стимулирующего характера, должен составлять не менее 30 процентов фонда оплаты труда.</w:t>
      </w:r>
      <w:proofErr w:type="gramEnd"/>
    </w:p>
    <w:p w:rsidR="00BD59EA" w:rsidRDefault="00BD59EA" w:rsidP="00BD59EA">
      <w:pPr>
        <w:pStyle w:val="15"/>
        <w:ind w:firstLine="0"/>
        <w:rPr>
          <w:sz w:val="26"/>
          <w:szCs w:val="26"/>
        </w:rPr>
      </w:pPr>
      <w:r>
        <w:rPr>
          <w:sz w:val="26"/>
          <w:szCs w:val="26"/>
        </w:rPr>
        <w:t xml:space="preserve">             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w:t>
      </w:r>
    </w:p>
    <w:p w:rsidR="00BD59EA" w:rsidRDefault="00BD59EA" w:rsidP="00BD59EA">
      <w:pPr>
        <w:pStyle w:val="15"/>
        <w:rPr>
          <w:sz w:val="26"/>
          <w:szCs w:val="26"/>
        </w:rPr>
      </w:pPr>
      <w:r>
        <w:rPr>
          <w:sz w:val="26"/>
          <w:szCs w:val="26"/>
        </w:rPr>
        <w:t xml:space="preserve">    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rsidR="00BD59EA" w:rsidRDefault="00BD59EA" w:rsidP="00BD59EA">
      <w:pPr>
        <w:pStyle w:val="15"/>
        <w:rPr>
          <w:sz w:val="26"/>
          <w:szCs w:val="26"/>
        </w:rPr>
      </w:pPr>
      <w:r>
        <w:rPr>
          <w:sz w:val="26"/>
          <w:szCs w:val="26"/>
        </w:rPr>
        <w:t xml:space="preserve">    Оплата сверхурочной работы в заработной плате работника при доведении ее до минимальной заработной платы не учитываются.</w:t>
      </w:r>
    </w:p>
    <w:p w:rsidR="00BD59EA" w:rsidRDefault="00BD59EA" w:rsidP="00BD59EA">
      <w:pPr>
        <w:pStyle w:val="BodyTextIndent21"/>
        <w:tabs>
          <w:tab w:val="left" w:pos="708"/>
        </w:tabs>
        <w:spacing w:line="240" w:lineRule="auto"/>
        <w:ind w:left="0" w:firstLine="426"/>
        <w:rPr>
          <w:sz w:val="26"/>
          <w:szCs w:val="26"/>
        </w:rPr>
      </w:pPr>
      <w:r>
        <w:rPr>
          <w:sz w:val="26"/>
          <w:szCs w:val="26"/>
        </w:rPr>
        <w:t xml:space="preserve">     6)  Работникам, занятым на тяжелых работах, работах с вредными и опасными условиями труда, устанавливается компенсационная выплата в размере 15% тарифной ставки (оклада), за работу с особо тяжелыми и особо вредными условиями труда – 24 </w:t>
      </w:r>
      <w:r>
        <w:rPr>
          <w:sz w:val="26"/>
          <w:szCs w:val="26"/>
        </w:rPr>
        <w:lastRenderedPageBreak/>
        <w:t xml:space="preserve">% </w:t>
      </w:r>
      <w:r>
        <w:rPr>
          <w:spacing w:val="-1"/>
          <w:sz w:val="26"/>
          <w:szCs w:val="26"/>
        </w:rPr>
        <w:t>тарифной ставки (оклада).</w:t>
      </w:r>
    </w:p>
    <w:p w:rsidR="00BD59EA" w:rsidRDefault="00BD59EA" w:rsidP="00BD59EA">
      <w:pPr>
        <w:pStyle w:val="ConsPlusNormal"/>
        <w:widowControl/>
        <w:ind w:firstLine="54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Перечень тяжелых работ, работ с вредными и (или) опасными условиями труда, а также должностей работников, продолжительность их работы  в этих условиях, конкретный размер выплат</w:t>
      </w:r>
      <w:r>
        <w:rPr>
          <w:sz w:val="26"/>
          <w:szCs w:val="26"/>
        </w:rPr>
        <w:t xml:space="preserve"> </w:t>
      </w:r>
      <w:r>
        <w:rPr>
          <w:rFonts w:ascii="Times New Roman" w:hAnsi="Times New Roman" w:cs="Times New Roman"/>
          <w:sz w:val="26"/>
          <w:szCs w:val="26"/>
        </w:rPr>
        <w:t xml:space="preserve">определяется учреждением  на основании  приказа Государственного комитета СССР по народному образованию от 20 августа 1990 года N </w:t>
      </w:r>
      <w:r w:rsidR="002957A0">
        <w:rPr>
          <w:rFonts w:ascii="Times New Roman" w:hAnsi="Times New Roman" w:cs="Times New Roman"/>
          <w:sz w:val="26"/>
          <w:szCs w:val="26"/>
        </w:rPr>
        <w:t>579 (приложение № 5</w:t>
      </w:r>
      <w:r>
        <w:rPr>
          <w:rFonts w:ascii="Times New Roman" w:hAnsi="Times New Roman" w:cs="Times New Roman"/>
          <w:sz w:val="26"/>
          <w:szCs w:val="26"/>
        </w:rPr>
        <w:t>).</w:t>
      </w:r>
    </w:p>
    <w:p w:rsidR="00BD59EA" w:rsidRDefault="00BD59EA" w:rsidP="00BD59EA">
      <w:pPr>
        <w:pStyle w:val="BodyTextIndent21"/>
        <w:tabs>
          <w:tab w:val="left" w:pos="708"/>
        </w:tabs>
        <w:spacing w:line="240" w:lineRule="auto"/>
        <w:ind w:left="0"/>
        <w:rPr>
          <w:sz w:val="26"/>
          <w:szCs w:val="26"/>
        </w:rPr>
      </w:pPr>
      <w:r>
        <w:rPr>
          <w:sz w:val="26"/>
          <w:szCs w:val="26"/>
        </w:rPr>
        <w:t xml:space="preserve">             Работодатель с учетом мнения профкома устанавливает конкретные размеры компенсационных выплат всем работникам, занятым на работах с вредными и (или) опасными условиями труда, если в установленном порядке не дано заключение о полном соответствии рабочего места, где выполняется такая работа, требованиям безопасности. </w:t>
      </w:r>
    </w:p>
    <w:p w:rsidR="00BD59EA" w:rsidRDefault="00BD59EA" w:rsidP="00BD59EA">
      <w:pPr>
        <w:pStyle w:val="BodyTextIndent21"/>
        <w:tabs>
          <w:tab w:val="left" w:pos="708"/>
        </w:tabs>
        <w:spacing w:line="240" w:lineRule="auto"/>
        <w:ind w:left="0"/>
        <w:rPr>
          <w:sz w:val="26"/>
          <w:szCs w:val="26"/>
        </w:rPr>
      </w:pPr>
      <w:r>
        <w:rPr>
          <w:b/>
          <w:bCs/>
          <w:sz w:val="26"/>
          <w:szCs w:val="26"/>
        </w:rPr>
        <w:t xml:space="preserve">             </w:t>
      </w:r>
      <w:r>
        <w:rPr>
          <w:sz w:val="26"/>
          <w:szCs w:val="26"/>
        </w:rPr>
        <w:t>Конкретный размер выплат работникам определяется в зависимости от продолжительности их работы в неблагоприятных условиях труда.</w:t>
      </w:r>
    </w:p>
    <w:p w:rsidR="00BD59EA" w:rsidRDefault="00BD59EA" w:rsidP="00BD59EA">
      <w:pPr>
        <w:jc w:val="both"/>
        <w:rPr>
          <w:sz w:val="26"/>
          <w:szCs w:val="26"/>
        </w:rPr>
      </w:pPr>
      <w:r>
        <w:rPr>
          <w:sz w:val="26"/>
          <w:szCs w:val="26"/>
        </w:rPr>
        <w:t xml:space="preserve">            Установленные работнику размеры и (или) условия повышенной оплаты труда на тяжелых работах, работах с вредными и опасными и иными особыми условиями труда не могут быть снижены и (или) ухудшены без проведения аттестации рабочих мест.</w:t>
      </w:r>
    </w:p>
    <w:p w:rsidR="00BD59EA" w:rsidRDefault="00BD59EA" w:rsidP="00BD59EA">
      <w:pPr>
        <w:pStyle w:val="BodyTextIndent21"/>
        <w:tabs>
          <w:tab w:val="left" w:pos="540"/>
        </w:tabs>
        <w:spacing w:line="240" w:lineRule="auto"/>
        <w:ind w:left="0"/>
        <w:rPr>
          <w:i/>
          <w:iCs/>
          <w:sz w:val="26"/>
          <w:szCs w:val="26"/>
        </w:rPr>
      </w:pPr>
      <w:r>
        <w:rPr>
          <w:sz w:val="26"/>
          <w:szCs w:val="26"/>
        </w:rPr>
        <w:t xml:space="preserve">             7) Каждый час работы в ночное время оплачивается в полуторном размере. Ночным считается время с 22 часов до  6 часов.</w:t>
      </w:r>
    </w:p>
    <w:p w:rsidR="00BD59EA" w:rsidRDefault="00BD59EA" w:rsidP="00BD59EA">
      <w:pPr>
        <w:jc w:val="both"/>
        <w:rPr>
          <w:i/>
          <w:iCs/>
          <w:sz w:val="26"/>
          <w:szCs w:val="26"/>
        </w:rPr>
      </w:pPr>
      <w:r>
        <w:rPr>
          <w:sz w:val="26"/>
          <w:szCs w:val="26"/>
        </w:rPr>
        <w:t xml:space="preserve">             8) Сверхурочная работа оплачивается за первые два часа работы в полуторном размере, за последующие часы – в двойном размере. При этом в учреждении устанавливается учетный период  - 1 месяц.</w:t>
      </w:r>
    </w:p>
    <w:p w:rsidR="00BD59EA" w:rsidRDefault="00BD59EA" w:rsidP="00BD59EA">
      <w:pPr>
        <w:jc w:val="both"/>
        <w:rPr>
          <w:sz w:val="26"/>
          <w:szCs w:val="26"/>
        </w:rPr>
      </w:pPr>
      <w:r>
        <w:rPr>
          <w:sz w:val="26"/>
          <w:szCs w:val="26"/>
        </w:rPr>
        <w:t xml:space="preserve">             </w:t>
      </w:r>
      <w:proofErr w:type="gramStart"/>
      <w:r>
        <w:rPr>
          <w:sz w:val="26"/>
          <w:szCs w:val="26"/>
        </w:rPr>
        <w:t>9) Работникам (в том числе работающим по совместительству),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размеры которых определяются</w:t>
      </w:r>
      <w:proofErr w:type="gramEnd"/>
      <w:r>
        <w:rPr>
          <w:sz w:val="26"/>
          <w:szCs w:val="26"/>
        </w:rPr>
        <w:t xml:space="preserve"> по соглашению сторон трудового договора. </w:t>
      </w:r>
    </w:p>
    <w:p w:rsidR="00BD59EA" w:rsidRDefault="00BD59EA" w:rsidP="00BD59EA">
      <w:pPr>
        <w:jc w:val="both"/>
        <w:rPr>
          <w:sz w:val="26"/>
          <w:szCs w:val="26"/>
        </w:rPr>
      </w:pPr>
      <w:r>
        <w:rPr>
          <w:sz w:val="26"/>
          <w:szCs w:val="26"/>
        </w:rPr>
        <w:t xml:space="preserve">             10)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BD59EA" w:rsidRDefault="00BD59EA" w:rsidP="00BD59EA">
      <w:pPr>
        <w:ind w:firstLine="709"/>
        <w:jc w:val="both"/>
        <w:rPr>
          <w:sz w:val="26"/>
          <w:szCs w:val="26"/>
        </w:rPr>
      </w:pPr>
      <w:r>
        <w:rPr>
          <w:sz w:val="26"/>
          <w:szCs w:val="26"/>
        </w:rPr>
        <w:t xml:space="preserve">  11) Педагогическим работникам, впервые поступившим на работу в учреждение после окончания учреждения высшего или среднего профессионального образования, устанавливается повышающий коэффициент к ставке заработной плате (окладу) в размере 0,2 за фактическую нагрузку в течение 3 лет на условиях, предусмотренных разделом </w:t>
      </w:r>
      <w:r>
        <w:rPr>
          <w:sz w:val="26"/>
          <w:szCs w:val="26"/>
          <w:lang w:val="en-US"/>
        </w:rPr>
        <w:t>X</w:t>
      </w:r>
      <w:r>
        <w:rPr>
          <w:sz w:val="26"/>
          <w:szCs w:val="26"/>
        </w:rPr>
        <w:t xml:space="preserve"> коллективного договора.</w:t>
      </w:r>
    </w:p>
    <w:p w:rsidR="00BD59EA" w:rsidRDefault="00BD59EA" w:rsidP="00BD59EA">
      <w:pPr>
        <w:jc w:val="both"/>
        <w:rPr>
          <w:sz w:val="26"/>
          <w:szCs w:val="26"/>
        </w:rPr>
      </w:pPr>
      <w:r>
        <w:rPr>
          <w:sz w:val="26"/>
          <w:szCs w:val="26"/>
        </w:rPr>
        <w:t xml:space="preserve">             12)</w:t>
      </w:r>
      <w:r>
        <w:rPr>
          <w:b/>
          <w:bCs/>
          <w:sz w:val="26"/>
          <w:szCs w:val="26"/>
        </w:rPr>
        <w:t xml:space="preserve"> </w:t>
      </w:r>
      <w:r>
        <w:rPr>
          <w:sz w:val="26"/>
          <w:szCs w:val="26"/>
        </w:rPr>
        <w:t xml:space="preserve">Оплата труда работников, оказывающих платные образовательные услуги, устанавливается не ниже уровня оплаты труда работников, занятых оказанием государственных и муниципальных услуг. </w:t>
      </w:r>
    </w:p>
    <w:p w:rsidR="00BD59EA" w:rsidRDefault="00BD59EA" w:rsidP="00BD59EA">
      <w:pPr>
        <w:ind w:firstLine="720"/>
        <w:jc w:val="both"/>
        <w:rPr>
          <w:sz w:val="26"/>
          <w:szCs w:val="26"/>
        </w:rPr>
      </w:pPr>
      <w:r>
        <w:rPr>
          <w:sz w:val="26"/>
          <w:szCs w:val="26"/>
        </w:rPr>
        <w:t xml:space="preserve">  13) При осуществлении единовременных выплат в соответствии с решениями 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w:t>
      </w:r>
      <w:r>
        <w:rPr>
          <w:sz w:val="26"/>
          <w:szCs w:val="26"/>
        </w:rPr>
        <w:lastRenderedPageBreak/>
        <w:t xml:space="preserve">достижения им возраста полутора и трех лет (за счет экономии фонда оплаты труда, средств, полученных от приносящей доход деятельности). </w:t>
      </w:r>
    </w:p>
    <w:p w:rsidR="00BD59EA" w:rsidRDefault="00BD59EA" w:rsidP="00BD59EA">
      <w:pPr>
        <w:jc w:val="both"/>
        <w:rPr>
          <w:sz w:val="26"/>
          <w:szCs w:val="26"/>
        </w:rPr>
      </w:pPr>
      <w:r>
        <w:rPr>
          <w:sz w:val="26"/>
          <w:szCs w:val="26"/>
        </w:rPr>
        <w:t xml:space="preserve">              14) Экономия фонда оплаты труда направляется на установление иных стимулирующих выплат, премирование, оказание материальной помощи работникам, что фиксируется в локальных нормативных актах (положениях) учреждения.  </w:t>
      </w:r>
    </w:p>
    <w:p w:rsidR="00BD59EA" w:rsidRDefault="00BD59EA" w:rsidP="00BD59EA">
      <w:pPr>
        <w:pStyle w:val="15"/>
        <w:ind w:firstLine="0"/>
        <w:rPr>
          <w:sz w:val="26"/>
          <w:szCs w:val="26"/>
        </w:rPr>
      </w:pPr>
      <w:r>
        <w:rPr>
          <w:sz w:val="26"/>
          <w:szCs w:val="26"/>
        </w:rPr>
        <w:t xml:space="preserve">              15)  Выплата заработной платы работникам в соответствии со ст.136 ТК РФ осуществляется не реже чем каждые полмесяца.</w:t>
      </w:r>
      <w:r w:rsidR="00A84A83">
        <w:rPr>
          <w:sz w:val="26"/>
          <w:szCs w:val="26"/>
        </w:rPr>
        <w:t xml:space="preserve"> Дни выдачи заработной платы </w:t>
      </w:r>
      <w:r w:rsidR="000B267F">
        <w:rPr>
          <w:sz w:val="26"/>
          <w:szCs w:val="26"/>
        </w:rPr>
        <w:t>–</w:t>
      </w:r>
      <w:r w:rsidR="00A84A83">
        <w:rPr>
          <w:sz w:val="26"/>
          <w:szCs w:val="26"/>
        </w:rPr>
        <w:t xml:space="preserve"> 5</w:t>
      </w:r>
      <w:r w:rsidR="000B267F">
        <w:rPr>
          <w:sz w:val="26"/>
          <w:szCs w:val="26"/>
        </w:rPr>
        <w:t xml:space="preserve"> и 20 числа.</w:t>
      </w:r>
      <w:r>
        <w:rPr>
          <w:sz w:val="26"/>
          <w:szCs w:val="26"/>
        </w:rPr>
        <w:t xml:space="preserve">  </w:t>
      </w:r>
    </w:p>
    <w:p w:rsidR="00BD59EA" w:rsidRDefault="00BD59EA" w:rsidP="00BD59EA">
      <w:pPr>
        <w:jc w:val="both"/>
        <w:rPr>
          <w:sz w:val="26"/>
          <w:szCs w:val="26"/>
        </w:rPr>
      </w:pPr>
      <w:r>
        <w:rPr>
          <w:sz w:val="26"/>
          <w:szCs w:val="26"/>
        </w:rPr>
        <w:t xml:space="preserve">              16) Время приостановки работником работы ввиду задержки работодателем выплаты   ему  заработной   платы   на   срок   более 15 дней,  если  работник известил работодателя в письменной форме, оплачивается как простой по вине работодателя в размере не менее двух третей средней заработной платы работника (ст. 157 ТК РФ).       </w:t>
      </w:r>
    </w:p>
    <w:p w:rsidR="00BD59EA" w:rsidRDefault="00BD59EA" w:rsidP="00BD59EA">
      <w:pPr>
        <w:jc w:val="both"/>
        <w:rPr>
          <w:sz w:val="26"/>
          <w:szCs w:val="26"/>
        </w:rPr>
      </w:pPr>
      <w:r>
        <w:rPr>
          <w:sz w:val="26"/>
          <w:szCs w:val="26"/>
        </w:rPr>
        <w:t xml:space="preserve">              17)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BD59EA" w:rsidRDefault="00BD59EA" w:rsidP="00BD59EA">
      <w:pPr>
        <w:jc w:val="both"/>
        <w:rPr>
          <w:sz w:val="26"/>
          <w:szCs w:val="26"/>
        </w:rPr>
      </w:pPr>
      <w:r>
        <w:rPr>
          <w:sz w:val="26"/>
          <w:szCs w:val="26"/>
        </w:rPr>
        <w:t xml:space="preserve">              18) В случаях коллективных трудовых споров, приведших к забастовкам, работодатель сохраняет за работниками, участвующими в забастовках, заработную плату в полном объеме.</w:t>
      </w:r>
    </w:p>
    <w:p w:rsidR="00BD59EA" w:rsidRDefault="00BD59EA" w:rsidP="00BD59EA">
      <w:pPr>
        <w:jc w:val="both"/>
        <w:rPr>
          <w:sz w:val="26"/>
          <w:szCs w:val="26"/>
        </w:rPr>
      </w:pPr>
      <w:r>
        <w:rPr>
          <w:sz w:val="26"/>
          <w:szCs w:val="26"/>
        </w:rPr>
        <w:t xml:space="preserve">              </w:t>
      </w:r>
      <w:proofErr w:type="gramStart"/>
      <w:r>
        <w:rPr>
          <w:sz w:val="26"/>
          <w:szCs w:val="26"/>
        </w:rPr>
        <w:t>19) Работодатель обеспечивает выплату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причитающихся работнику, в размере не ниже одной трехсотой действующей в это время ставки рефинансирования Центрального банка РФ от невыплаченных в срок сумм за каждый день задержки (ст. 236</w:t>
      </w:r>
      <w:r>
        <w:rPr>
          <w:b/>
          <w:bCs/>
          <w:sz w:val="26"/>
          <w:szCs w:val="26"/>
        </w:rPr>
        <w:t xml:space="preserve"> </w:t>
      </w:r>
      <w:r>
        <w:rPr>
          <w:sz w:val="26"/>
          <w:szCs w:val="26"/>
        </w:rPr>
        <w:t xml:space="preserve">ТК РФ)  одновременно с выплатой задержанной заработной платы. </w:t>
      </w:r>
      <w:proofErr w:type="gramEnd"/>
    </w:p>
    <w:p w:rsidR="00BD59EA" w:rsidRDefault="00BD59EA" w:rsidP="00BD59EA">
      <w:pPr>
        <w:pStyle w:val="15"/>
        <w:rPr>
          <w:sz w:val="26"/>
          <w:szCs w:val="26"/>
        </w:rPr>
      </w:pPr>
      <w:r>
        <w:rPr>
          <w:sz w:val="26"/>
          <w:szCs w:val="26"/>
        </w:rPr>
        <w:t xml:space="preserve">      </w:t>
      </w:r>
      <w:proofErr w:type="gramStart"/>
      <w:r>
        <w:rPr>
          <w:sz w:val="26"/>
          <w:szCs w:val="26"/>
        </w:rPr>
        <w:t>20) 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w:t>
      </w:r>
      <w:proofErr w:type="gramEnd"/>
      <w:r>
        <w:rPr>
          <w:sz w:val="26"/>
          <w:szCs w:val="26"/>
        </w:rPr>
        <w:t xml:space="preserve">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p>
    <w:p w:rsidR="00BD59EA" w:rsidRDefault="00BD59EA" w:rsidP="00BD59EA">
      <w:pPr>
        <w:pStyle w:val="15"/>
        <w:rPr>
          <w:sz w:val="26"/>
          <w:szCs w:val="26"/>
        </w:rPr>
      </w:pPr>
      <w:r>
        <w:rPr>
          <w:sz w:val="26"/>
          <w:szCs w:val="26"/>
        </w:rPr>
        <w:t xml:space="preserve">      21) Заработная плата выплачивается непосредственно в учреждении либо перечисляется на указанный работником счет в банке. Изменение банка, через который работники получают заработную плату, без согласия и личного заявления работников не допускается.     </w:t>
      </w:r>
    </w:p>
    <w:p w:rsidR="00BD59EA" w:rsidRDefault="00BD59EA" w:rsidP="00BD59EA">
      <w:pPr>
        <w:ind w:firstLine="567"/>
        <w:jc w:val="both"/>
        <w:rPr>
          <w:sz w:val="26"/>
          <w:szCs w:val="26"/>
        </w:rPr>
      </w:pPr>
      <w:r>
        <w:rPr>
          <w:sz w:val="26"/>
          <w:szCs w:val="26"/>
        </w:rPr>
        <w:t xml:space="preserve">     22) В период отмены учебных занятий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учреждения, за ними сохраняется заработная плата в установленном порядке.</w:t>
      </w:r>
    </w:p>
    <w:p w:rsidR="00BD59EA" w:rsidRDefault="00BD59EA" w:rsidP="00BD59EA">
      <w:pPr>
        <w:pStyle w:val="15"/>
        <w:ind w:firstLine="0"/>
        <w:rPr>
          <w:sz w:val="26"/>
          <w:szCs w:val="26"/>
        </w:rPr>
      </w:pPr>
      <w:r>
        <w:rPr>
          <w:sz w:val="26"/>
          <w:szCs w:val="26"/>
        </w:rPr>
        <w:t>5.3. Наполняемость классов, групп, установленная Типовым положением  учреждения с учетом санитарных правил и норм, является для педагогических работников предельной нормой обслуживания в конкретном классе, группе, за часы работы в которых оплата</w:t>
      </w:r>
      <w:r>
        <w:rPr>
          <w:b/>
          <w:bCs/>
          <w:sz w:val="26"/>
          <w:szCs w:val="26"/>
        </w:rPr>
        <w:t xml:space="preserve"> </w:t>
      </w:r>
      <w:r>
        <w:rPr>
          <w:sz w:val="26"/>
          <w:szCs w:val="26"/>
        </w:rPr>
        <w:t xml:space="preserve">осуществляется исходя из установленной ставки заработной платы. За превышение количества обучающихся, воспитанников в классе, группе устанавливается соответствующая доплата, как это предусмотрено при расширении зоны обслуживания или увеличении объема выполняемой работы - по соглашению сторон трудового договора. </w:t>
      </w:r>
    </w:p>
    <w:p w:rsidR="00BD59EA" w:rsidRDefault="00BD59EA" w:rsidP="00BD59EA">
      <w:pPr>
        <w:pStyle w:val="15"/>
        <w:ind w:firstLine="0"/>
        <w:rPr>
          <w:sz w:val="26"/>
          <w:szCs w:val="26"/>
        </w:rPr>
      </w:pPr>
      <w:r>
        <w:rPr>
          <w:sz w:val="26"/>
          <w:szCs w:val="26"/>
        </w:rPr>
        <w:lastRenderedPageBreak/>
        <w:t>5.4. Изменение разрядов труда и размеров ставок заработной платы (должностных окладов) производится:</w:t>
      </w:r>
    </w:p>
    <w:p w:rsidR="00BD59EA" w:rsidRDefault="00BD59EA" w:rsidP="00BD59EA">
      <w:pPr>
        <w:pStyle w:val="15"/>
        <w:ind w:firstLine="0"/>
        <w:rPr>
          <w:sz w:val="26"/>
          <w:szCs w:val="26"/>
        </w:rPr>
      </w:pPr>
      <w:r>
        <w:rPr>
          <w:sz w:val="26"/>
          <w:szCs w:val="26"/>
        </w:rPr>
        <w:t xml:space="preserve">  - при увеличении стажа педагогической работы, стажа по специальности – со дня достижения этого стажа, если документы находятся в учреждении, или со дня предоставления документа о стаже, дающем право на повышение размера ставки заработной платы;</w:t>
      </w:r>
    </w:p>
    <w:p w:rsidR="00BD59EA" w:rsidRDefault="00BD59EA" w:rsidP="00BD59EA">
      <w:pPr>
        <w:pStyle w:val="15"/>
        <w:ind w:firstLine="0"/>
        <w:rPr>
          <w:sz w:val="26"/>
          <w:szCs w:val="26"/>
        </w:rPr>
      </w:pPr>
      <w:r>
        <w:rPr>
          <w:sz w:val="26"/>
          <w:szCs w:val="26"/>
        </w:rPr>
        <w:t xml:space="preserve">  - при получении образования или восстановлении документов об образовании – со дня предоставления соответствующего документа;</w:t>
      </w:r>
    </w:p>
    <w:p w:rsidR="00BD59EA" w:rsidRDefault="00BD59EA" w:rsidP="00BD59EA">
      <w:pPr>
        <w:pStyle w:val="15"/>
        <w:ind w:firstLine="0"/>
        <w:rPr>
          <w:sz w:val="26"/>
          <w:szCs w:val="26"/>
        </w:rPr>
      </w:pPr>
      <w:r>
        <w:rPr>
          <w:sz w:val="26"/>
          <w:szCs w:val="26"/>
        </w:rPr>
        <w:t xml:space="preserve">  - при присвоении квалификационной категории – со дня вынесения решения аттестационной комиссии;</w:t>
      </w:r>
    </w:p>
    <w:p w:rsidR="00BD59EA" w:rsidRDefault="00BD59EA" w:rsidP="00BD59EA">
      <w:pPr>
        <w:pStyle w:val="15"/>
        <w:ind w:firstLine="0"/>
        <w:rPr>
          <w:sz w:val="26"/>
          <w:szCs w:val="26"/>
        </w:rPr>
      </w:pPr>
      <w:r>
        <w:rPr>
          <w:sz w:val="26"/>
          <w:szCs w:val="26"/>
        </w:rPr>
        <w:t xml:space="preserve">  - при присвоении почётного звания – со дня присвоения.</w:t>
      </w:r>
    </w:p>
    <w:p w:rsidR="00A902DE" w:rsidRDefault="00A902DE" w:rsidP="00A902DE">
      <w:pPr>
        <w:pStyle w:val="4"/>
        <w:ind w:firstLine="0"/>
        <w:rPr>
          <w:rFonts w:ascii="Times New Roman" w:hAnsi="Times New Roman" w:cs="Times New Roman"/>
          <w:b w:val="0"/>
          <w:bCs w:val="0"/>
          <w:sz w:val="26"/>
          <w:szCs w:val="26"/>
        </w:rPr>
      </w:pPr>
    </w:p>
    <w:p w:rsidR="00BD59EA" w:rsidRDefault="00A902DE" w:rsidP="00A902DE">
      <w:pPr>
        <w:pStyle w:val="4"/>
        <w:ind w:firstLine="0"/>
        <w:rPr>
          <w:sz w:val="26"/>
          <w:szCs w:val="26"/>
        </w:rPr>
      </w:pPr>
      <w:r>
        <w:rPr>
          <w:rFonts w:ascii="Times New Roman" w:hAnsi="Times New Roman" w:cs="Times New Roman"/>
          <w:b w:val="0"/>
          <w:bCs w:val="0"/>
          <w:sz w:val="26"/>
          <w:szCs w:val="26"/>
        </w:rPr>
        <w:t xml:space="preserve">                </w:t>
      </w:r>
      <w:r w:rsidR="00BD59EA">
        <w:rPr>
          <w:sz w:val="26"/>
          <w:szCs w:val="26"/>
        </w:rPr>
        <w:t xml:space="preserve"> </w:t>
      </w:r>
      <w:r w:rsidR="00BD59EA">
        <w:rPr>
          <w:sz w:val="26"/>
          <w:szCs w:val="26"/>
          <w:lang w:val="en-US"/>
        </w:rPr>
        <w:t>VI</w:t>
      </w:r>
      <w:r w:rsidR="00BD59EA">
        <w:rPr>
          <w:sz w:val="26"/>
          <w:szCs w:val="26"/>
        </w:rPr>
        <w:t xml:space="preserve">. Содействие занятости, повышение квалификации   и   </w:t>
      </w:r>
    </w:p>
    <w:p w:rsidR="00BD59EA" w:rsidRDefault="00BD59EA" w:rsidP="00BD59EA">
      <w:pPr>
        <w:pStyle w:val="4"/>
        <w:ind w:left="720" w:firstLine="0"/>
        <w:rPr>
          <w:sz w:val="26"/>
          <w:szCs w:val="26"/>
        </w:rPr>
      </w:pPr>
      <w:r>
        <w:rPr>
          <w:sz w:val="26"/>
          <w:szCs w:val="26"/>
        </w:rPr>
        <w:t xml:space="preserve">                 закрепление профессиональных кадров</w:t>
      </w:r>
    </w:p>
    <w:p w:rsidR="00BD59EA" w:rsidRDefault="00BD59EA" w:rsidP="00BD59EA">
      <w:pPr>
        <w:jc w:val="both"/>
        <w:rPr>
          <w:sz w:val="26"/>
          <w:szCs w:val="26"/>
        </w:rPr>
      </w:pPr>
      <w:r>
        <w:rPr>
          <w:sz w:val="26"/>
          <w:szCs w:val="26"/>
        </w:rPr>
        <w:t xml:space="preserve">6.1. Стороны содействуют проведению государственной политики в области занятости, повышения квалификации работников, оказания эффективной помощи молодым специалистам в профессиональной и социальной адаптации. </w:t>
      </w:r>
    </w:p>
    <w:p w:rsidR="00BD59EA" w:rsidRDefault="00BD59EA" w:rsidP="00BD59EA">
      <w:pPr>
        <w:jc w:val="both"/>
        <w:rPr>
          <w:sz w:val="26"/>
          <w:szCs w:val="26"/>
        </w:rPr>
      </w:pPr>
      <w:r>
        <w:rPr>
          <w:sz w:val="26"/>
          <w:szCs w:val="26"/>
        </w:rPr>
        <w:t>6.2. Работодатель обязуется:</w:t>
      </w:r>
    </w:p>
    <w:p w:rsidR="00BD59EA" w:rsidRDefault="00BD59EA" w:rsidP="00BD59EA">
      <w:pPr>
        <w:ind w:firstLine="709"/>
        <w:jc w:val="both"/>
        <w:rPr>
          <w:sz w:val="26"/>
          <w:szCs w:val="26"/>
        </w:rPr>
      </w:pPr>
      <w:r>
        <w:rPr>
          <w:sz w:val="26"/>
          <w:szCs w:val="26"/>
        </w:rPr>
        <w:t xml:space="preserve">     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w:t>
      </w:r>
      <w:proofErr w:type="gramStart"/>
      <w:r>
        <w:rPr>
          <w:sz w:val="26"/>
          <w:szCs w:val="26"/>
        </w:rPr>
        <w:t>позднее</w:t>
      </w:r>
      <w:proofErr w:type="gramEnd"/>
      <w:r>
        <w:rPr>
          <w:sz w:val="26"/>
          <w:szCs w:val="26"/>
        </w:rPr>
        <w:t xml:space="preserve">  чем за три месяца до его начала (ст.82 ТК РФ).</w:t>
      </w:r>
    </w:p>
    <w:p w:rsidR="00BD59EA" w:rsidRDefault="00BD59EA" w:rsidP="00BD59EA">
      <w:pPr>
        <w:pStyle w:val="20"/>
        <w:rPr>
          <w:sz w:val="26"/>
          <w:szCs w:val="26"/>
        </w:rPr>
      </w:pPr>
      <w:r>
        <w:rPr>
          <w:sz w:val="26"/>
          <w:szCs w:val="26"/>
        </w:rPr>
        <w:t xml:space="preserve">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BD59EA" w:rsidRDefault="00BD59EA" w:rsidP="00BD59EA">
      <w:pPr>
        <w:pStyle w:val="20"/>
        <w:rPr>
          <w:sz w:val="26"/>
          <w:szCs w:val="26"/>
        </w:rPr>
      </w:pPr>
      <w:r>
        <w:rPr>
          <w:sz w:val="26"/>
          <w:szCs w:val="26"/>
        </w:rPr>
        <w:t xml:space="preserve">      2)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в том числе в связи с проведением оптимизационных мероприятий, производить с учетом мнения профкома (ст.82 ТК РФ).</w:t>
      </w:r>
    </w:p>
    <w:p w:rsidR="000B267F" w:rsidRDefault="000B267F" w:rsidP="00BD59EA">
      <w:pPr>
        <w:pStyle w:val="20"/>
        <w:rPr>
          <w:sz w:val="26"/>
          <w:szCs w:val="26"/>
        </w:rPr>
      </w:pPr>
    </w:p>
    <w:p w:rsidR="00BD59EA" w:rsidRDefault="00BD59EA" w:rsidP="00BD59EA">
      <w:pPr>
        <w:jc w:val="both"/>
        <w:rPr>
          <w:sz w:val="26"/>
          <w:szCs w:val="26"/>
        </w:rPr>
      </w:pPr>
      <w:r>
        <w:rPr>
          <w:sz w:val="26"/>
          <w:szCs w:val="26"/>
        </w:rPr>
        <w:t>6.3. Стороны договорились:</w:t>
      </w:r>
    </w:p>
    <w:p w:rsidR="00BD59EA" w:rsidRDefault="00BD59EA" w:rsidP="00BD59EA">
      <w:pPr>
        <w:ind w:firstLine="1134"/>
        <w:jc w:val="both"/>
        <w:rPr>
          <w:b/>
          <w:bCs/>
          <w:sz w:val="26"/>
          <w:szCs w:val="26"/>
        </w:rPr>
      </w:pPr>
      <w:r>
        <w:rPr>
          <w:sz w:val="26"/>
          <w:szCs w:val="26"/>
        </w:rPr>
        <w:t>1) В связи с оптимизацией штатов принимать меры по переподготовке и трудоустройству высвобождаемых работников.</w:t>
      </w:r>
      <w:r>
        <w:rPr>
          <w:b/>
          <w:bCs/>
          <w:sz w:val="26"/>
          <w:szCs w:val="26"/>
        </w:rPr>
        <w:t xml:space="preserve">  </w:t>
      </w:r>
    </w:p>
    <w:p w:rsidR="00BD59EA" w:rsidRDefault="00BD59EA" w:rsidP="00BD59EA">
      <w:pPr>
        <w:ind w:firstLine="709"/>
        <w:jc w:val="both"/>
        <w:rPr>
          <w:sz w:val="26"/>
          <w:szCs w:val="26"/>
        </w:rPr>
      </w:pPr>
      <w:r>
        <w:rPr>
          <w:sz w:val="26"/>
          <w:szCs w:val="26"/>
        </w:rPr>
        <w:t xml:space="preserve">      2) Разрабатывать меры, предупреждающие массовое сокращение численности работников учреждения.</w:t>
      </w:r>
    </w:p>
    <w:p w:rsidR="00BD59EA" w:rsidRDefault="00BD59EA" w:rsidP="00BD59EA">
      <w:pPr>
        <w:pStyle w:val="ae"/>
        <w:ind w:firstLine="709"/>
        <w:jc w:val="both"/>
        <w:rPr>
          <w:rFonts w:ascii="Times New Roman" w:hAnsi="Times New Roman" w:cs="Times New Roman"/>
          <w:sz w:val="26"/>
          <w:szCs w:val="26"/>
        </w:rPr>
      </w:pPr>
      <w:r>
        <w:rPr>
          <w:rFonts w:ascii="Times New Roman" w:eastAsia="MS Mincho" w:hAnsi="Times New Roman" w:cs="Times New Roman"/>
          <w:sz w:val="26"/>
          <w:szCs w:val="26"/>
        </w:rPr>
        <w:t xml:space="preserve">      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w:t>
      </w:r>
      <w:r>
        <w:rPr>
          <w:rFonts w:ascii="Times New Roman" w:hAnsi="Times New Roman" w:cs="Times New Roman"/>
          <w:sz w:val="26"/>
          <w:szCs w:val="26"/>
        </w:rPr>
        <w:t>Массовым высвобождением работников считается увольнение 10 и более процентов работников в течение 90 календарных дней.</w:t>
      </w:r>
    </w:p>
    <w:p w:rsidR="00BD59EA" w:rsidRDefault="00BD59EA" w:rsidP="00BD59EA">
      <w:pPr>
        <w:ind w:firstLine="1134"/>
        <w:jc w:val="both"/>
        <w:rPr>
          <w:sz w:val="26"/>
          <w:szCs w:val="26"/>
        </w:rPr>
      </w:pPr>
      <w:proofErr w:type="gramStart"/>
      <w:r>
        <w:rPr>
          <w:sz w:val="26"/>
          <w:szCs w:val="26"/>
        </w:rPr>
        <w:t xml:space="preserve">3) Производить дополнительные выплаты увольняемым вследствие оптимизационных мероприятий работникам к сумме выходного пособия за средств, полученных от приносящей доход деятельности. </w:t>
      </w:r>
      <w:proofErr w:type="gramEnd"/>
    </w:p>
    <w:p w:rsidR="00BD59EA" w:rsidRDefault="00BD59EA" w:rsidP="00BD59EA">
      <w:pPr>
        <w:ind w:right="-2"/>
        <w:jc w:val="both"/>
        <w:rPr>
          <w:sz w:val="26"/>
          <w:szCs w:val="26"/>
        </w:rPr>
      </w:pPr>
      <w:r>
        <w:rPr>
          <w:sz w:val="26"/>
          <w:szCs w:val="26"/>
        </w:rPr>
        <w:t>6.4. Стороны подтверждают:</w:t>
      </w:r>
    </w:p>
    <w:p w:rsidR="00BD59EA" w:rsidRDefault="00BD59EA" w:rsidP="00BD59EA">
      <w:pPr>
        <w:ind w:firstLine="1134"/>
        <w:jc w:val="both"/>
        <w:rPr>
          <w:sz w:val="26"/>
          <w:szCs w:val="26"/>
        </w:rPr>
      </w:pPr>
      <w:r>
        <w:rPr>
          <w:sz w:val="26"/>
          <w:szCs w:val="26"/>
        </w:rPr>
        <w:t>1) Штатное расписание учреждения ежегодно утверждается руководителем. Численный и профессиональный состав работников учреждения должен быть достаточным для гарантированного выполнения функций, задач, объемов работы учреждения.</w:t>
      </w:r>
    </w:p>
    <w:p w:rsidR="00BD59EA" w:rsidRDefault="00BD59EA" w:rsidP="00BD59EA">
      <w:pPr>
        <w:ind w:right="-2" w:firstLine="1134"/>
        <w:jc w:val="both"/>
        <w:rPr>
          <w:sz w:val="26"/>
          <w:szCs w:val="26"/>
        </w:rPr>
      </w:pPr>
      <w:r>
        <w:rPr>
          <w:sz w:val="26"/>
          <w:szCs w:val="26"/>
        </w:rPr>
        <w:lastRenderedPageBreak/>
        <w:t xml:space="preserve">2) Переподготовка и повышение квалификации педагогических работников осуществляется не реже 1 раза в </w:t>
      </w:r>
      <w:r w:rsidR="000B267F">
        <w:rPr>
          <w:sz w:val="26"/>
          <w:szCs w:val="26"/>
        </w:rPr>
        <w:t xml:space="preserve">3 года </w:t>
      </w:r>
      <w:r>
        <w:rPr>
          <w:sz w:val="26"/>
          <w:szCs w:val="26"/>
        </w:rPr>
        <w:t>за счет средств учреждения.</w:t>
      </w:r>
    </w:p>
    <w:p w:rsidR="00BD59EA" w:rsidRDefault="00BD59EA" w:rsidP="00BD59EA">
      <w:pPr>
        <w:ind w:firstLine="709"/>
        <w:jc w:val="both"/>
        <w:rPr>
          <w:sz w:val="26"/>
          <w:szCs w:val="26"/>
        </w:rPr>
      </w:pPr>
      <w:r>
        <w:rPr>
          <w:sz w:val="26"/>
          <w:szCs w:val="26"/>
        </w:rPr>
        <w:t xml:space="preserve">      3)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BD59EA" w:rsidRDefault="00BD59EA" w:rsidP="00BD59EA">
      <w:pPr>
        <w:pStyle w:val="ac"/>
        <w:spacing w:after="0"/>
        <w:ind w:left="0" w:firstLine="839"/>
        <w:jc w:val="both"/>
        <w:rPr>
          <w:sz w:val="26"/>
          <w:szCs w:val="26"/>
        </w:rPr>
      </w:pPr>
      <w:r>
        <w:rPr>
          <w:sz w:val="26"/>
          <w:szCs w:val="26"/>
        </w:rPr>
        <w:t xml:space="preserve">     -  имеющие более длительный стаж работы в данном учреждении;</w:t>
      </w:r>
    </w:p>
    <w:p w:rsidR="00BD59EA" w:rsidRDefault="00BD59EA" w:rsidP="00BD59EA">
      <w:pPr>
        <w:pStyle w:val="ac"/>
        <w:spacing w:after="0"/>
        <w:ind w:left="0" w:firstLine="839"/>
        <w:jc w:val="both"/>
        <w:rPr>
          <w:sz w:val="26"/>
          <w:szCs w:val="26"/>
        </w:rPr>
      </w:pPr>
      <w:r>
        <w:rPr>
          <w:sz w:val="26"/>
          <w:szCs w:val="26"/>
        </w:rPr>
        <w:t xml:space="preserve">     - имеющие почетные звания, удостоенные ведомственными знаками отличия и Почетными грамотами;</w:t>
      </w:r>
    </w:p>
    <w:p w:rsidR="00BD59EA" w:rsidRDefault="00BD59EA" w:rsidP="00BD59EA">
      <w:pPr>
        <w:pStyle w:val="ac"/>
        <w:spacing w:after="0"/>
        <w:ind w:left="0" w:firstLine="839"/>
        <w:jc w:val="both"/>
        <w:rPr>
          <w:sz w:val="26"/>
          <w:szCs w:val="26"/>
        </w:rPr>
      </w:pPr>
      <w:r>
        <w:rPr>
          <w:sz w:val="26"/>
          <w:szCs w:val="26"/>
        </w:rPr>
        <w:t xml:space="preserve">     - применяющие инновационные методы работы;</w:t>
      </w:r>
    </w:p>
    <w:p w:rsidR="00BD59EA" w:rsidRDefault="00BD59EA" w:rsidP="00BD59EA">
      <w:pPr>
        <w:pStyle w:val="ac"/>
        <w:spacing w:after="0"/>
        <w:ind w:left="0" w:firstLine="839"/>
        <w:jc w:val="both"/>
        <w:rPr>
          <w:sz w:val="26"/>
          <w:szCs w:val="26"/>
        </w:rPr>
      </w:pPr>
      <w:r>
        <w:rPr>
          <w:sz w:val="26"/>
          <w:szCs w:val="26"/>
        </w:rPr>
        <w:t xml:space="preserve">     -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BD59EA" w:rsidRDefault="00BD59EA" w:rsidP="00BD59EA">
      <w:pPr>
        <w:pStyle w:val="ac"/>
        <w:spacing w:after="0"/>
        <w:ind w:left="0" w:firstLine="839"/>
        <w:jc w:val="both"/>
        <w:rPr>
          <w:sz w:val="26"/>
          <w:szCs w:val="26"/>
        </w:rPr>
      </w:pPr>
      <w:r>
        <w:rPr>
          <w:sz w:val="26"/>
          <w:szCs w:val="26"/>
        </w:rPr>
        <w:t xml:space="preserve">     - которым до наступления права на получение пенсии (по любым основаниям) осталось менее трех лет;</w:t>
      </w:r>
    </w:p>
    <w:p w:rsidR="00BD59EA" w:rsidRDefault="00BD59EA" w:rsidP="00BD59EA">
      <w:pPr>
        <w:pStyle w:val="ac"/>
        <w:spacing w:after="0"/>
        <w:ind w:left="0" w:firstLine="839"/>
        <w:jc w:val="both"/>
        <w:rPr>
          <w:sz w:val="26"/>
          <w:szCs w:val="26"/>
        </w:rPr>
      </w:pPr>
      <w:r>
        <w:rPr>
          <w:sz w:val="26"/>
          <w:szCs w:val="26"/>
        </w:rPr>
        <w:t xml:space="preserve">     - одинокие матери и отцы, воспитывающие детей до 16 лет;</w:t>
      </w:r>
    </w:p>
    <w:p w:rsidR="00BD59EA" w:rsidRDefault="00BD59EA" w:rsidP="00BD59EA">
      <w:pPr>
        <w:pStyle w:val="ac"/>
        <w:spacing w:after="0"/>
        <w:ind w:left="0" w:firstLine="839"/>
        <w:jc w:val="both"/>
        <w:rPr>
          <w:sz w:val="26"/>
          <w:szCs w:val="26"/>
        </w:rPr>
      </w:pPr>
      <w:r>
        <w:rPr>
          <w:sz w:val="26"/>
          <w:szCs w:val="26"/>
        </w:rPr>
        <w:t xml:space="preserve">     - председатели первичных профсоюзных организаций;</w:t>
      </w:r>
    </w:p>
    <w:p w:rsidR="00BD59EA" w:rsidRDefault="00BD59EA" w:rsidP="00BD59EA">
      <w:pPr>
        <w:pStyle w:val="ac"/>
        <w:spacing w:after="0"/>
        <w:ind w:left="0" w:firstLine="839"/>
        <w:jc w:val="both"/>
        <w:rPr>
          <w:sz w:val="26"/>
          <w:szCs w:val="26"/>
        </w:rPr>
      </w:pPr>
      <w:r>
        <w:rPr>
          <w:sz w:val="26"/>
          <w:szCs w:val="26"/>
        </w:rPr>
        <w:t xml:space="preserve">     - молодые специалисты, имеющие трудовой стаж менее одного года;</w:t>
      </w:r>
    </w:p>
    <w:p w:rsidR="00BD59EA" w:rsidRDefault="00BD59EA" w:rsidP="00A902DE">
      <w:pPr>
        <w:pStyle w:val="ac"/>
        <w:spacing w:after="0"/>
        <w:ind w:left="0" w:firstLine="839"/>
        <w:jc w:val="both"/>
        <w:rPr>
          <w:sz w:val="26"/>
          <w:szCs w:val="26"/>
        </w:rPr>
      </w:pPr>
      <w:r>
        <w:rPr>
          <w:sz w:val="26"/>
          <w:szCs w:val="26"/>
        </w:rPr>
        <w:t xml:space="preserve">       5) Работникам, высвобожденным из учреждения в связи с сокращением численности или штата, гарантируется после увольнения сохранение возможности пользоваться на правах работников учреждения услугами культурных, медицинских, спортивно-оздоровительных, дошкол</w:t>
      </w:r>
      <w:r w:rsidR="000B267F">
        <w:rPr>
          <w:sz w:val="26"/>
          <w:szCs w:val="26"/>
        </w:rPr>
        <w:t>ьных образовательных учреждений.</w:t>
      </w:r>
    </w:p>
    <w:p w:rsidR="00BD59EA" w:rsidRDefault="00BD59EA" w:rsidP="00BD59EA">
      <w:pPr>
        <w:pStyle w:val="15"/>
        <w:rPr>
          <w:sz w:val="26"/>
          <w:szCs w:val="26"/>
        </w:rPr>
      </w:pPr>
      <w:r>
        <w:rPr>
          <w:b/>
          <w:bCs/>
          <w:sz w:val="26"/>
          <w:szCs w:val="26"/>
        </w:rPr>
        <w:t xml:space="preserve">      </w:t>
      </w:r>
    </w:p>
    <w:p w:rsidR="00BD59EA" w:rsidRDefault="00BD59EA" w:rsidP="00BD59EA">
      <w:pPr>
        <w:pStyle w:val="4"/>
        <w:ind w:left="2160" w:firstLine="0"/>
        <w:rPr>
          <w:sz w:val="26"/>
          <w:szCs w:val="26"/>
        </w:rPr>
      </w:pPr>
      <w:r>
        <w:rPr>
          <w:sz w:val="26"/>
          <w:szCs w:val="26"/>
          <w:lang w:val="en-US"/>
        </w:rPr>
        <w:t>VII</w:t>
      </w:r>
      <w:r>
        <w:rPr>
          <w:sz w:val="26"/>
          <w:szCs w:val="26"/>
        </w:rPr>
        <w:t>.   Аттестация педагогических работников</w:t>
      </w:r>
    </w:p>
    <w:p w:rsidR="00A902DE" w:rsidRPr="00A902DE" w:rsidRDefault="00A902DE" w:rsidP="00A902DE"/>
    <w:p w:rsidR="00BD59EA" w:rsidRDefault="00BD59EA" w:rsidP="00BD59EA">
      <w:pPr>
        <w:tabs>
          <w:tab w:val="num" w:pos="0"/>
        </w:tabs>
        <w:jc w:val="both"/>
        <w:rPr>
          <w:sz w:val="26"/>
          <w:szCs w:val="26"/>
        </w:rPr>
      </w:pPr>
      <w:r>
        <w:rPr>
          <w:sz w:val="26"/>
          <w:szCs w:val="26"/>
        </w:rPr>
        <w:t xml:space="preserve">7.1. </w:t>
      </w:r>
      <w:proofErr w:type="gramStart"/>
      <w:r>
        <w:rPr>
          <w:sz w:val="26"/>
          <w:szCs w:val="26"/>
        </w:rPr>
        <w:t xml:space="preserve">Аттестация педагогических работников производится в соответствии с приказом Министерства образования и науки РФ от 24 марта 2010г. №209 «О порядке аттестации педагогических работников государственных и муниципальных образовательных учреждений» и Отраслевым соглашением между Башкирским </w:t>
      </w:r>
      <w:proofErr w:type="spellStart"/>
      <w:r>
        <w:rPr>
          <w:sz w:val="26"/>
          <w:szCs w:val="26"/>
        </w:rPr>
        <w:t>рескомом</w:t>
      </w:r>
      <w:proofErr w:type="spellEnd"/>
      <w:r>
        <w:rPr>
          <w:sz w:val="26"/>
          <w:szCs w:val="26"/>
        </w:rPr>
        <w:t xml:space="preserve"> Профсоюза работников народного образования и науки Российской Федерации и Министерством образования Республики Башкортостан на 2012-2014 годы.</w:t>
      </w:r>
      <w:proofErr w:type="gramEnd"/>
    </w:p>
    <w:p w:rsidR="00BD59EA" w:rsidRDefault="00BD59EA" w:rsidP="00BD59EA">
      <w:pPr>
        <w:tabs>
          <w:tab w:val="num" w:pos="0"/>
        </w:tabs>
        <w:jc w:val="both"/>
        <w:rPr>
          <w:sz w:val="26"/>
          <w:szCs w:val="26"/>
        </w:rPr>
      </w:pPr>
      <w:r>
        <w:rPr>
          <w:sz w:val="26"/>
          <w:szCs w:val="26"/>
        </w:rPr>
        <w:t xml:space="preserve">7.2. </w:t>
      </w:r>
      <w:proofErr w:type="gramStart"/>
      <w:r>
        <w:rPr>
          <w:sz w:val="26"/>
          <w:szCs w:val="26"/>
        </w:rPr>
        <w:t xml:space="preserve">В соответствии с Отраслевым соглашением между Башкирским </w:t>
      </w:r>
      <w:proofErr w:type="spellStart"/>
      <w:r>
        <w:rPr>
          <w:sz w:val="26"/>
          <w:szCs w:val="26"/>
        </w:rPr>
        <w:t>рескомом</w:t>
      </w:r>
      <w:proofErr w:type="spellEnd"/>
      <w:r>
        <w:rPr>
          <w:sz w:val="26"/>
          <w:szCs w:val="26"/>
        </w:rPr>
        <w:t xml:space="preserve"> Профсоюза работников народного образования и науки Российской Федерации и Министерством образования Республики Башкортостан на 2012-2014 годы освобождаются от оценки уровня профессиональной компетентности по совокупности педагогических достижений, освобождаются следующие педагогические работники: </w:t>
      </w:r>
      <w:proofErr w:type="gramEnd"/>
    </w:p>
    <w:p w:rsidR="00BD59EA" w:rsidRDefault="00BD59EA" w:rsidP="00BD59EA">
      <w:pPr>
        <w:tabs>
          <w:tab w:val="num" w:pos="0"/>
        </w:tabs>
        <w:jc w:val="both"/>
        <w:rPr>
          <w:sz w:val="26"/>
          <w:szCs w:val="26"/>
        </w:rPr>
      </w:pPr>
      <w:r>
        <w:rPr>
          <w:sz w:val="26"/>
          <w:szCs w:val="26"/>
        </w:rPr>
        <w:tab/>
        <w:t>1) Награжденные:</w:t>
      </w:r>
    </w:p>
    <w:p w:rsidR="00BD59EA" w:rsidRDefault="00BD59EA" w:rsidP="00BD59EA">
      <w:pPr>
        <w:tabs>
          <w:tab w:val="num" w:pos="0"/>
        </w:tabs>
        <w:jc w:val="both"/>
        <w:rPr>
          <w:sz w:val="26"/>
          <w:szCs w:val="26"/>
        </w:rPr>
      </w:pPr>
      <w:r>
        <w:rPr>
          <w:sz w:val="26"/>
          <w:szCs w:val="26"/>
        </w:rPr>
        <w:tab/>
        <w:t>- государственными наградами - орденами и медалями, почётными званиями со значением «Народный», «Заслуженный», полученными за педагогическую деятельность;</w:t>
      </w:r>
    </w:p>
    <w:p w:rsidR="00BD59EA" w:rsidRDefault="00BD59EA" w:rsidP="00BD59EA">
      <w:pPr>
        <w:tabs>
          <w:tab w:val="num" w:pos="0"/>
        </w:tabs>
        <w:jc w:val="both"/>
        <w:rPr>
          <w:sz w:val="26"/>
          <w:szCs w:val="26"/>
        </w:rPr>
      </w:pPr>
      <w:r>
        <w:rPr>
          <w:sz w:val="26"/>
          <w:szCs w:val="26"/>
        </w:rPr>
        <w:tab/>
      </w:r>
      <w:proofErr w:type="gramStart"/>
      <w:r>
        <w:rPr>
          <w:sz w:val="26"/>
          <w:szCs w:val="26"/>
        </w:rPr>
        <w:t>- отраслевыми наградами: значком «Отличник народного просвещения», «Отличник образования РБ», нагрудным знаком «Почетный работник общего (начального профессионального, среднего профессионального) образования РФ», званием «Почетный работник общего (начального профессионального, среднего профессионального) образования РФ»;</w:t>
      </w:r>
      <w:proofErr w:type="gramEnd"/>
    </w:p>
    <w:p w:rsidR="00BD59EA" w:rsidRDefault="00BD59EA" w:rsidP="00BD59EA">
      <w:pPr>
        <w:tabs>
          <w:tab w:val="num" w:pos="0"/>
        </w:tabs>
        <w:jc w:val="both"/>
        <w:rPr>
          <w:sz w:val="26"/>
          <w:szCs w:val="26"/>
        </w:rPr>
      </w:pPr>
      <w:r>
        <w:rPr>
          <w:sz w:val="26"/>
          <w:szCs w:val="26"/>
        </w:rPr>
        <w:tab/>
        <w:t>-  грамотой Президента РБ;</w:t>
      </w:r>
    </w:p>
    <w:p w:rsidR="00BD59EA" w:rsidRDefault="00BD59EA" w:rsidP="00BD59EA">
      <w:pPr>
        <w:tabs>
          <w:tab w:val="num" w:pos="0"/>
        </w:tabs>
        <w:jc w:val="both"/>
        <w:rPr>
          <w:sz w:val="26"/>
          <w:szCs w:val="26"/>
        </w:rPr>
      </w:pPr>
      <w:r>
        <w:rPr>
          <w:sz w:val="26"/>
          <w:szCs w:val="26"/>
        </w:rPr>
        <w:lastRenderedPageBreak/>
        <w:tab/>
        <w:t>- наградами иных ведомств за работу, совпадающую с профилем педагогической деятельности.</w:t>
      </w:r>
    </w:p>
    <w:p w:rsidR="00BD59EA" w:rsidRDefault="00BD59EA" w:rsidP="00BD59EA">
      <w:pPr>
        <w:tabs>
          <w:tab w:val="num" w:pos="0"/>
        </w:tabs>
        <w:jc w:val="both"/>
        <w:rPr>
          <w:spacing w:val="-8"/>
          <w:sz w:val="26"/>
          <w:szCs w:val="26"/>
        </w:rPr>
      </w:pPr>
      <w:r>
        <w:rPr>
          <w:sz w:val="26"/>
          <w:szCs w:val="26"/>
        </w:rPr>
        <w:tab/>
      </w:r>
      <w:r>
        <w:rPr>
          <w:spacing w:val="-4"/>
          <w:sz w:val="26"/>
          <w:szCs w:val="26"/>
        </w:rPr>
        <w:t>2) П</w:t>
      </w:r>
      <w:r>
        <w:rPr>
          <w:spacing w:val="-8"/>
          <w:sz w:val="26"/>
          <w:szCs w:val="26"/>
        </w:rPr>
        <w:t>обедители и лауреаты:</w:t>
      </w:r>
    </w:p>
    <w:p w:rsidR="00BD59EA" w:rsidRDefault="00BD59EA" w:rsidP="00BD59EA">
      <w:pPr>
        <w:tabs>
          <w:tab w:val="num" w:pos="0"/>
        </w:tabs>
        <w:jc w:val="both"/>
        <w:rPr>
          <w:sz w:val="26"/>
          <w:szCs w:val="26"/>
        </w:rPr>
      </w:pPr>
      <w:r>
        <w:rPr>
          <w:sz w:val="26"/>
          <w:szCs w:val="26"/>
        </w:rPr>
        <w:tab/>
        <w:t>- республиканского и всероссийского конкурсов профессионального мастерства «Учитель года», «Воспитатель года», «Сердце отдаю детям» и др.;</w:t>
      </w:r>
    </w:p>
    <w:p w:rsidR="00BD59EA" w:rsidRDefault="00BD59EA" w:rsidP="00BD59EA">
      <w:pPr>
        <w:tabs>
          <w:tab w:val="num" w:pos="0"/>
        </w:tabs>
        <w:jc w:val="both"/>
        <w:rPr>
          <w:spacing w:val="-7"/>
          <w:sz w:val="26"/>
          <w:szCs w:val="26"/>
        </w:rPr>
      </w:pPr>
      <w:r>
        <w:rPr>
          <w:sz w:val="26"/>
          <w:szCs w:val="26"/>
        </w:rPr>
        <w:tab/>
        <w:t xml:space="preserve">- конкурса лучших учителей в рамках </w:t>
      </w:r>
      <w:r>
        <w:rPr>
          <w:spacing w:val="-7"/>
          <w:sz w:val="26"/>
          <w:szCs w:val="26"/>
        </w:rPr>
        <w:t xml:space="preserve">реализации приоритетного национального проекта «Образование», ставшие победителями в </w:t>
      </w:r>
      <w:proofErr w:type="spellStart"/>
      <w:r>
        <w:rPr>
          <w:spacing w:val="-7"/>
          <w:sz w:val="26"/>
          <w:szCs w:val="26"/>
        </w:rPr>
        <w:t>межаттестационный</w:t>
      </w:r>
      <w:proofErr w:type="spellEnd"/>
      <w:r>
        <w:rPr>
          <w:spacing w:val="-7"/>
          <w:sz w:val="26"/>
          <w:szCs w:val="26"/>
        </w:rPr>
        <w:t xml:space="preserve"> период.</w:t>
      </w:r>
    </w:p>
    <w:p w:rsidR="00BD59EA" w:rsidRDefault="00BD59EA" w:rsidP="00BD59EA">
      <w:pPr>
        <w:tabs>
          <w:tab w:val="num" w:pos="0"/>
        </w:tabs>
        <w:jc w:val="both"/>
        <w:rPr>
          <w:sz w:val="26"/>
          <w:szCs w:val="26"/>
        </w:rPr>
      </w:pPr>
      <w:r>
        <w:rPr>
          <w:sz w:val="26"/>
          <w:szCs w:val="26"/>
        </w:rPr>
        <w:tab/>
        <w:t>7.3. Освобождаются от экспертной оценки продуктивности (результативности) профессиональной деятельности (открытые уроки, занятия, мероприятия) педагогические работники, аттестуемые во время нахождения в декретных отпусках, отпусках по уходу за ребенком до достижения им возраста трех лет. Аттестация этих работников осуществляется с учетом результатов их деятельности, полученных до ухода в указанные отпуска.</w:t>
      </w:r>
    </w:p>
    <w:p w:rsidR="00BD59EA" w:rsidRDefault="00BD59EA" w:rsidP="00BD59EA">
      <w:pPr>
        <w:tabs>
          <w:tab w:val="num" w:pos="0"/>
        </w:tabs>
        <w:jc w:val="both"/>
        <w:rPr>
          <w:sz w:val="26"/>
          <w:szCs w:val="26"/>
        </w:rPr>
      </w:pPr>
      <w:r>
        <w:rPr>
          <w:sz w:val="26"/>
          <w:szCs w:val="26"/>
        </w:rPr>
        <w:tab/>
        <w:t>7.3. При оценке продуктивности (результативности) профессиональной деятельности педагогических работников учитывается социально-значимая общественная (профсоюзная) работа и соответствующие награды за эту работу. Информация указывается в заявлении (</w:t>
      </w:r>
      <w:proofErr w:type="spellStart"/>
      <w:r>
        <w:rPr>
          <w:sz w:val="26"/>
          <w:szCs w:val="26"/>
        </w:rPr>
        <w:t>портфолио</w:t>
      </w:r>
      <w:proofErr w:type="spellEnd"/>
      <w:r>
        <w:rPr>
          <w:sz w:val="26"/>
          <w:szCs w:val="26"/>
        </w:rPr>
        <w:t>) работника.</w:t>
      </w:r>
    </w:p>
    <w:p w:rsidR="00BD59EA" w:rsidRDefault="00BD59EA" w:rsidP="00BD59EA">
      <w:pPr>
        <w:tabs>
          <w:tab w:val="num" w:pos="0"/>
        </w:tabs>
        <w:jc w:val="both"/>
        <w:rPr>
          <w:sz w:val="26"/>
          <w:szCs w:val="26"/>
        </w:rPr>
      </w:pPr>
      <w:r>
        <w:rPr>
          <w:sz w:val="26"/>
          <w:szCs w:val="26"/>
        </w:rPr>
        <w:tab/>
      </w:r>
      <w:r>
        <w:rPr>
          <w:spacing w:val="-15"/>
          <w:sz w:val="26"/>
          <w:szCs w:val="26"/>
        </w:rPr>
        <w:t>7.5.</w:t>
      </w:r>
      <w:r>
        <w:rPr>
          <w:sz w:val="26"/>
          <w:szCs w:val="26"/>
        </w:rPr>
        <w:t xml:space="preserve"> Результаты аттестации педагогического работника на квалификационную категорию, присвоенную по одной из педагогических должностей, могут учитываться в течение срока их действия для установления оплаты труда по другим педагогическим должностям при условии совпадения должностных обязанностей, учебных программ, профилей работы (деятельности) в пределах финансовых средств учреждений, направляемых на оплату труда, в следующих случаях:</w:t>
      </w:r>
    </w:p>
    <w:p w:rsidR="00BD59EA" w:rsidRDefault="00BD59EA" w:rsidP="00BD59EA">
      <w:pPr>
        <w:tabs>
          <w:tab w:val="num" w:pos="0"/>
        </w:tabs>
        <w:jc w:val="both"/>
        <w:rPr>
          <w:sz w:val="26"/>
          <w:szCs w:val="26"/>
        </w:rPr>
      </w:pPr>
    </w:p>
    <w:p w:rsidR="00BD59EA" w:rsidRDefault="00BD59EA" w:rsidP="00BD59EA">
      <w:pPr>
        <w:tabs>
          <w:tab w:val="num" w:pos="0"/>
        </w:tabs>
        <w:jc w:val="both"/>
        <w:rPr>
          <w:sz w:val="26"/>
          <w:szCs w:val="26"/>
        </w:rPr>
      </w:pPr>
    </w:p>
    <w:p w:rsidR="00A902DE" w:rsidRDefault="00A902DE" w:rsidP="00BD59EA">
      <w:pPr>
        <w:tabs>
          <w:tab w:val="num" w:pos="0"/>
        </w:tabs>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2"/>
        <w:gridCol w:w="6279"/>
      </w:tblGrid>
      <w:tr w:rsidR="00BD59EA" w:rsidTr="00BD59EA">
        <w:trPr>
          <w:trHeight w:val="360"/>
        </w:trPr>
        <w:tc>
          <w:tcPr>
            <w:tcW w:w="3292"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firstLine="0"/>
              <w:rPr>
                <w:rFonts w:ascii="Times New Roman" w:hAnsi="Times New Roman" w:cs="Times New Roman"/>
                <w:b/>
                <w:sz w:val="26"/>
                <w:szCs w:val="26"/>
              </w:rPr>
            </w:pPr>
            <w:r>
              <w:rPr>
                <w:rFonts w:ascii="Times New Roman" w:hAnsi="Times New Roman" w:cs="Times New Roman"/>
                <w:b/>
                <w:sz w:val="26"/>
                <w:szCs w:val="26"/>
              </w:rPr>
              <w:t>Должность, по которой установлена квалификационная категория</w:t>
            </w:r>
          </w:p>
        </w:tc>
        <w:tc>
          <w:tcPr>
            <w:tcW w:w="6279"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firstLine="0"/>
              <w:rPr>
                <w:rFonts w:ascii="Times New Roman" w:hAnsi="Times New Roman" w:cs="Times New Roman"/>
                <w:b/>
                <w:sz w:val="26"/>
                <w:szCs w:val="26"/>
              </w:rPr>
            </w:pPr>
            <w:r>
              <w:rPr>
                <w:rFonts w:ascii="Times New Roman" w:hAnsi="Times New Roman" w:cs="Times New Roman"/>
                <w:b/>
                <w:sz w:val="26"/>
                <w:szCs w:val="26"/>
              </w:rPr>
              <w:t>Должность, по которой может учитываться квалификационная категория, установленная по должности, указанной в графе 1</w:t>
            </w:r>
          </w:p>
        </w:tc>
      </w:tr>
      <w:tr w:rsidR="00BD59EA" w:rsidTr="00BD59EA">
        <w:trPr>
          <w:trHeight w:val="360"/>
        </w:trPr>
        <w:tc>
          <w:tcPr>
            <w:tcW w:w="3292"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firstLine="0"/>
              <w:jc w:val="center"/>
              <w:rPr>
                <w:rFonts w:ascii="Times New Roman" w:hAnsi="Times New Roman" w:cs="Times New Roman"/>
                <w:sz w:val="26"/>
                <w:szCs w:val="26"/>
              </w:rPr>
            </w:pPr>
            <w:r>
              <w:rPr>
                <w:rFonts w:ascii="Times New Roman" w:hAnsi="Times New Roman" w:cs="Times New Roman"/>
                <w:sz w:val="26"/>
                <w:szCs w:val="26"/>
              </w:rPr>
              <w:t>1</w:t>
            </w:r>
          </w:p>
        </w:tc>
        <w:tc>
          <w:tcPr>
            <w:tcW w:w="6279"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firstLine="0"/>
              <w:jc w:val="center"/>
              <w:rPr>
                <w:rFonts w:ascii="Times New Roman" w:hAnsi="Times New Roman" w:cs="Times New Roman"/>
                <w:sz w:val="26"/>
                <w:szCs w:val="26"/>
              </w:rPr>
            </w:pPr>
            <w:r>
              <w:rPr>
                <w:rFonts w:ascii="Times New Roman" w:hAnsi="Times New Roman" w:cs="Times New Roman"/>
                <w:sz w:val="26"/>
                <w:szCs w:val="26"/>
              </w:rPr>
              <w:t>2</w:t>
            </w:r>
          </w:p>
        </w:tc>
      </w:tr>
      <w:tr w:rsidR="00BD59EA" w:rsidTr="00BD59EA">
        <w:trPr>
          <w:trHeight w:val="360"/>
        </w:trPr>
        <w:tc>
          <w:tcPr>
            <w:tcW w:w="3292"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firstLine="0"/>
              <w:rPr>
                <w:rFonts w:ascii="Times New Roman" w:hAnsi="Times New Roman" w:cs="Times New Roman"/>
                <w:sz w:val="26"/>
                <w:szCs w:val="26"/>
              </w:rPr>
            </w:pPr>
            <w:r>
              <w:rPr>
                <w:rFonts w:ascii="Times New Roman" w:hAnsi="Times New Roman" w:cs="Times New Roman"/>
                <w:sz w:val="26"/>
                <w:szCs w:val="26"/>
              </w:rPr>
              <w:t xml:space="preserve">Воспитатель </w:t>
            </w:r>
          </w:p>
        </w:tc>
        <w:tc>
          <w:tcPr>
            <w:tcW w:w="6279"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firstLine="0"/>
              <w:rPr>
                <w:rFonts w:ascii="Times New Roman" w:hAnsi="Times New Roman" w:cs="Times New Roman"/>
                <w:sz w:val="26"/>
                <w:szCs w:val="26"/>
              </w:rPr>
            </w:pPr>
            <w:r>
              <w:rPr>
                <w:rFonts w:ascii="Times New Roman" w:hAnsi="Times New Roman" w:cs="Times New Roman"/>
                <w:sz w:val="26"/>
                <w:szCs w:val="26"/>
              </w:rPr>
              <w:t xml:space="preserve">Воспитатель (независимо от места работы); </w:t>
            </w:r>
          </w:p>
          <w:p w:rsidR="00BD59EA" w:rsidRDefault="00BD59EA">
            <w:pPr>
              <w:pStyle w:val="16"/>
              <w:ind w:firstLine="0"/>
              <w:rPr>
                <w:rFonts w:ascii="Times New Roman" w:hAnsi="Times New Roman" w:cs="Times New Roman"/>
                <w:sz w:val="26"/>
                <w:szCs w:val="26"/>
              </w:rPr>
            </w:pPr>
            <w:r>
              <w:rPr>
                <w:rFonts w:ascii="Times New Roman" w:hAnsi="Times New Roman" w:cs="Times New Roman"/>
                <w:sz w:val="26"/>
                <w:szCs w:val="26"/>
              </w:rPr>
              <w:t>педаго</w:t>
            </w:r>
            <w:proofErr w:type="gramStart"/>
            <w:r>
              <w:rPr>
                <w:rFonts w:ascii="Times New Roman" w:hAnsi="Times New Roman" w:cs="Times New Roman"/>
                <w:sz w:val="26"/>
                <w:szCs w:val="26"/>
              </w:rPr>
              <w:t>г-</w:t>
            </w:r>
            <w:proofErr w:type="gramEnd"/>
            <w:r>
              <w:rPr>
                <w:rFonts w:ascii="Times New Roman" w:hAnsi="Times New Roman" w:cs="Times New Roman"/>
                <w:sz w:val="26"/>
                <w:szCs w:val="26"/>
              </w:rPr>
              <w:t xml:space="preserve"> психолог, инструктор по ФК, педагог дополнительного образования (по аналогичному профилю)</w:t>
            </w:r>
          </w:p>
        </w:tc>
      </w:tr>
      <w:tr w:rsidR="00BD59EA" w:rsidTr="00BD59EA">
        <w:trPr>
          <w:trHeight w:val="360"/>
        </w:trPr>
        <w:tc>
          <w:tcPr>
            <w:tcW w:w="3292"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right="-217" w:firstLine="0"/>
              <w:rPr>
                <w:rFonts w:ascii="Times New Roman" w:hAnsi="Times New Roman" w:cs="Times New Roman"/>
                <w:sz w:val="26"/>
                <w:szCs w:val="26"/>
              </w:rPr>
            </w:pPr>
            <w:proofErr w:type="gramStart"/>
            <w:r>
              <w:rPr>
                <w:rFonts w:ascii="Times New Roman" w:hAnsi="Times New Roman" w:cs="Times New Roman"/>
                <w:sz w:val="26"/>
                <w:szCs w:val="26"/>
              </w:rPr>
              <w:t xml:space="preserve">Старший (воспитатель, </w:t>
            </w:r>
            <w:proofErr w:type="gramEnd"/>
          </w:p>
          <w:p w:rsidR="00BD59EA" w:rsidRDefault="00BD59EA">
            <w:pPr>
              <w:pStyle w:val="16"/>
              <w:ind w:right="-217" w:firstLine="0"/>
              <w:rPr>
                <w:rFonts w:ascii="Times New Roman" w:hAnsi="Times New Roman" w:cs="Times New Roman"/>
                <w:sz w:val="26"/>
                <w:szCs w:val="26"/>
              </w:rPr>
            </w:pPr>
            <w:r>
              <w:rPr>
                <w:rFonts w:ascii="Times New Roman" w:hAnsi="Times New Roman" w:cs="Times New Roman"/>
                <w:sz w:val="26"/>
                <w:szCs w:val="26"/>
              </w:rPr>
              <w:t>методист)</w:t>
            </w:r>
          </w:p>
        </w:tc>
        <w:tc>
          <w:tcPr>
            <w:tcW w:w="6279"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firstLine="0"/>
              <w:rPr>
                <w:rFonts w:ascii="Times New Roman" w:hAnsi="Times New Roman" w:cs="Times New Roman"/>
                <w:sz w:val="26"/>
                <w:szCs w:val="26"/>
              </w:rPr>
            </w:pPr>
            <w:r>
              <w:rPr>
                <w:rFonts w:ascii="Times New Roman" w:hAnsi="Times New Roman" w:cs="Times New Roman"/>
                <w:sz w:val="26"/>
                <w:szCs w:val="26"/>
              </w:rPr>
              <w:t>Аналогичная должность без названия «старший»</w:t>
            </w:r>
          </w:p>
        </w:tc>
      </w:tr>
      <w:tr w:rsidR="00BD59EA" w:rsidTr="00BD59EA">
        <w:trPr>
          <w:trHeight w:val="360"/>
        </w:trPr>
        <w:tc>
          <w:tcPr>
            <w:tcW w:w="3292"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firstLine="0"/>
              <w:rPr>
                <w:rFonts w:ascii="Times New Roman" w:hAnsi="Times New Roman" w:cs="Times New Roman"/>
                <w:sz w:val="26"/>
                <w:szCs w:val="26"/>
              </w:rPr>
            </w:pPr>
            <w:r>
              <w:rPr>
                <w:rFonts w:ascii="Times New Roman" w:hAnsi="Times New Roman" w:cs="Times New Roman"/>
                <w:sz w:val="26"/>
                <w:szCs w:val="26"/>
              </w:rPr>
              <w:t>Инструктор по ФК</w:t>
            </w:r>
          </w:p>
        </w:tc>
        <w:tc>
          <w:tcPr>
            <w:tcW w:w="6279"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firstLine="0"/>
              <w:rPr>
                <w:rFonts w:ascii="Times New Roman" w:hAnsi="Times New Roman" w:cs="Times New Roman"/>
                <w:sz w:val="26"/>
                <w:szCs w:val="26"/>
              </w:rPr>
            </w:pPr>
            <w:r>
              <w:rPr>
                <w:rFonts w:ascii="Times New Roman" w:hAnsi="Times New Roman" w:cs="Times New Roman"/>
                <w:sz w:val="26"/>
                <w:szCs w:val="26"/>
              </w:rPr>
              <w:t>Воспитатель, педагог дополнительного образования (по аналогичному профилю)</w:t>
            </w:r>
          </w:p>
        </w:tc>
      </w:tr>
      <w:tr w:rsidR="00BD59EA" w:rsidTr="00BD59EA">
        <w:trPr>
          <w:trHeight w:val="360"/>
        </w:trPr>
        <w:tc>
          <w:tcPr>
            <w:tcW w:w="3292" w:type="dxa"/>
            <w:tcBorders>
              <w:top w:val="single" w:sz="4" w:space="0" w:color="auto"/>
              <w:left w:val="single" w:sz="4" w:space="0" w:color="auto"/>
              <w:bottom w:val="single" w:sz="4" w:space="0" w:color="auto"/>
              <w:right w:val="single" w:sz="4" w:space="0" w:color="auto"/>
            </w:tcBorders>
          </w:tcPr>
          <w:p w:rsidR="00BD59EA" w:rsidRDefault="00BD59EA">
            <w:pPr>
              <w:pStyle w:val="16"/>
              <w:ind w:firstLine="0"/>
              <w:rPr>
                <w:rFonts w:ascii="Times New Roman" w:hAnsi="Times New Roman" w:cs="Times New Roman"/>
                <w:sz w:val="26"/>
                <w:szCs w:val="26"/>
              </w:rPr>
            </w:pPr>
          </w:p>
        </w:tc>
        <w:tc>
          <w:tcPr>
            <w:tcW w:w="6279" w:type="dxa"/>
            <w:tcBorders>
              <w:top w:val="single" w:sz="4" w:space="0" w:color="auto"/>
              <w:left w:val="single" w:sz="4" w:space="0" w:color="auto"/>
              <w:bottom w:val="single" w:sz="4" w:space="0" w:color="auto"/>
              <w:right w:val="single" w:sz="4" w:space="0" w:color="auto"/>
            </w:tcBorders>
          </w:tcPr>
          <w:p w:rsidR="00BD59EA" w:rsidRDefault="00BD59EA">
            <w:pPr>
              <w:pStyle w:val="16"/>
              <w:ind w:firstLine="0"/>
              <w:rPr>
                <w:rFonts w:ascii="Times New Roman" w:hAnsi="Times New Roman" w:cs="Times New Roman"/>
                <w:sz w:val="26"/>
                <w:szCs w:val="26"/>
              </w:rPr>
            </w:pPr>
          </w:p>
        </w:tc>
      </w:tr>
      <w:tr w:rsidR="00BD59EA" w:rsidTr="00BD59EA">
        <w:trPr>
          <w:trHeight w:val="360"/>
        </w:trPr>
        <w:tc>
          <w:tcPr>
            <w:tcW w:w="3292"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firstLine="0"/>
              <w:rPr>
                <w:rFonts w:ascii="Times New Roman" w:hAnsi="Times New Roman" w:cs="Times New Roman"/>
                <w:sz w:val="26"/>
                <w:szCs w:val="26"/>
              </w:rPr>
            </w:pPr>
            <w:r>
              <w:rPr>
                <w:rFonts w:ascii="Times New Roman" w:hAnsi="Times New Roman" w:cs="Times New Roman"/>
                <w:sz w:val="26"/>
                <w:szCs w:val="26"/>
              </w:rPr>
              <w:t>Учитель-логопед</w:t>
            </w:r>
          </w:p>
        </w:tc>
        <w:tc>
          <w:tcPr>
            <w:tcW w:w="6279"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firstLine="0"/>
              <w:rPr>
                <w:rFonts w:ascii="Times New Roman" w:hAnsi="Times New Roman" w:cs="Times New Roman"/>
                <w:sz w:val="26"/>
                <w:szCs w:val="26"/>
              </w:rPr>
            </w:pPr>
            <w:r>
              <w:rPr>
                <w:rFonts w:ascii="Times New Roman" w:hAnsi="Times New Roman" w:cs="Times New Roman"/>
                <w:sz w:val="26"/>
                <w:szCs w:val="26"/>
              </w:rPr>
              <w:t xml:space="preserve">Воспитатель; педагог дополнительного образования (при совпадении профиля кружка, направления дополнительной работы профилю работы по основной  должности) </w:t>
            </w:r>
          </w:p>
        </w:tc>
      </w:tr>
      <w:tr w:rsidR="00BD59EA" w:rsidTr="00BD59EA">
        <w:trPr>
          <w:trHeight w:val="360"/>
        </w:trPr>
        <w:tc>
          <w:tcPr>
            <w:tcW w:w="3292"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firstLine="0"/>
              <w:rPr>
                <w:rFonts w:ascii="Times New Roman" w:hAnsi="Times New Roman" w:cs="Times New Roman"/>
                <w:sz w:val="26"/>
                <w:szCs w:val="26"/>
              </w:rPr>
            </w:pPr>
            <w:r>
              <w:rPr>
                <w:rFonts w:ascii="Times New Roman" w:hAnsi="Times New Roman" w:cs="Times New Roman"/>
                <w:sz w:val="26"/>
                <w:szCs w:val="26"/>
              </w:rPr>
              <w:t>Музыкальный руководитель</w:t>
            </w:r>
          </w:p>
        </w:tc>
        <w:tc>
          <w:tcPr>
            <w:tcW w:w="6279" w:type="dxa"/>
            <w:tcBorders>
              <w:top w:val="single" w:sz="4" w:space="0" w:color="auto"/>
              <w:left w:val="single" w:sz="4" w:space="0" w:color="auto"/>
              <w:bottom w:val="single" w:sz="4" w:space="0" w:color="auto"/>
              <w:right w:val="single" w:sz="4" w:space="0" w:color="auto"/>
            </w:tcBorders>
            <w:hideMark/>
          </w:tcPr>
          <w:p w:rsidR="00BD59EA" w:rsidRDefault="00BD59EA">
            <w:pPr>
              <w:pStyle w:val="16"/>
              <w:ind w:firstLine="0"/>
              <w:rPr>
                <w:rFonts w:ascii="Times New Roman" w:hAnsi="Times New Roman" w:cs="Times New Roman"/>
                <w:sz w:val="26"/>
                <w:szCs w:val="26"/>
              </w:rPr>
            </w:pPr>
            <w:r>
              <w:rPr>
                <w:rFonts w:ascii="Times New Roman" w:hAnsi="Times New Roman" w:cs="Times New Roman"/>
                <w:sz w:val="26"/>
                <w:szCs w:val="26"/>
              </w:rPr>
              <w:t>Воспитатель</w:t>
            </w:r>
          </w:p>
        </w:tc>
      </w:tr>
    </w:tbl>
    <w:p w:rsidR="00BD59EA" w:rsidRDefault="00BD59EA" w:rsidP="00BD59EA">
      <w:pPr>
        <w:pStyle w:val="16"/>
        <w:rPr>
          <w:rFonts w:ascii="Times New Roman" w:hAnsi="Times New Roman" w:cs="Times New Roman"/>
          <w:sz w:val="26"/>
          <w:szCs w:val="26"/>
        </w:rPr>
      </w:pP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lastRenderedPageBreak/>
        <w:t>7.6. Установление оплаты труда педагогическому работнику в случае истечения срока действия его квалификационной категории осуществляется с учетом результатов аттестации в период:</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 длительной нетрудоспособности,</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 отпуска по уходу за ребенком до достижения им возраста 3-х лет,</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 xml:space="preserve">- длительной командировки на работу по специальности в российские образовательные учреждения за рубежом, </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 отпуска сроком до 1 года в соответствии с п. 5. ст. 55 Закона РФ «Об образовании», п. 5 ст. 56 Закона РБ «Об образовании»,</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 службы в Вооруженных Силах Российской Федерации,</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  за год до  наступления пенсионного возраста или выхода на пенсию.</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Оплата труда педагогических работников в перечисленных случаях ежегодно устанавливается приказом руководителя учреждения с учетом мнения профкома на срок  3 года.</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7.7. В целях защиты интересов педагогических работников:</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 xml:space="preserve"> 1)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 xml:space="preserve"> 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 на период его отсутствия по уважительной причине.</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 xml:space="preserve"> 3) Руководитель:</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 письменно предупреждает работника об истечении срока действия  квалификационной категории не позднее,  чем за 3 месяца;</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 xml:space="preserve">- направляет педагогического работника на курсы повышения квалификации (переподготовку) в случае его признания в результате аттестации не </w:t>
      </w:r>
      <w:proofErr w:type="gramStart"/>
      <w:r>
        <w:rPr>
          <w:rFonts w:ascii="Times New Roman" w:hAnsi="Times New Roman" w:cs="Times New Roman"/>
          <w:sz w:val="26"/>
          <w:szCs w:val="26"/>
        </w:rPr>
        <w:t>соответствующим</w:t>
      </w:r>
      <w:proofErr w:type="gramEnd"/>
      <w:r>
        <w:rPr>
          <w:rFonts w:ascii="Times New Roman" w:hAnsi="Times New Roman" w:cs="Times New Roman"/>
          <w:sz w:val="26"/>
          <w:szCs w:val="26"/>
        </w:rPr>
        <w:t xml:space="preserve"> занимаемой должности, а также предоставляет по возможности другую имеющуюся работу, которую работник может выполнять.</w:t>
      </w:r>
    </w:p>
    <w:p w:rsidR="00BD59EA" w:rsidRDefault="00BD59EA" w:rsidP="00BD59EA">
      <w:pPr>
        <w:pStyle w:val="16"/>
        <w:rPr>
          <w:rFonts w:ascii="Times New Roman" w:hAnsi="Times New Roman" w:cs="Times New Roman"/>
          <w:sz w:val="26"/>
          <w:szCs w:val="26"/>
        </w:rPr>
      </w:pPr>
      <w:r>
        <w:rPr>
          <w:rFonts w:ascii="Times New Roman" w:hAnsi="Times New Roman" w:cs="Times New Roman"/>
          <w:sz w:val="26"/>
          <w:szCs w:val="26"/>
        </w:rPr>
        <w:t xml:space="preserve"> 4)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руководителем с учетом мотивированного мнения профкома.</w:t>
      </w:r>
    </w:p>
    <w:p w:rsidR="00BD59EA" w:rsidRDefault="00BD59EA" w:rsidP="00BD59EA">
      <w:pPr>
        <w:ind w:firstLine="709"/>
        <w:jc w:val="both"/>
        <w:rPr>
          <w:sz w:val="26"/>
          <w:szCs w:val="26"/>
        </w:rPr>
      </w:pPr>
      <w:r>
        <w:rPr>
          <w:sz w:val="26"/>
          <w:szCs w:val="26"/>
        </w:rPr>
        <w:t xml:space="preserve"> 5) Представление в аттестационной комиссии интересов педагогических работников (членов Профсоюза) при аттестации на подтверждение соответствия занимаемой должности, которая может послужить основанием для увольнения работников, может осуществляться представителем </w:t>
      </w:r>
      <w:proofErr w:type="spellStart"/>
      <w:r>
        <w:rPr>
          <w:sz w:val="26"/>
          <w:szCs w:val="26"/>
        </w:rPr>
        <w:t>рескома</w:t>
      </w:r>
      <w:proofErr w:type="spellEnd"/>
      <w:r>
        <w:rPr>
          <w:sz w:val="26"/>
          <w:szCs w:val="26"/>
        </w:rPr>
        <w:t xml:space="preserve"> Профсоюза при делегировании ему этих полномочий профкомом учреждения.</w:t>
      </w:r>
    </w:p>
    <w:p w:rsidR="00074A72" w:rsidRDefault="00074A72" w:rsidP="00BD59EA">
      <w:pPr>
        <w:ind w:firstLine="709"/>
        <w:jc w:val="both"/>
        <w:rPr>
          <w:sz w:val="26"/>
          <w:szCs w:val="26"/>
        </w:rPr>
      </w:pPr>
      <w:proofErr w:type="gramStart"/>
      <w:r>
        <w:rPr>
          <w:sz w:val="26"/>
          <w:szCs w:val="26"/>
        </w:rPr>
        <w:t>6) В случае истечения срока действия высшей квалификационной категории педагогические работники вправе обратиться в аттестационную комиссию с заявлением о</w:t>
      </w:r>
      <w:r w:rsidR="002207DC">
        <w:rPr>
          <w:sz w:val="26"/>
          <w:szCs w:val="26"/>
        </w:rPr>
        <w:t xml:space="preserve"> </w:t>
      </w:r>
      <w:r>
        <w:rPr>
          <w:sz w:val="26"/>
          <w:szCs w:val="26"/>
        </w:rPr>
        <w:t>проведении аттестации для установления соответствия уровня</w:t>
      </w:r>
      <w:r w:rsidR="00EF06A0">
        <w:rPr>
          <w:sz w:val="26"/>
          <w:szCs w:val="26"/>
        </w:rPr>
        <w:t xml:space="preserve"> их квалификации требованиям, предъявляемым к высшей квалификационной категории  как по занимаемой должности, так по иной педагогической должности, по которой совпадают профиль преподаваемых предметов (курсов, дисциплин) или профиль деятельности</w:t>
      </w:r>
      <w:r w:rsidR="00DB4746">
        <w:rPr>
          <w:sz w:val="26"/>
          <w:szCs w:val="26"/>
        </w:rPr>
        <w:t>.</w:t>
      </w:r>
      <w:proofErr w:type="gramEnd"/>
    </w:p>
    <w:p w:rsidR="00DB4746" w:rsidRDefault="00DB4746" w:rsidP="00BD59EA">
      <w:pPr>
        <w:ind w:firstLine="709"/>
        <w:jc w:val="both"/>
        <w:rPr>
          <w:b/>
          <w:bCs/>
          <w:sz w:val="26"/>
          <w:szCs w:val="26"/>
        </w:rPr>
      </w:pPr>
      <w:proofErr w:type="gramStart"/>
      <w:r>
        <w:rPr>
          <w:sz w:val="26"/>
          <w:szCs w:val="26"/>
        </w:rPr>
        <w:lastRenderedPageBreak/>
        <w:t xml:space="preserve">7) Педагогические работники, имеющие первую категорию квалификационную категорию, через два года после её установления вправе обратиться в аттестационную комиссию с заявлением о проведении аттестации для установления соответствия уровня их квалификации требованиям, </w:t>
      </w:r>
      <w:r w:rsidR="00A902DE">
        <w:rPr>
          <w:sz w:val="26"/>
          <w:szCs w:val="26"/>
        </w:rPr>
        <w:t>предъявляемым к высшей квалификационной категории  как по занимаемой должности, так по иной педагогической должности, по которой совпадают профиль преподаваемых предметов (курсов, дисциплин) или профиль деятельности.</w:t>
      </w:r>
      <w:proofErr w:type="gramEnd"/>
    </w:p>
    <w:p w:rsidR="00BD59EA" w:rsidRDefault="00BD59EA" w:rsidP="00BD59EA">
      <w:pPr>
        <w:pStyle w:val="4"/>
        <w:ind w:left="2160" w:firstLine="0"/>
        <w:rPr>
          <w:sz w:val="26"/>
          <w:szCs w:val="26"/>
        </w:rPr>
      </w:pPr>
    </w:p>
    <w:p w:rsidR="00BD59EA" w:rsidRDefault="00BD59EA" w:rsidP="00BD59EA">
      <w:pPr>
        <w:pStyle w:val="4"/>
        <w:ind w:left="2160" w:firstLine="0"/>
        <w:rPr>
          <w:sz w:val="26"/>
          <w:szCs w:val="26"/>
        </w:rPr>
      </w:pPr>
      <w:r>
        <w:rPr>
          <w:sz w:val="26"/>
          <w:szCs w:val="26"/>
          <w:lang w:val="en-US"/>
        </w:rPr>
        <w:t>VIII</w:t>
      </w:r>
      <w:proofErr w:type="gramStart"/>
      <w:r>
        <w:rPr>
          <w:sz w:val="26"/>
          <w:szCs w:val="26"/>
        </w:rPr>
        <w:t>.  Условия</w:t>
      </w:r>
      <w:proofErr w:type="gramEnd"/>
      <w:r>
        <w:rPr>
          <w:sz w:val="26"/>
          <w:szCs w:val="26"/>
        </w:rPr>
        <w:t xml:space="preserve"> и охрана труда и здоровья</w:t>
      </w:r>
    </w:p>
    <w:p w:rsidR="00BD59EA" w:rsidRDefault="00BD59EA" w:rsidP="00BD59EA">
      <w:pPr>
        <w:jc w:val="both"/>
        <w:rPr>
          <w:sz w:val="26"/>
          <w:szCs w:val="26"/>
        </w:rPr>
      </w:pPr>
    </w:p>
    <w:p w:rsidR="00BD59EA" w:rsidRDefault="00BD59EA" w:rsidP="00BD59EA">
      <w:pPr>
        <w:jc w:val="both"/>
        <w:rPr>
          <w:sz w:val="26"/>
          <w:szCs w:val="26"/>
        </w:rPr>
      </w:pPr>
      <w:r>
        <w:rPr>
          <w:sz w:val="26"/>
          <w:szCs w:val="26"/>
        </w:rPr>
        <w:t xml:space="preserve">            8.1. Работодатель:</w:t>
      </w:r>
    </w:p>
    <w:p w:rsidR="00BD59EA" w:rsidRDefault="00BD59EA" w:rsidP="00BD59EA">
      <w:pPr>
        <w:ind w:right="-1134" w:firstLine="851"/>
        <w:jc w:val="both"/>
        <w:rPr>
          <w:sz w:val="26"/>
          <w:szCs w:val="26"/>
        </w:rPr>
      </w:pPr>
      <w:r>
        <w:rPr>
          <w:sz w:val="26"/>
          <w:szCs w:val="26"/>
        </w:rPr>
        <w:t>1) Знакомит работников при приеме на работу с требованиями охраны труда.</w:t>
      </w:r>
    </w:p>
    <w:p w:rsidR="00BD59EA" w:rsidRDefault="00BD59EA" w:rsidP="00BD59EA">
      <w:pPr>
        <w:ind w:right="-2" w:firstLine="851"/>
        <w:jc w:val="both"/>
        <w:rPr>
          <w:sz w:val="26"/>
          <w:szCs w:val="26"/>
        </w:rPr>
      </w:pPr>
      <w:r>
        <w:rPr>
          <w:sz w:val="26"/>
          <w:szCs w:val="26"/>
        </w:rPr>
        <w:t>2) На каждом рабочем месте обеспечивает условия труда, соответствующие требованиям нормативных документов по охране труда.</w:t>
      </w:r>
    </w:p>
    <w:p w:rsidR="00BD59EA" w:rsidRDefault="00BD59EA" w:rsidP="00BD59EA">
      <w:pPr>
        <w:ind w:firstLine="709"/>
        <w:jc w:val="both"/>
        <w:rPr>
          <w:sz w:val="26"/>
          <w:szCs w:val="26"/>
        </w:rPr>
      </w:pPr>
      <w:r>
        <w:rPr>
          <w:sz w:val="26"/>
          <w:szCs w:val="26"/>
        </w:rPr>
        <w:t xml:space="preserve">  </w:t>
      </w:r>
      <w:proofErr w:type="gramStart"/>
      <w:r>
        <w:rPr>
          <w:sz w:val="26"/>
          <w:szCs w:val="26"/>
        </w:rPr>
        <w:t xml:space="preserve">3) Организует и контролирует проведение аттестации рабочих мест по условиям труда с последующей сертификацией организации работ по охране труда в образовательных учреждениях в соответствии со статьей 212 Трудового  кодекса </w:t>
      </w:r>
      <w:r>
        <w:rPr>
          <w:rFonts w:eastAsia="MS Mincho"/>
          <w:sz w:val="26"/>
          <w:szCs w:val="26"/>
        </w:rPr>
        <w:t>РФ</w:t>
      </w:r>
      <w:r>
        <w:rPr>
          <w:sz w:val="26"/>
          <w:szCs w:val="26"/>
        </w:rPr>
        <w:t xml:space="preserve"> и Порядком проведения аттестации рабочих мест по условиям труда, утвержденным приказом Министерства здравоохранения и социального развития РФ от 26 апреля 2011 г. № 342 Н.</w:t>
      </w:r>
      <w:proofErr w:type="gramEnd"/>
    </w:p>
    <w:p w:rsidR="00BD59EA" w:rsidRDefault="00BD59EA" w:rsidP="00BD59EA">
      <w:pPr>
        <w:ind w:right="-2" w:firstLine="851"/>
        <w:jc w:val="both"/>
        <w:rPr>
          <w:sz w:val="26"/>
          <w:szCs w:val="26"/>
        </w:rPr>
      </w:pPr>
      <w:r>
        <w:rPr>
          <w:sz w:val="26"/>
          <w:szCs w:val="26"/>
        </w:rPr>
        <w:t>4) 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w:t>
      </w:r>
      <w:r w:rsidR="0077288A">
        <w:rPr>
          <w:sz w:val="26"/>
          <w:szCs w:val="26"/>
        </w:rPr>
        <w:t>а его выполнение (приложение № 6</w:t>
      </w:r>
      <w:r>
        <w:rPr>
          <w:sz w:val="26"/>
          <w:szCs w:val="26"/>
        </w:rPr>
        <w:t>).</w:t>
      </w:r>
    </w:p>
    <w:p w:rsidR="00BD59EA" w:rsidRDefault="00BD59EA" w:rsidP="00BD59EA">
      <w:pPr>
        <w:ind w:right="-2" w:firstLine="851"/>
        <w:jc w:val="both"/>
        <w:rPr>
          <w:sz w:val="26"/>
          <w:szCs w:val="26"/>
        </w:rPr>
      </w:pPr>
      <w:r>
        <w:rPr>
          <w:sz w:val="26"/>
          <w:szCs w:val="26"/>
        </w:rPr>
        <w:t>5) За счет средств учреждения обеспечивает приобретение и выдачу в соответствии с установленными нормами спецодежды, средств индивидуальной защиты, моющих и обезвре</w:t>
      </w:r>
      <w:r w:rsidR="0077288A">
        <w:rPr>
          <w:sz w:val="26"/>
          <w:szCs w:val="26"/>
        </w:rPr>
        <w:t>живающих средств (приложение № 7</w:t>
      </w:r>
      <w:r>
        <w:rPr>
          <w:sz w:val="26"/>
          <w:szCs w:val="26"/>
        </w:rPr>
        <w:t>)  (в приложении приводится перечень профессий и нормы выдачи им спецодежды и средств индивидуальной защиты).</w:t>
      </w:r>
    </w:p>
    <w:p w:rsidR="00BD59EA" w:rsidRDefault="00BD59EA" w:rsidP="00BD59EA">
      <w:pPr>
        <w:ind w:right="-2" w:firstLine="851"/>
        <w:jc w:val="both"/>
        <w:rPr>
          <w:sz w:val="26"/>
          <w:szCs w:val="26"/>
        </w:rPr>
      </w:pPr>
      <w:r>
        <w:rPr>
          <w:sz w:val="26"/>
          <w:szCs w:val="26"/>
        </w:rPr>
        <w:t>6) Своевременно проводит обучение, инструктаж и проверку знаний по охране труда работников учреждения.</w:t>
      </w:r>
    </w:p>
    <w:p w:rsidR="00BD59EA" w:rsidRDefault="00BD59EA" w:rsidP="00BD59EA">
      <w:pPr>
        <w:ind w:right="-2" w:firstLine="851"/>
        <w:jc w:val="both"/>
        <w:rPr>
          <w:sz w:val="26"/>
          <w:szCs w:val="26"/>
        </w:rPr>
      </w:pPr>
      <w:r>
        <w:rPr>
          <w:sz w:val="26"/>
          <w:szCs w:val="26"/>
        </w:rPr>
        <w:t>7) В установленном порядке проводит расследование несчастных случаев с работниками.</w:t>
      </w:r>
    </w:p>
    <w:p w:rsidR="00BD59EA" w:rsidRDefault="00BD59EA" w:rsidP="00BD59EA">
      <w:pPr>
        <w:ind w:right="-2" w:firstLine="851"/>
        <w:jc w:val="both"/>
        <w:rPr>
          <w:sz w:val="26"/>
          <w:szCs w:val="26"/>
        </w:rPr>
      </w:pPr>
      <w:r>
        <w:rPr>
          <w:sz w:val="26"/>
          <w:szCs w:val="26"/>
        </w:rPr>
        <w:t>8) Выполняет в установленные сроки мероприятия по улучшению условий и охраны труда.</w:t>
      </w:r>
    </w:p>
    <w:p w:rsidR="00BD59EA" w:rsidRDefault="00BD59EA" w:rsidP="00BD59EA">
      <w:pPr>
        <w:ind w:right="-2" w:firstLine="851"/>
        <w:jc w:val="both"/>
        <w:rPr>
          <w:sz w:val="26"/>
          <w:szCs w:val="26"/>
        </w:rPr>
      </w:pPr>
      <w:r>
        <w:rPr>
          <w:sz w:val="26"/>
          <w:szCs w:val="26"/>
        </w:rPr>
        <w:t>9) Обеспечивает  проведение замеров сопротивления изоляции и заземления электрооборудования и компьютеров.</w:t>
      </w:r>
    </w:p>
    <w:p w:rsidR="00BD59EA" w:rsidRDefault="00BD59EA" w:rsidP="00BD59EA">
      <w:pPr>
        <w:ind w:right="-2" w:firstLine="851"/>
        <w:jc w:val="both"/>
        <w:rPr>
          <w:sz w:val="26"/>
          <w:szCs w:val="26"/>
        </w:rPr>
      </w:pPr>
      <w:r>
        <w:rPr>
          <w:sz w:val="26"/>
          <w:szCs w:val="26"/>
        </w:rPr>
        <w:t>10) Обеспечивает установленный санитарными нормами тепловой режим  в помещениях.</w:t>
      </w:r>
    </w:p>
    <w:p w:rsidR="00BD59EA" w:rsidRDefault="00BD59EA" w:rsidP="00BD59EA">
      <w:pPr>
        <w:ind w:right="-2" w:firstLine="851"/>
        <w:jc w:val="both"/>
        <w:rPr>
          <w:sz w:val="26"/>
          <w:szCs w:val="26"/>
        </w:rPr>
      </w:pPr>
      <w:r>
        <w:rPr>
          <w:sz w:val="26"/>
          <w:szCs w:val="26"/>
        </w:rPr>
        <w:t>При понижении температуры до 17</w:t>
      </w:r>
      <w:proofErr w:type="gramStart"/>
      <w:r>
        <w:rPr>
          <w:sz w:val="26"/>
          <w:szCs w:val="26"/>
        </w:rPr>
        <w:sym w:font="B7Ant" w:char="00B0"/>
      </w:r>
      <w:r>
        <w:rPr>
          <w:sz w:val="26"/>
          <w:szCs w:val="26"/>
        </w:rPr>
        <w:t>С</w:t>
      </w:r>
      <w:proofErr w:type="gramEnd"/>
      <w:r>
        <w:rPr>
          <w:sz w:val="26"/>
          <w:szCs w:val="26"/>
        </w:rPr>
        <w:t xml:space="preserve"> и ниже (ГОСТ 12.1005-88) во время отопительного сезона по представлению профкома переводит работников на сокращенный рабочий день с сохранением заработной платы. При снижении температуры до 14</w:t>
      </w:r>
      <w:proofErr w:type="gramStart"/>
      <w:r>
        <w:rPr>
          <w:sz w:val="26"/>
          <w:szCs w:val="26"/>
        </w:rPr>
        <w:sym w:font="B7Ant" w:char="00B0"/>
      </w:r>
      <w:r>
        <w:rPr>
          <w:sz w:val="26"/>
          <w:szCs w:val="26"/>
        </w:rPr>
        <w:t xml:space="preserve"> С</w:t>
      </w:r>
      <w:proofErr w:type="gramEnd"/>
      <w:r>
        <w:rPr>
          <w:sz w:val="26"/>
          <w:szCs w:val="26"/>
        </w:rPr>
        <w:t xml:space="preserve"> и ниже в помещении занятия прекращаются.</w:t>
      </w:r>
    </w:p>
    <w:p w:rsidR="00BD59EA" w:rsidRDefault="00BD59EA" w:rsidP="00BD59EA">
      <w:pPr>
        <w:ind w:right="-2" w:firstLine="851"/>
        <w:jc w:val="both"/>
        <w:rPr>
          <w:sz w:val="26"/>
          <w:szCs w:val="26"/>
        </w:rPr>
      </w:pPr>
      <w:r>
        <w:rPr>
          <w:sz w:val="26"/>
          <w:szCs w:val="26"/>
        </w:rPr>
        <w:t>11) Информирует работников (под расписку) об условиях и охране труда на их рабочих местах, полагающихся им компенсациях и средствах индивидуальной защиты.</w:t>
      </w:r>
    </w:p>
    <w:p w:rsidR="00BD59EA" w:rsidRDefault="00BD59EA" w:rsidP="00BD59EA">
      <w:pPr>
        <w:ind w:right="-2" w:firstLine="851"/>
        <w:jc w:val="both"/>
        <w:rPr>
          <w:sz w:val="26"/>
          <w:szCs w:val="26"/>
        </w:rPr>
      </w:pPr>
      <w:r>
        <w:rPr>
          <w:sz w:val="26"/>
          <w:szCs w:val="26"/>
        </w:rPr>
        <w:t>12) Обеспечивает нормативными документами по охране труда, инструкциями по охране труда, журналами инструктажа ответственного за состояние охраны труда учреждения.</w:t>
      </w:r>
    </w:p>
    <w:p w:rsidR="00BD59EA" w:rsidRDefault="00BD59EA" w:rsidP="00BD59EA">
      <w:pPr>
        <w:ind w:right="-2" w:firstLine="851"/>
        <w:jc w:val="both"/>
        <w:rPr>
          <w:sz w:val="26"/>
          <w:szCs w:val="26"/>
        </w:rPr>
      </w:pPr>
      <w:r>
        <w:rPr>
          <w:sz w:val="26"/>
          <w:szCs w:val="26"/>
        </w:rPr>
        <w:lastRenderedPageBreak/>
        <w:t>13) Обеспечивает санитарно-бытовое и лечебно-профилактическое обслуживание работников в соответствии с требованиями охраны труда.</w:t>
      </w:r>
    </w:p>
    <w:p w:rsidR="00BD59EA" w:rsidRDefault="00BD59EA" w:rsidP="00BD59EA">
      <w:pPr>
        <w:pStyle w:val="15"/>
        <w:rPr>
          <w:sz w:val="26"/>
          <w:szCs w:val="26"/>
        </w:rPr>
      </w:pPr>
      <w:r>
        <w:rPr>
          <w:sz w:val="26"/>
          <w:szCs w:val="26"/>
        </w:rPr>
        <w:t xml:space="preserve">     </w:t>
      </w:r>
      <w:proofErr w:type="gramStart"/>
      <w:r>
        <w:rPr>
          <w:sz w:val="26"/>
          <w:szCs w:val="26"/>
        </w:rPr>
        <w:t>14) 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roofErr w:type="gramEnd"/>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sz w:val="26"/>
          <w:szCs w:val="26"/>
        </w:rPr>
        <w:t xml:space="preserve"> </w:t>
      </w:r>
      <w:r>
        <w:rPr>
          <w:rFonts w:ascii="Times New Roman" w:hAnsi="Times New Roman" w:cs="Times New Roman"/>
          <w:b w:val="0"/>
          <w:sz w:val="26"/>
          <w:szCs w:val="26"/>
        </w:rPr>
        <w:t>Предоставляет работникам 2 оплачиваемых рабочих дня (1 раз в год) для прохождения профилактического</w:t>
      </w:r>
      <w:r>
        <w:rPr>
          <w:rFonts w:ascii="Times New Roman" w:hAnsi="Times New Roman" w:cs="Times New Roman"/>
          <w:sz w:val="26"/>
          <w:szCs w:val="26"/>
        </w:rPr>
        <w:t xml:space="preserve"> </w:t>
      </w:r>
      <w:r>
        <w:rPr>
          <w:rFonts w:ascii="Times New Roman" w:hAnsi="Times New Roman" w:cs="Times New Roman"/>
          <w:b w:val="0"/>
          <w:sz w:val="26"/>
          <w:szCs w:val="26"/>
        </w:rPr>
        <w:t>медицинского осмотра.</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 xml:space="preserve">15) Принимает меры по своевременному </w:t>
      </w:r>
      <w:proofErr w:type="gramStart"/>
      <w:r>
        <w:rPr>
          <w:rFonts w:ascii="Times New Roman" w:hAnsi="Times New Roman" w:cs="Times New Roman"/>
          <w:b w:val="0"/>
          <w:sz w:val="26"/>
          <w:szCs w:val="26"/>
        </w:rPr>
        <w:t>обучению по охране</w:t>
      </w:r>
      <w:proofErr w:type="gramEnd"/>
      <w:r>
        <w:rPr>
          <w:rFonts w:ascii="Times New Roman" w:hAnsi="Times New Roman" w:cs="Times New Roman"/>
          <w:b w:val="0"/>
          <w:sz w:val="26"/>
          <w:szCs w:val="26"/>
        </w:rPr>
        <w:t xml:space="preserve"> труда.</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16) Обеспечивает своевременный возврат средств, перечисленных в Фонд социального страхования от несчастных случаев, на предупредительные меры по снижению травматизма в учреждении.</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 xml:space="preserve">17) Создает совместно с профкомом на паритетной </w:t>
      </w:r>
      <w:r w:rsidR="0077288A">
        <w:rPr>
          <w:rFonts w:ascii="Times New Roman" w:hAnsi="Times New Roman" w:cs="Times New Roman"/>
          <w:b w:val="0"/>
          <w:sz w:val="26"/>
          <w:szCs w:val="26"/>
        </w:rPr>
        <w:t>основе комиссию по охране труда.</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 xml:space="preserve"> 18) Выделяет единовременное денежное пособие работникам (членам их семей) за возмещение вреда, причиненного их здоровью в результате несчастного случая или профессионального заболевания  при исполнении трудовых обязанностей в случаях: </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 xml:space="preserve">- гибели работника </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 расходов на погребение;</w:t>
      </w:r>
    </w:p>
    <w:p w:rsidR="0008044A" w:rsidRDefault="0008044A" w:rsidP="00BD59EA">
      <w:pPr>
        <w:pStyle w:val="a6"/>
        <w:ind w:firstLine="0"/>
        <w:jc w:val="both"/>
        <w:rPr>
          <w:rFonts w:ascii="Times New Roman" w:hAnsi="Times New Roman" w:cs="Times New Roman"/>
          <w:b w:val="0"/>
          <w:sz w:val="26"/>
          <w:szCs w:val="26"/>
        </w:rPr>
      </w:pPr>
    </w:p>
    <w:p w:rsidR="00BD59EA" w:rsidRDefault="00BD59EA" w:rsidP="00BD59EA">
      <w:pPr>
        <w:pStyle w:val="a6"/>
        <w:ind w:firstLine="0"/>
        <w:jc w:val="both"/>
        <w:rPr>
          <w:rFonts w:ascii="Times New Roman" w:hAnsi="Times New Roman" w:cs="Times New Roman"/>
          <w:b w:val="0"/>
          <w:sz w:val="26"/>
          <w:szCs w:val="26"/>
        </w:rPr>
      </w:pPr>
      <w:r>
        <w:rPr>
          <w:rFonts w:ascii="Times New Roman" w:hAnsi="Times New Roman" w:cs="Times New Roman"/>
          <w:b w:val="0"/>
          <w:sz w:val="26"/>
          <w:szCs w:val="26"/>
        </w:rPr>
        <w:t>8.2. Профком:</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 xml:space="preserve">1) Осуществляет </w:t>
      </w:r>
      <w:proofErr w:type="gramStart"/>
      <w:r>
        <w:rPr>
          <w:rFonts w:ascii="Times New Roman" w:hAnsi="Times New Roman" w:cs="Times New Roman"/>
          <w:b w:val="0"/>
          <w:sz w:val="26"/>
          <w:szCs w:val="26"/>
        </w:rPr>
        <w:t>контроль за</w:t>
      </w:r>
      <w:proofErr w:type="gramEnd"/>
      <w:r>
        <w:rPr>
          <w:rFonts w:ascii="Times New Roman" w:hAnsi="Times New Roman" w:cs="Times New Roman"/>
          <w:b w:val="0"/>
          <w:sz w:val="26"/>
          <w:szCs w:val="26"/>
        </w:rPr>
        <w:t xml:space="preserve"> соблюдением законодательства по охране труда со стороны администрации учреждения.</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2)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3) Избирает уполномоченных по охране труда.</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4) Принимает участие в создании и работе  комиссии по охране труда.</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5) Принимает участие в расследовании несчастных случаев на производстве с работниками учреждения.</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6) Обращается к работодателю с предложением о привлечении к ответственности лиц, виновных в нарушении требований охраны труда.</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7)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BD59EA" w:rsidRDefault="00BD59EA" w:rsidP="00BD59EA">
      <w:pPr>
        <w:pStyle w:val="a6"/>
        <w:ind w:firstLine="851"/>
        <w:jc w:val="both"/>
        <w:rPr>
          <w:rFonts w:ascii="Times New Roman" w:hAnsi="Times New Roman" w:cs="Times New Roman"/>
          <w:b w:val="0"/>
          <w:sz w:val="26"/>
          <w:szCs w:val="26"/>
        </w:rPr>
      </w:pPr>
      <w:r>
        <w:rPr>
          <w:rFonts w:ascii="Times New Roman" w:hAnsi="Times New Roman" w:cs="Times New Roman"/>
          <w:b w:val="0"/>
          <w:sz w:val="26"/>
          <w:szCs w:val="26"/>
        </w:rPr>
        <w:t>8)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BD59EA" w:rsidRDefault="00BD59EA" w:rsidP="00BD59EA">
      <w:pPr>
        <w:jc w:val="both"/>
        <w:rPr>
          <w:sz w:val="26"/>
          <w:szCs w:val="26"/>
        </w:rPr>
      </w:pPr>
    </w:p>
    <w:p w:rsidR="00BD59EA" w:rsidRDefault="00BD59EA" w:rsidP="00BD59EA">
      <w:pPr>
        <w:pStyle w:val="4"/>
        <w:ind w:left="1230" w:firstLine="0"/>
        <w:rPr>
          <w:sz w:val="26"/>
          <w:szCs w:val="26"/>
        </w:rPr>
      </w:pPr>
      <w:proofErr w:type="gramStart"/>
      <w:r>
        <w:rPr>
          <w:sz w:val="26"/>
          <w:szCs w:val="26"/>
          <w:lang w:val="en-US"/>
        </w:rPr>
        <w:lastRenderedPageBreak/>
        <w:t>I</w:t>
      </w:r>
      <w:r>
        <w:rPr>
          <w:sz w:val="26"/>
          <w:szCs w:val="26"/>
        </w:rPr>
        <w:t>Х</w:t>
      </w:r>
      <w:r>
        <w:rPr>
          <w:b w:val="0"/>
          <w:bCs w:val="0"/>
          <w:sz w:val="26"/>
          <w:szCs w:val="26"/>
        </w:rPr>
        <w:t>.</w:t>
      </w:r>
      <w:proofErr w:type="gramEnd"/>
      <w:r>
        <w:rPr>
          <w:b w:val="0"/>
          <w:bCs w:val="0"/>
          <w:sz w:val="26"/>
          <w:szCs w:val="26"/>
        </w:rPr>
        <w:t xml:space="preserve"> </w:t>
      </w:r>
      <w:r>
        <w:rPr>
          <w:sz w:val="26"/>
          <w:szCs w:val="26"/>
        </w:rPr>
        <w:t>Социальные гарантии, льготы и компенсации</w:t>
      </w:r>
    </w:p>
    <w:p w:rsidR="00BD59EA" w:rsidRDefault="00BD59EA" w:rsidP="00BD59EA">
      <w:pPr>
        <w:pStyle w:val="4"/>
        <w:ind w:left="720" w:firstLine="0"/>
        <w:rPr>
          <w:sz w:val="26"/>
          <w:szCs w:val="26"/>
        </w:rPr>
      </w:pPr>
      <w:r>
        <w:rPr>
          <w:sz w:val="26"/>
          <w:szCs w:val="26"/>
        </w:rPr>
        <w:t xml:space="preserve">        </w:t>
      </w:r>
    </w:p>
    <w:p w:rsidR="00BD59EA" w:rsidRDefault="00BD59EA" w:rsidP="00BD59EA">
      <w:pPr>
        <w:jc w:val="both"/>
        <w:rPr>
          <w:sz w:val="26"/>
          <w:szCs w:val="26"/>
        </w:rPr>
      </w:pPr>
      <w:r>
        <w:rPr>
          <w:sz w:val="26"/>
          <w:szCs w:val="26"/>
        </w:rPr>
        <w:t>9.1. Стороны договорились осуществлять меры по реализации и расширению льгот и гарантий работников учреждения.</w:t>
      </w:r>
    </w:p>
    <w:p w:rsidR="00BD59EA" w:rsidRDefault="00BD59EA" w:rsidP="00BD59EA">
      <w:pPr>
        <w:jc w:val="both"/>
        <w:rPr>
          <w:sz w:val="26"/>
          <w:szCs w:val="26"/>
        </w:rPr>
      </w:pPr>
      <w:r>
        <w:rPr>
          <w:sz w:val="26"/>
          <w:szCs w:val="26"/>
        </w:rPr>
        <w:t>9.2. Стороны подтверждают:</w:t>
      </w:r>
    </w:p>
    <w:p w:rsidR="00BD59EA" w:rsidRDefault="00BD59EA" w:rsidP="00BD59EA">
      <w:pPr>
        <w:ind w:firstLine="567"/>
        <w:jc w:val="both"/>
        <w:rPr>
          <w:sz w:val="26"/>
          <w:szCs w:val="26"/>
        </w:rPr>
      </w:pPr>
      <w:r>
        <w:rPr>
          <w:sz w:val="26"/>
          <w:szCs w:val="26"/>
        </w:rPr>
        <w:t xml:space="preserve">       1)Педагогическим работникам учреждения предоставляется компенсация расходов на оплату жилых помещений, отопления и освещения в соответствии с законодательством Республики Башкортостан.</w:t>
      </w:r>
    </w:p>
    <w:p w:rsidR="00BD59EA" w:rsidRDefault="00BD59EA" w:rsidP="00BD59EA">
      <w:pPr>
        <w:pStyle w:val="ConsPlusNormal"/>
        <w:widowControl/>
        <w:ind w:firstLine="540"/>
        <w:jc w:val="both"/>
        <w:rPr>
          <w:rFonts w:ascii="Times New Roman" w:hAnsi="Times New Roman" w:cs="Times New Roman"/>
          <w:sz w:val="26"/>
          <w:szCs w:val="26"/>
        </w:rPr>
      </w:pPr>
      <w:r>
        <w:rPr>
          <w:rFonts w:ascii="Times New Roman" w:hAnsi="Times New Roman" w:cs="Times New Roman"/>
          <w:sz w:val="26"/>
          <w:szCs w:val="26"/>
        </w:rPr>
        <w:t xml:space="preserve">        2) Педагогическим работникам учреждения (в том числе руководящим работникам, деятельность которых связана с образовательным процессом) в целях содействия их обеспечению книгоиздательской продукцией и периодическими изданиями выплачивается ежемесячная денежная компенсация. </w:t>
      </w:r>
    </w:p>
    <w:p w:rsidR="00BD59EA" w:rsidRDefault="00BD59EA" w:rsidP="00BD59EA">
      <w:pPr>
        <w:ind w:firstLine="567"/>
        <w:jc w:val="both"/>
        <w:rPr>
          <w:sz w:val="26"/>
          <w:szCs w:val="26"/>
        </w:rPr>
      </w:pPr>
      <w:r>
        <w:rPr>
          <w:sz w:val="26"/>
          <w:szCs w:val="26"/>
        </w:rPr>
        <w:t xml:space="preserve">       Данная компенсация выплачивается педагогическим работникам (в том числе совместителям, которые по месту основной работы эту  компенсацию  не получают) независимо от объема учебной нагрузки, нахождения во всех видах отпусков (в том числе в отпуске   по   уходу  за   ребенком), периода временной нетрудоспособности и отсутствия по другим уважительным причинам.</w:t>
      </w:r>
    </w:p>
    <w:p w:rsidR="00BD59EA" w:rsidRDefault="00BD59EA" w:rsidP="00BD59EA">
      <w:pPr>
        <w:jc w:val="both"/>
        <w:rPr>
          <w:sz w:val="26"/>
          <w:szCs w:val="26"/>
        </w:rPr>
      </w:pPr>
      <w:r>
        <w:rPr>
          <w:sz w:val="26"/>
          <w:szCs w:val="26"/>
        </w:rPr>
        <w:t xml:space="preserve">              3) Работникам учреждения при выходе на пенсию выплачивается единовременное материальное вознаграждение в размере не </w:t>
      </w:r>
      <w:proofErr w:type="gramStart"/>
      <w:r>
        <w:rPr>
          <w:sz w:val="26"/>
          <w:szCs w:val="26"/>
        </w:rPr>
        <w:t>менее месячной</w:t>
      </w:r>
      <w:proofErr w:type="gramEnd"/>
      <w:r>
        <w:rPr>
          <w:sz w:val="26"/>
          <w:szCs w:val="26"/>
        </w:rPr>
        <w:t xml:space="preserve"> заработной платы в пределах средств, направляемых на оплату труда.</w:t>
      </w:r>
    </w:p>
    <w:p w:rsidR="00BD59EA" w:rsidRDefault="00BD59EA" w:rsidP="00BD59EA">
      <w:pPr>
        <w:pStyle w:val="15"/>
        <w:rPr>
          <w:sz w:val="26"/>
          <w:szCs w:val="26"/>
        </w:rPr>
      </w:pPr>
      <w:r>
        <w:rPr>
          <w:sz w:val="26"/>
          <w:szCs w:val="26"/>
        </w:rPr>
        <w:t xml:space="preserve">     </w:t>
      </w:r>
      <w:proofErr w:type="gramStart"/>
      <w:r>
        <w:rPr>
          <w:sz w:val="26"/>
          <w:szCs w:val="26"/>
        </w:rPr>
        <w:t xml:space="preserve">4) В соответствии с постановлением Правительства  РФ от  26.06.1995г.  №610 «Об утверждении Типового положения об образовательном   учреждении   дополнительного   профессионального   образования (повышения квалификации) специалистов» педагогическим работникам, направленным не повышение квалификации с отрывом от работы в другую местность, производится оплата командировочных расходов с сохранением места работы  и средней заработной платы по основному месту работы. </w:t>
      </w:r>
      <w:proofErr w:type="gramEnd"/>
    </w:p>
    <w:p w:rsidR="00295C3E" w:rsidRDefault="00BD59EA" w:rsidP="00BD59EA">
      <w:pPr>
        <w:jc w:val="both"/>
        <w:rPr>
          <w:sz w:val="26"/>
          <w:szCs w:val="26"/>
        </w:rPr>
      </w:pPr>
      <w:r>
        <w:rPr>
          <w:sz w:val="26"/>
          <w:szCs w:val="26"/>
        </w:rPr>
        <w:t xml:space="preserve">            5)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w:t>
      </w:r>
      <w:r w:rsidR="00295C3E">
        <w:rPr>
          <w:sz w:val="26"/>
          <w:szCs w:val="26"/>
        </w:rPr>
        <w:t>т фонда оплаты труда учреждения</w:t>
      </w:r>
    </w:p>
    <w:p w:rsidR="00295C3E" w:rsidRDefault="00295C3E" w:rsidP="00295C3E">
      <w:pPr>
        <w:ind w:firstLine="567"/>
        <w:jc w:val="both"/>
        <w:rPr>
          <w:rStyle w:val="FontStyle120"/>
        </w:rPr>
      </w:pPr>
      <w:r>
        <w:rPr>
          <w:sz w:val="26"/>
          <w:szCs w:val="26"/>
        </w:rPr>
        <w:t xml:space="preserve">            </w:t>
      </w:r>
      <w:proofErr w:type="gramStart"/>
      <w:r>
        <w:rPr>
          <w:sz w:val="26"/>
          <w:szCs w:val="26"/>
        </w:rPr>
        <w:t xml:space="preserve">6) </w:t>
      </w:r>
      <w:r w:rsidR="00BD59EA">
        <w:rPr>
          <w:sz w:val="26"/>
          <w:szCs w:val="26"/>
        </w:rPr>
        <w:t xml:space="preserve"> </w:t>
      </w:r>
      <w:r>
        <w:rPr>
          <w:rStyle w:val="FontStyle120"/>
        </w:rPr>
        <w:t>Устанавливается ежемесячная надбавка к заработной плате воспитателям</w:t>
      </w:r>
      <w:r w:rsidR="0008044A">
        <w:rPr>
          <w:rStyle w:val="FontStyle120"/>
        </w:rPr>
        <w:t xml:space="preserve"> (2000рублей), </w:t>
      </w:r>
      <w:r>
        <w:rPr>
          <w:rStyle w:val="FontStyle120"/>
        </w:rPr>
        <w:t>младшим воспитателям, помощникам воспитателя</w:t>
      </w:r>
      <w:r w:rsidR="0008044A">
        <w:rPr>
          <w:rStyle w:val="FontStyle120"/>
        </w:rPr>
        <w:t xml:space="preserve"> </w:t>
      </w:r>
      <w:r>
        <w:rPr>
          <w:rStyle w:val="FontStyle120"/>
        </w:rPr>
        <w:t>(1000 рублей) и иным педагогическим р</w:t>
      </w:r>
      <w:r w:rsidR="0008044A">
        <w:rPr>
          <w:rStyle w:val="FontStyle120"/>
        </w:rPr>
        <w:t>аботникам в размере 2000 рублей</w:t>
      </w:r>
      <w:r>
        <w:rPr>
          <w:rStyle w:val="FontStyle120"/>
        </w:rPr>
        <w:t>, состоящим в штате образовательного учреждения по основному месту работы (Указ Президента РБ от 30 сентября 2011 года   № УП-488 «О мерах по повышению социальной защищенности работников государственных и муниципальных образовательных учреждений, реализующих основную программу дошкольного образования»).</w:t>
      </w:r>
      <w:proofErr w:type="gramEnd"/>
    </w:p>
    <w:p w:rsidR="00BD59EA" w:rsidRDefault="00BD59EA" w:rsidP="00BD59EA">
      <w:pPr>
        <w:jc w:val="both"/>
        <w:rPr>
          <w:sz w:val="26"/>
          <w:szCs w:val="26"/>
        </w:rPr>
      </w:pPr>
    </w:p>
    <w:p w:rsidR="00BD59EA" w:rsidRDefault="00BD59EA" w:rsidP="00BD59EA">
      <w:pPr>
        <w:jc w:val="both"/>
        <w:rPr>
          <w:sz w:val="26"/>
          <w:szCs w:val="26"/>
        </w:rPr>
      </w:pPr>
      <w:r>
        <w:rPr>
          <w:sz w:val="26"/>
          <w:szCs w:val="26"/>
        </w:rPr>
        <w:t>9.3. Стороны договорились:</w:t>
      </w:r>
    </w:p>
    <w:p w:rsidR="00BD59EA" w:rsidRDefault="00BD59EA" w:rsidP="00BD59EA">
      <w:pPr>
        <w:pStyle w:val="15"/>
        <w:rPr>
          <w:sz w:val="26"/>
          <w:szCs w:val="26"/>
        </w:rPr>
      </w:pPr>
      <w:r>
        <w:rPr>
          <w:sz w:val="26"/>
          <w:szCs w:val="26"/>
        </w:rPr>
        <w:t xml:space="preserve">    1) Оказывать материальную помощь работникам в случаях проведения платных операций, приобретения дорогостоящих лекарственных препаратов.</w:t>
      </w:r>
    </w:p>
    <w:p w:rsidR="00BD59EA" w:rsidRDefault="00BD59EA" w:rsidP="00BD59EA">
      <w:pPr>
        <w:jc w:val="both"/>
        <w:rPr>
          <w:sz w:val="26"/>
          <w:szCs w:val="26"/>
        </w:rPr>
      </w:pPr>
      <w:r>
        <w:rPr>
          <w:sz w:val="26"/>
          <w:szCs w:val="26"/>
        </w:rPr>
        <w:t xml:space="preserve">           2) В период каникул организовывать лечение систематически и длительно болеющих работников образования на базе лечебно-профилактических учреждений.</w:t>
      </w:r>
    </w:p>
    <w:p w:rsidR="00BD59EA" w:rsidRDefault="00BD59EA" w:rsidP="00BD59EA">
      <w:pPr>
        <w:pStyle w:val="15"/>
        <w:rPr>
          <w:sz w:val="26"/>
          <w:szCs w:val="26"/>
        </w:rPr>
      </w:pPr>
      <w:r>
        <w:rPr>
          <w:sz w:val="26"/>
          <w:szCs w:val="26"/>
        </w:rPr>
        <w:t xml:space="preserve">    3) Осуществлять мероприятия по организации отдыха работников учреждения и членов их семей. </w:t>
      </w:r>
    </w:p>
    <w:p w:rsidR="00BD59EA" w:rsidRDefault="00BD59EA" w:rsidP="00BD59EA">
      <w:pPr>
        <w:pStyle w:val="15"/>
        <w:ind w:firstLine="0"/>
        <w:rPr>
          <w:sz w:val="26"/>
          <w:szCs w:val="26"/>
        </w:rPr>
      </w:pPr>
      <w:r>
        <w:rPr>
          <w:sz w:val="26"/>
          <w:szCs w:val="26"/>
        </w:rPr>
        <w:t>9.4. Работодатель  обязуется:</w:t>
      </w:r>
    </w:p>
    <w:p w:rsidR="00BD59EA" w:rsidRDefault="00BD59EA" w:rsidP="00BD59EA">
      <w:pPr>
        <w:pStyle w:val="15"/>
        <w:rPr>
          <w:sz w:val="26"/>
          <w:szCs w:val="26"/>
        </w:rPr>
      </w:pPr>
      <w:r>
        <w:rPr>
          <w:sz w:val="26"/>
          <w:szCs w:val="26"/>
        </w:rPr>
        <w:lastRenderedPageBreak/>
        <w:t xml:space="preserve">    1) При предоставлении работникам очередного отпуска и в честь Дня дошкольного работника выплачивать единовременное материальное вознаграждени</w:t>
      </w:r>
      <w:proofErr w:type="gramStart"/>
      <w:r>
        <w:rPr>
          <w:sz w:val="26"/>
          <w:szCs w:val="26"/>
        </w:rPr>
        <w:t>е(</w:t>
      </w:r>
      <w:proofErr w:type="gramEnd"/>
      <w:r>
        <w:rPr>
          <w:sz w:val="26"/>
          <w:szCs w:val="26"/>
        </w:rPr>
        <w:t>в пределах собственных средств учреждения, в том числе полученных от приносящей доход деятельности).</w:t>
      </w:r>
    </w:p>
    <w:p w:rsidR="00BD59EA" w:rsidRDefault="00BD59EA" w:rsidP="00BD59EA">
      <w:pPr>
        <w:ind w:firstLine="851"/>
        <w:jc w:val="both"/>
        <w:rPr>
          <w:sz w:val="26"/>
          <w:szCs w:val="26"/>
        </w:rPr>
      </w:pPr>
      <w:r>
        <w:rPr>
          <w:sz w:val="26"/>
          <w:szCs w:val="26"/>
        </w:rPr>
        <w:t>2) Оказывать материальную помощь работникам учреждения, ставшим безработными, и их семьям, особенно лицам предпенсионного возраста, работникам, пострадавшим от стихийных бедствий (пожаров, наводнений и др.), несчастных случаев на производстве в соответствии с Положением об оказании материальной помощи.</w:t>
      </w:r>
    </w:p>
    <w:p w:rsidR="00BD59EA" w:rsidRDefault="00BD59EA" w:rsidP="00BD59EA">
      <w:pPr>
        <w:pStyle w:val="15"/>
        <w:ind w:firstLine="0"/>
        <w:rPr>
          <w:sz w:val="26"/>
          <w:szCs w:val="26"/>
        </w:rPr>
      </w:pPr>
      <w:r>
        <w:rPr>
          <w:sz w:val="26"/>
          <w:szCs w:val="26"/>
        </w:rPr>
        <w:t xml:space="preserve">             3) Производить увольнения работника по инициативе администрации во всех случаях с учетом мнения профсоюзного органа.  </w:t>
      </w:r>
    </w:p>
    <w:p w:rsidR="00BD59EA" w:rsidRDefault="00BD59EA" w:rsidP="00BD59EA">
      <w:pPr>
        <w:pStyle w:val="15"/>
        <w:ind w:firstLine="0"/>
        <w:rPr>
          <w:sz w:val="26"/>
          <w:szCs w:val="26"/>
        </w:rPr>
      </w:pPr>
      <w:r>
        <w:rPr>
          <w:sz w:val="26"/>
          <w:szCs w:val="26"/>
        </w:rPr>
        <w:t>9.5. Профком:</w:t>
      </w:r>
    </w:p>
    <w:p w:rsidR="00BD59EA" w:rsidRDefault="00BD59EA" w:rsidP="00BD59EA">
      <w:pPr>
        <w:pStyle w:val="15"/>
        <w:rPr>
          <w:sz w:val="26"/>
          <w:szCs w:val="26"/>
        </w:rPr>
      </w:pPr>
      <w:r>
        <w:rPr>
          <w:sz w:val="26"/>
          <w:szCs w:val="26"/>
        </w:rPr>
        <w:t xml:space="preserve">    1)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и оплаты проезда к месту проведения операций. </w:t>
      </w:r>
    </w:p>
    <w:p w:rsidR="00BD59EA" w:rsidRDefault="00BD59EA" w:rsidP="00BD59EA">
      <w:pPr>
        <w:jc w:val="both"/>
        <w:rPr>
          <w:sz w:val="26"/>
          <w:szCs w:val="26"/>
        </w:rPr>
      </w:pPr>
      <w:r>
        <w:rPr>
          <w:sz w:val="26"/>
          <w:szCs w:val="26"/>
        </w:rPr>
        <w:t xml:space="preserve">           2) Выделяет из профсоюзного бюджета средства на проведение физкультурно-массовой работы среди работников учреждения.</w:t>
      </w:r>
    </w:p>
    <w:p w:rsidR="00BD59EA" w:rsidRDefault="00BD59EA" w:rsidP="00BD59EA">
      <w:pPr>
        <w:jc w:val="both"/>
        <w:rPr>
          <w:b/>
          <w:bCs/>
          <w:sz w:val="26"/>
          <w:szCs w:val="26"/>
        </w:rPr>
      </w:pPr>
    </w:p>
    <w:p w:rsidR="00BD59EA" w:rsidRDefault="00BD59EA" w:rsidP="00BD59EA">
      <w:pPr>
        <w:ind w:firstLine="1134"/>
        <w:jc w:val="both"/>
        <w:rPr>
          <w:b/>
          <w:bCs/>
          <w:sz w:val="26"/>
          <w:szCs w:val="26"/>
        </w:rPr>
      </w:pPr>
      <w:r>
        <w:rPr>
          <w:b/>
          <w:bCs/>
          <w:sz w:val="26"/>
          <w:szCs w:val="26"/>
        </w:rPr>
        <w:t>Х. Дополнительные  гарантии молодежи</w:t>
      </w:r>
    </w:p>
    <w:p w:rsidR="00BD59EA" w:rsidRDefault="00BD59EA" w:rsidP="00BD59EA">
      <w:pPr>
        <w:jc w:val="both"/>
        <w:rPr>
          <w:b/>
          <w:bCs/>
          <w:sz w:val="26"/>
          <w:szCs w:val="26"/>
        </w:rPr>
      </w:pPr>
    </w:p>
    <w:p w:rsidR="00BD59EA" w:rsidRDefault="00BD59EA" w:rsidP="00BD59EA">
      <w:pPr>
        <w:jc w:val="both"/>
        <w:rPr>
          <w:b/>
          <w:bCs/>
          <w:sz w:val="26"/>
          <w:szCs w:val="26"/>
        </w:rPr>
      </w:pPr>
      <w:r>
        <w:rPr>
          <w:sz w:val="26"/>
          <w:szCs w:val="26"/>
        </w:rPr>
        <w:t xml:space="preserve">10.1. Стороны: </w:t>
      </w:r>
    </w:p>
    <w:p w:rsidR="00BD59EA" w:rsidRDefault="00BD59EA" w:rsidP="00BD59EA">
      <w:pPr>
        <w:ind w:firstLine="1134"/>
        <w:jc w:val="both"/>
        <w:rPr>
          <w:sz w:val="26"/>
          <w:szCs w:val="26"/>
        </w:rPr>
      </w:pPr>
      <w:r>
        <w:rPr>
          <w:sz w:val="26"/>
          <w:szCs w:val="26"/>
        </w:rPr>
        <w:t>1) Гарантируют предоставление молодым работникам предусмотренных законом социальных льгот и гарантий.</w:t>
      </w:r>
    </w:p>
    <w:p w:rsidR="00BD59EA" w:rsidRDefault="00BD59EA" w:rsidP="00BD59EA">
      <w:pPr>
        <w:ind w:firstLine="1134"/>
        <w:jc w:val="both"/>
        <w:rPr>
          <w:sz w:val="26"/>
          <w:szCs w:val="26"/>
        </w:rPr>
      </w:pPr>
      <w:r>
        <w:rPr>
          <w:sz w:val="26"/>
          <w:szCs w:val="26"/>
        </w:rPr>
        <w:t>2) Способствуют созданию в учреждении клуба молодых педагогов.</w:t>
      </w:r>
    </w:p>
    <w:p w:rsidR="00BD59EA" w:rsidRDefault="00BD59EA" w:rsidP="00BD59EA">
      <w:pPr>
        <w:ind w:firstLine="1134"/>
        <w:jc w:val="both"/>
        <w:rPr>
          <w:sz w:val="26"/>
          <w:szCs w:val="26"/>
        </w:rPr>
      </w:pPr>
      <w:r>
        <w:rPr>
          <w:sz w:val="26"/>
          <w:szCs w:val="26"/>
        </w:rPr>
        <w:t xml:space="preserve">3) Предоставляют общедоступную бесплатную юридическую помощь молодым работникам по всему кругу вопросов законодательства о труде. </w:t>
      </w:r>
    </w:p>
    <w:p w:rsidR="00BD59EA" w:rsidRDefault="00BD59EA" w:rsidP="00BD59EA">
      <w:pPr>
        <w:jc w:val="both"/>
        <w:rPr>
          <w:sz w:val="26"/>
          <w:szCs w:val="26"/>
        </w:rPr>
      </w:pPr>
      <w:r>
        <w:rPr>
          <w:sz w:val="26"/>
          <w:szCs w:val="26"/>
        </w:rPr>
        <w:t>10.2. Стороны договорились:</w:t>
      </w:r>
    </w:p>
    <w:p w:rsidR="00BD59EA" w:rsidRDefault="00BD59EA" w:rsidP="00BD59EA">
      <w:pPr>
        <w:ind w:firstLine="1134"/>
        <w:jc w:val="both"/>
        <w:rPr>
          <w:sz w:val="26"/>
          <w:szCs w:val="26"/>
        </w:rPr>
      </w:pPr>
      <w:r>
        <w:rPr>
          <w:sz w:val="26"/>
          <w:szCs w:val="26"/>
        </w:rPr>
        <w:t>1) Содействовать успешному прохождению аттестации молодых специалистов.</w:t>
      </w:r>
    </w:p>
    <w:p w:rsidR="00BD59EA" w:rsidRDefault="00BD59EA" w:rsidP="00BD59EA">
      <w:pPr>
        <w:ind w:firstLine="1134"/>
        <w:jc w:val="both"/>
        <w:rPr>
          <w:sz w:val="26"/>
          <w:szCs w:val="26"/>
        </w:rPr>
      </w:pPr>
      <w:r>
        <w:rPr>
          <w:sz w:val="26"/>
          <w:szCs w:val="26"/>
        </w:rPr>
        <w:t>2)  Вводить различные формы поощрения молодых работников, добившихся высоких показателей в труде и активно участвующих в деятельности учреждения и профсоюзной организации.</w:t>
      </w:r>
    </w:p>
    <w:p w:rsidR="00BD59EA" w:rsidRDefault="00BD59EA" w:rsidP="00BD59EA">
      <w:pPr>
        <w:ind w:firstLine="709"/>
        <w:jc w:val="both"/>
        <w:rPr>
          <w:sz w:val="26"/>
          <w:szCs w:val="26"/>
        </w:rPr>
      </w:pPr>
      <w:r>
        <w:rPr>
          <w:sz w:val="26"/>
          <w:szCs w:val="26"/>
        </w:rPr>
        <w:t xml:space="preserve">       3) Проводить работу по упорядочению режима работы молодых учителей и воспитателей с целью создания условий для их успешной психолого-педагогической адаптации, высвобождения времени для профессионального роста.</w:t>
      </w:r>
    </w:p>
    <w:p w:rsidR="00BD59EA" w:rsidRDefault="00BD59EA" w:rsidP="00BD59EA">
      <w:pPr>
        <w:jc w:val="both"/>
        <w:rPr>
          <w:sz w:val="26"/>
          <w:szCs w:val="26"/>
        </w:rPr>
      </w:pPr>
      <w:r>
        <w:rPr>
          <w:sz w:val="26"/>
          <w:szCs w:val="26"/>
        </w:rPr>
        <w:t>10.3. Работодатель:</w:t>
      </w:r>
    </w:p>
    <w:p w:rsidR="00BD59EA" w:rsidRDefault="00BD59EA" w:rsidP="00BD59EA">
      <w:pPr>
        <w:ind w:firstLine="709"/>
        <w:jc w:val="both"/>
        <w:rPr>
          <w:sz w:val="26"/>
          <w:szCs w:val="26"/>
        </w:rPr>
      </w:pPr>
      <w:r>
        <w:rPr>
          <w:sz w:val="26"/>
          <w:szCs w:val="26"/>
        </w:rPr>
        <w:t xml:space="preserve">    1) Устанавливает повышающий коэффициент к ставке заработной платы (окладу) молодым специалистам, впервые приступившим к работе после окончания учреждений высшего или среднего профессионального образования, в размере 0,20 за фактическую нагрузку в течение трех лет. Данная выплата сохраняется до прохождения молодым специалистом аттестации на квалификационную категорию.</w:t>
      </w:r>
    </w:p>
    <w:p w:rsidR="00BD59EA" w:rsidRDefault="00BD59EA" w:rsidP="00BD59EA">
      <w:pPr>
        <w:pStyle w:val="HTML"/>
        <w:jc w:val="both"/>
        <w:rPr>
          <w:rFonts w:ascii="Times New Roman" w:hAnsi="Times New Roman" w:cs="Times New Roman"/>
          <w:sz w:val="26"/>
          <w:szCs w:val="26"/>
        </w:rPr>
      </w:pPr>
      <w:r>
        <w:rPr>
          <w:rFonts w:ascii="Times New Roman" w:hAnsi="Times New Roman" w:cs="Times New Roman"/>
          <w:sz w:val="26"/>
          <w:szCs w:val="26"/>
        </w:rPr>
        <w:t>10.4.</w:t>
      </w:r>
      <w:r>
        <w:rPr>
          <w:sz w:val="26"/>
          <w:szCs w:val="26"/>
        </w:rPr>
        <w:t xml:space="preserve"> </w:t>
      </w:r>
      <w:r>
        <w:rPr>
          <w:rFonts w:ascii="Times New Roman" w:hAnsi="Times New Roman" w:cs="Times New Roman"/>
          <w:sz w:val="26"/>
          <w:szCs w:val="26"/>
        </w:rPr>
        <w:t>Статус молодого специалиста возникает у выпускника  учреждения профессионального образования, впервые приступившего к трудовой деятельности,</w:t>
      </w:r>
      <w:r>
        <w:rPr>
          <w:sz w:val="26"/>
          <w:szCs w:val="26"/>
        </w:rPr>
        <w:t xml:space="preserve"> </w:t>
      </w:r>
      <w:r>
        <w:rPr>
          <w:rFonts w:ascii="Times New Roman" w:hAnsi="Times New Roman" w:cs="Times New Roman"/>
          <w:sz w:val="26"/>
          <w:szCs w:val="26"/>
        </w:rPr>
        <w:t>со дня заключения им трудового договора с образовательным учреждением по основному месту работы.</w:t>
      </w:r>
    </w:p>
    <w:p w:rsidR="00BD59EA" w:rsidRDefault="00BD59EA" w:rsidP="00BD59EA">
      <w:pPr>
        <w:pStyle w:val="HTML"/>
        <w:ind w:firstLine="540"/>
        <w:jc w:val="both"/>
        <w:rPr>
          <w:rFonts w:ascii="Times New Roman" w:hAnsi="Times New Roman" w:cs="Times New Roman"/>
          <w:sz w:val="26"/>
          <w:szCs w:val="26"/>
        </w:rPr>
      </w:pPr>
      <w:r>
        <w:rPr>
          <w:rFonts w:ascii="Times New Roman" w:hAnsi="Times New Roman" w:cs="Times New Roman"/>
          <w:sz w:val="26"/>
          <w:szCs w:val="26"/>
        </w:rPr>
        <w:t xml:space="preserve">      Статус молодого специалиста действует в течение трех лет. </w:t>
      </w:r>
    </w:p>
    <w:p w:rsidR="00BD59EA" w:rsidRDefault="00BD59EA" w:rsidP="00BD59EA">
      <w:pPr>
        <w:pStyle w:val="HTML"/>
        <w:ind w:firstLine="540"/>
        <w:jc w:val="both"/>
        <w:rPr>
          <w:rFonts w:ascii="Times New Roman" w:hAnsi="Times New Roman" w:cs="Times New Roman"/>
          <w:sz w:val="26"/>
          <w:szCs w:val="26"/>
        </w:rPr>
      </w:pPr>
      <w:r>
        <w:rPr>
          <w:rFonts w:ascii="Times New Roman" w:hAnsi="Times New Roman" w:cs="Times New Roman"/>
          <w:sz w:val="26"/>
          <w:szCs w:val="26"/>
        </w:rPr>
        <w:t xml:space="preserve">      Молодым специалистом также признается работник, приступивший к работе в педагогической должности после окончания учреждения высшего или среднего </w:t>
      </w:r>
      <w:r>
        <w:rPr>
          <w:rFonts w:ascii="Times New Roman" w:hAnsi="Times New Roman" w:cs="Times New Roman"/>
          <w:sz w:val="26"/>
          <w:szCs w:val="26"/>
        </w:rPr>
        <w:lastRenderedPageBreak/>
        <w:t xml:space="preserve">профессионального образования, уже находясь в трудовых отношениях с работодателем.  </w:t>
      </w:r>
    </w:p>
    <w:p w:rsidR="00BD59EA" w:rsidRDefault="00BD59EA" w:rsidP="00BD59EA">
      <w:pPr>
        <w:pStyle w:val="HTML"/>
        <w:ind w:firstLine="540"/>
        <w:jc w:val="both"/>
        <w:rPr>
          <w:rFonts w:ascii="Times New Roman" w:hAnsi="Times New Roman" w:cs="Times New Roman"/>
          <w:sz w:val="26"/>
          <w:szCs w:val="26"/>
        </w:rPr>
      </w:pPr>
      <w:r>
        <w:rPr>
          <w:rFonts w:ascii="Times New Roman" w:hAnsi="Times New Roman" w:cs="Times New Roman"/>
          <w:sz w:val="26"/>
          <w:szCs w:val="26"/>
        </w:rPr>
        <w:t xml:space="preserve">      Статус молодого специалиста сохраняется или продлевается (на срок до трех лет) в следующих случаях:</w:t>
      </w:r>
    </w:p>
    <w:p w:rsidR="00BD59EA" w:rsidRDefault="00BD59EA" w:rsidP="00BD59EA">
      <w:pPr>
        <w:pStyle w:val="HTML"/>
        <w:ind w:firstLine="900"/>
        <w:jc w:val="both"/>
        <w:rPr>
          <w:rFonts w:ascii="Times New Roman" w:hAnsi="Times New Roman" w:cs="Times New Roman"/>
          <w:sz w:val="26"/>
          <w:szCs w:val="26"/>
        </w:rPr>
      </w:pPr>
      <w:r>
        <w:rPr>
          <w:rFonts w:ascii="Times New Roman" w:hAnsi="Times New Roman" w:cs="Times New Roman"/>
          <w:sz w:val="26"/>
          <w:szCs w:val="26"/>
        </w:rPr>
        <w:t xml:space="preserve"> - призыв на военную службу или направление на заменяющую ее альтернативную гражданскую службу;</w:t>
      </w:r>
    </w:p>
    <w:p w:rsidR="00BD59EA" w:rsidRDefault="00BD59EA" w:rsidP="00BD59EA">
      <w:pPr>
        <w:pStyle w:val="HTML"/>
        <w:ind w:firstLine="900"/>
        <w:jc w:val="both"/>
        <w:rPr>
          <w:rFonts w:ascii="Times New Roman" w:hAnsi="Times New Roman" w:cs="Times New Roman"/>
          <w:sz w:val="26"/>
          <w:szCs w:val="26"/>
        </w:rPr>
      </w:pPr>
      <w:r>
        <w:rPr>
          <w:rFonts w:ascii="Times New Roman" w:hAnsi="Times New Roman" w:cs="Times New Roman"/>
          <w:sz w:val="26"/>
          <w:szCs w:val="26"/>
        </w:rPr>
        <w:t>- переход работника в другое образовательное учреждение республики;</w:t>
      </w:r>
    </w:p>
    <w:p w:rsidR="00BD59EA" w:rsidRDefault="00BD59EA" w:rsidP="00BD59EA">
      <w:pPr>
        <w:pStyle w:val="HTML"/>
        <w:ind w:firstLine="900"/>
        <w:jc w:val="both"/>
        <w:rPr>
          <w:rFonts w:ascii="Times New Roman" w:hAnsi="Times New Roman" w:cs="Times New Roman"/>
          <w:sz w:val="26"/>
          <w:szCs w:val="26"/>
        </w:rPr>
      </w:pPr>
      <w:r>
        <w:rPr>
          <w:rFonts w:ascii="Times New Roman" w:hAnsi="Times New Roman" w:cs="Times New Roman"/>
          <w:sz w:val="26"/>
          <w:szCs w:val="26"/>
        </w:rPr>
        <w:t>- направление в очную аспирантуру для подготовки и защиты кандидатской диссертации на срок не более трех лет;</w:t>
      </w:r>
    </w:p>
    <w:p w:rsidR="00BD59EA" w:rsidRDefault="00BD59EA" w:rsidP="00BD59EA">
      <w:pPr>
        <w:pStyle w:val="HTML"/>
        <w:ind w:firstLine="900"/>
        <w:jc w:val="both"/>
        <w:rPr>
          <w:rFonts w:ascii="Times New Roman" w:hAnsi="Times New Roman" w:cs="Times New Roman"/>
          <w:sz w:val="26"/>
          <w:szCs w:val="26"/>
        </w:rPr>
      </w:pPr>
      <w:r>
        <w:rPr>
          <w:rFonts w:ascii="Times New Roman" w:hAnsi="Times New Roman" w:cs="Times New Roman"/>
          <w:sz w:val="26"/>
          <w:szCs w:val="26"/>
        </w:rPr>
        <w:t>- нахождение в отпуске по уходу за ребенком до достижения им возраста трех лет.</w:t>
      </w:r>
    </w:p>
    <w:p w:rsidR="00BD59EA" w:rsidRDefault="00BD59EA" w:rsidP="00BD59EA">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6"/>
          <w:szCs w:val="26"/>
        </w:rPr>
      </w:pPr>
    </w:p>
    <w:p w:rsidR="00BD59EA" w:rsidRDefault="002D2673" w:rsidP="002D2673">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6"/>
          <w:szCs w:val="26"/>
        </w:rPr>
      </w:pPr>
      <w:r>
        <w:rPr>
          <w:sz w:val="26"/>
          <w:szCs w:val="26"/>
        </w:rPr>
        <w:t xml:space="preserve">                              </w:t>
      </w:r>
      <w:r w:rsidR="00BD59EA">
        <w:rPr>
          <w:sz w:val="26"/>
          <w:szCs w:val="26"/>
        </w:rPr>
        <w:t>Х</w:t>
      </w:r>
      <w:proofErr w:type="gramStart"/>
      <w:r w:rsidR="00BD59EA">
        <w:rPr>
          <w:sz w:val="26"/>
          <w:szCs w:val="26"/>
          <w:lang w:val="en-US"/>
        </w:rPr>
        <w:t>I</w:t>
      </w:r>
      <w:proofErr w:type="gramEnd"/>
      <w:r w:rsidR="00BD59EA">
        <w:rPr>
          <w:sz w:val="26"/>
          <w:szCs w:val="26"/>
        </w:rPr>
        <w:t>.  Гарантии деятельности  Профсоюза</w:t>
      </w: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Pr>
          <w:sz w:val="26"/>
          <w:szCs w:val="26"/>
        </w:rPr>
        <w:t xml:space="preserve">11.1. Стороны подтверждают, что права и гарантии деятельности профкома определяются трудовым законодательством Российской Федерации и Республики Башкортостан. </w:t>
      </w:r>
    </w:p>
    <w:p w:rsidR="00BD59EA" w:rsidRDefault="00BD59EA" w:rsidP="00BD59E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6"/>
          <w:szCs w:val="26"/>
        </w:rPr>
      </w:pPr>
      <w:r>
        <w:rPr>
          <w:sz w:val="26"/>
          <w:szCs w:val="26"/>
        </w:rPr>
        <w:t>11.2. Работодатель:</w:t>
      </w:r>
    </w:p>
    <w:p w:rsidR="00BD59EA" w:rsidRDefault="00BD59EA" w:rsidP="00BD59E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Pr>
          <w:sz w:val="26"/>
          <w:szCs w:val="26"/>
        </w:rPr>
        <w:t xml:space="preserve">        1) Включают по уполномочию работников представителей профкома в состав членов коллегиальных органов управления учреждением.</w:t>
      </w: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6"/>
          <w:szCs w:val="26"/>
        </w:rPr>
      </w:pPr>
      <w:r>
        <w:rPr>
          <w:sz w:val="26"/>
          <w:szCs w:val="26"/>
        </w:rPr>
        <w:t>2) Предоставляет профкому, независимо от численности    работников,    бесплатно    отдельное     помещение</w:t>
      </w:r>
      <w:proofErr w:type="gramStart"/>
      <w:r>
        <w:rPr>
          <w:sz w:val="26"/>
          <w:szCs w:val="26"/>
        </w:rPr>
        <w:t xml:space="preserve"> ,</w:t>
      </w:r>
      <w:proofErr w:type="gramEnd"/>
      <w:r>
        <w:rPr>
          <w:sz w:val="26"/>
          <w:szCs w:val="26"/>
        </w:rPr>
        <w:t xml:space="preserve">  отвечающее  санитарно-гигиеническим требованиям, обеспеченное отоплением и освещением, оборудованием, необходимым для работы профкома, и помещение для проведения собраний работников; обеспечивает охрану и уборку выделяемых помещений, безвозмездно предоставляет для выполнения общественно значимой работы средства связи, компьютерную технику и т.д. </w:t>
      </w:r>
    </w:p>
    <w:p w:rsidR="00BD59EA" w:rsidRDefault="00BD59EA" w:rsidP="00BD59E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Pr>
          <w:sz w:val="26"/>
          <w:szCs w:val="26"/>
        </w:rPr>
        <w:t xml:space="preserve">       3) Способствует:</w:t>
      </w:r>
    </w:p>
    <w:p w:rsidR="00BD59EA" w:rsidRDefault="00BD59EA" w:rsidP="00BD59E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Pr>
          <w:sz w:val="26"/>
          <w:szCs w:val="26"/>
        </w:rPr>
        <w:t xml:space="preserve">       - осуществлению правовыми и техническими инспекторами </w:t>
      </w:r>
      <w:proofErr w:type="spellStart"/>
      <w:r>
        <w:rPr>
          <w:sz w:val="26"/>
          <w:szCs w:val="26"/>
        </w:rPr>
        <w:t>рескома</w:t>
      </w:r>
      <w:proofErr w:type="spellEnd"/>
      <w:r>
        <w:rPr>
          <w:sz w:val="26"/>
          <w:szCs w:val="26"/>
        </w:rPr>
        <w:t xml:space="preserve"> Профсоюза, в том числе внештатными,  </w:t>
      </w:r>
      <w:proofErr w:type="gramStart"/>
      <w:r>
        <w:rPr>
          <w:sz w:val="26"/>
          <w:szCs w:val="26"/>
        </w:rPr>
        <w:t>контроля за</w:t>
      </w:r>
      <w:proofErr w:type="gramEnd"/>
      <w:r>
        <w:rPr>
          <w:sz w:val="26"/>
          <w:szCs w:val="26"/>
        </w:rPr>
        <w:t xml:space="preserve"> соблюдением трудового законодательства в учреждении в соответствии с действующим законодательством и Положениями об инспекциях;</w:t>
      </w:r>
    </w:p>
    <w:p w:rsidR="00BD59EA" w:rsidRDefault="00BD59EA" w:rsidP="00BD59E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Pr>
          <w:sz w:val="26"/>
          <w:szCs w:val="26"/>
        </w:rPr>
        <w:t xml:space="preserve">      - посещению учреждения представителями выборных профсоюзных органов в целях реализации уставных задач и прав, предоставленных законодательством. </w:t>
      </w:r>
    </w:p>
    <w:p w:rsidR="00BD59EA" w:rsidRDefault="00BD59EA" w:rsidP="00BD59E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Pr>
          <w:sz w:val="26"/>
          <w:szCs w:val="26"/>
        </w:rPr>
        <w:t xml:space="preserve">      4) Предоставляет профкому по его запросу информацию, сведения и разъяснения по вопросам условий труда, заработной платы, общественного питания, условий проживания в общежитиях, другим социально-экономическим вопросам.</w:t>
      </w:r>
    </w:p>
    <w:p w:rsidR="00BD59EA" w:rsidRDefault="00BD59EA" w:rsidP="00BD59E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r>
        <w:rPr>
          <w:sz w:val="26"/>
          <w:szCs w:val="26"/>
        </w:rPr>
        <w:t xml:space="preserve">      5) Обеспечивает ежемесячное и бесплатное перечисление членских профсоюзных взносов из заработной платы работников на счет</w:t>
      </w:r>
      <w:r w:rsidR="002D2673">
        <w:rPr>
          <w:sz w:val="26"/>
          <w:szCs w:val="26"/>
        </w:rPr>
        <w:t xml:space="preserve"> районной</w:t>
      </w:r>
      <w:r>
        <w:rPr>
          <w:sz w:val="26"/>
          <w:szCs w:val="26"/>
        </w:rPr>
        <w:t xml:space="preserve"> профсоюзной организации. Перечисление средств производится </w:t>
      </w:r>
      <w:proofErr w:type="gramStart"/>
      <w:r>
        <w:rPr>
          <w:sz w:val="26"/>
          <w:szCs w:val="26"/>
        </w:rPr>
        <w:t>в полном  объеме  с расчётного  счета  учреждения одновременно с выдачей банком средств на заработную плату в соответствии</w:t>
      </w:r>
      <w:proofErr w:type="gramEnd"/>
      <w:r>
        <w:rPr>
          <w:sz w:val="26"/>
          <w:szCs w:val="26"/>
        </w:rPr>
        <w:t xml:space="preserve"> с платёжными поручениями учреждения.</w:t>
      </w: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Pr>
          <w:sz w:val="26"/>
          <w:szCs w:val="26"/>
        </w:rPr>
        <w:t>11.3. Стороны признают гарантии работников, входящих в состав профкома и не освобождённых от основной работы, имея в виду, что:</w:t>
      </w:r>
    </w:p>
    <w:p w:rsidR="00BD59EA" w:rsidRDefault="00BD59EA" w:rsidP="00BD59E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6"/>
          <w:szCs w:val="26"/>
        </w:rPr>
      </w:pPr>
      <w:r>
        <w:rPr>
          <w:rFonts w:ascii="Times New Roman" w:eastAsia="MS Mincho" w:hAnsi="Times New Roman" w:cs="Times New Roman"/>
          <w:sz w:val="26"/>
          <w:szCs w:val="26"/>
        </w:rPr>
        <w:t xml:space="preserve">    1) Они  не могут быть подвергнуты дисциплинарному взысканию (за исключением увольнения в качестве дисциплинарного взыскания) без предварительного согласия профкома, председатель – без предварительного согласия президиума Дуванского райкома профсоюза.</w:t>
      </w:r>
    </w:p>
    <w:p w:rsidR="00BD59EA" w:rsidRDefault="00BD59EA" w:rsidP="00BD59E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6"/>
          <w:szCs w:val="26"/>
        </w:rPr>
      </w:pPr>
      <w:r>
        <w:rPr>
          <w:rFonts w:ascii="Times New Roman" w:hAnsi="Times New Roman" w:cs="Times New Roman"/>
          <w:sz w:val="26"/>
          <w:szCs w:val="26"/>
        </w:rPr>
        <w:lastRenderedPageBreak/>
        <w:t xml:space="preserve">    Перевод указанных профсоюзных работников на другую работу по инициативе работодателя не может производиться без предварительного согласия профкома.</w:t>
      </w:r>
    </w:p>
    <w:p w:rsidR="00BD59EA" w:rsidRDefault="00BD59EA" w:rsidP="00BD59E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6"/>
          <w:szCs w:val="26"/>
        </w:rPr>
      </w:pPr>
      <w:r>
        <w:rPr>
          <w:rFonts w:ascii="Times New Roman" w:eastAsia="MS Mincho" w:hAnsi="Times New Roman" w:cs="Times New Roman"/>
          <w:sz w:val="26"/>
          <w:szCs w:val="26"/>
        </w:rPr>
        <w:t xml:space="preserve">     </w:t>
      </w:r>
      <w:proofErr w:type="gramStart"/>
      <w:r>
        <w:rPr>
          <w:rFonts w:ascii="Times New Roman" w:eastAsia="MS Mincho" w:hAnsi="Times New Roman" w:cs="Times New Roman"/>
          <w:sz w:val="26"/>
          <w:szCs w:val="26"/>
        </w:rPr>
        <w:t>2) У</w:t>
      </w:r>
      <w:r>
        <w:rPr>
          <w:rFonts w:ascii="Times New Roman" w:hAnsi="Times New Roman" w:cs="Times New Roman"/>
          <w:sz w:val="26"/>
          <w:szCs w:val="26"/>
        </w:rPr>
        <w:t>вольнение по инициативе работодателя по основаниям, не связанным с виновными действиями, а равно изменение существенных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стимулирующих и поощрительных выплат и  др.) допускается, помимо соблюдения общего порядка увольнения,  только с предварительного согласия  профкома,</w:t>
      </w:r>
      <w:r>
        <w:rPr>
          <w:rFonts w:ascii="Times New Roman" w:hAnsi="Times New Roman" w:cs="Times New Roman"/>
          <w:b/>
          <w:bCs/>
          <w:sz w:val="26"/>
          <w:szCs w:val="26"/>
        </w:rPr>
        <w:t xml:space="preserve"> </w:t>
      </w:r>
      <w:r>
        <w:rPr>
          <w:rFonts w:ascii="Times New Roman" w:hAnsi="Times New Roman" w:cs="Times New Roman"/>
          <w:sz w:val="26"/>
          <w:szCs w:val="26"/>
        </w:rPr>
        <w:t>а председателя профкома</w:t>
      </w:r>
      <w:proofErr w:type="gramEnd"/>
      <w:r>
        <w:rPr>
          <w:rFonts w:ascii="Times New Roman" w:hAnsi="Times New Roman" w:cs="Times New Roman"/>
          <w:sz w:val="26"/>
          <w:szCs w:val="26"/>
        </w:rPr>
        <w:t xml:space="preserve"> – с согласия </w:t>
      </w:r>
      <w:r>
        <w:rPr>
          <w:rFonts w:ascii="Times New Roman" w:eastAsia="MS Mincho" w:hAnsi="Times New Roman" w:cs="Times New Roman"/>
          <w:sz w:val="26"/>
          <w:szCs w:val="26"/>
        </w:rPr>
        <w:t>президиума Дуванского райкома профсоюза.</w:t>
      </w:r>
    </w:p>
    <w:p w:rsidR="00BD59EA" w:rsidRDefault="00BD59EA" w:rsidP="00BD59E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cs="Times New Roman"/>
          <w:sz w:val="26"/>
          <w:szCs w:val="26"/>
        </w:rPr>
      </w:pPr>
      <w:r>
        <w:rPr>
          <w:rFonts w:ascii="Times New Roman" w:eastAsia="MS Mincho" w:hAnsi="Times New Roman" w:cs="Times New Roman"/>
          <w:sz w:val="26"/>
          <w:szCs w:val="26"/>
        </w:rPr>
        <w:t xml:space="preserve">      </w:t>
      </w:r>
      <w:proofErr w:type="gramStart"/>
      <w:r>
        <w:rPr>
          <w:rFonts w:ascii="Times New Roman" w:eastAsia="MS Mincho" w:hAnsi="Times New Roman" w:cs="Times New Roman"/>
          <w:sz w:val="26"/>
          <w:szCs w:val="26"/>
        </w:rPr>
        <w:t xml:space="preserve">3) Члены профкома, уполномоченные по охране труда профкома, инспекторы труда,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w:t>
      </w:r>
      <w:proofErr w:type="gramEnd"/>
    </w:p>
    <w:p w:rsidR="00BD59EA" w:rsidRDefault="00BD59EA" w:rsidP="00BD59E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6"/>
          <w:szCs w:val="26"/>
        </w:rPr>
      </w:pPr>
      <w:r>
        <w:rPr>
          <w:rFonts w:ascii="Times New Roman" w:eastAsia="MS Mincho" w:hAnsi="Times New Roman" w:cs="Times New Roman"/>
          <w:sz w:val="26"/>
          <w:szCs w:val="26"/>
        </w:rPr>
        <w:t xml:space="preserve">     4) Члены профкома освобождаются от работы с сохранением среднего заработка на время участия в работе съездов, конференций, пленумов, президиумов, собраний, созываемых Профсоюзом. </w:t>
      </w: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6"/>
          <w:szCs w:val="26"/>
        </w:rPr>
      </w:pPr>
      <w:r>
        <w:rPr>
          <w:sz w:val="26"/>
          <w:szCs w:val="26"/>
        </w:rPr>
        <w:t>11.4. Стороны:</w:t>
      </w: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6"/>
          <w:szCs w:val="26"/>
        </w:rPr>
      </w:pPr>
      <w:r>
        <w:rPr>
          <w:sz w:val="26"/>
          <w:szCs w:val="26"/>
        </w:rPr>
        <w:t>1) Обязуются рассматривать и решать возникшие конфликты и разногласия в соответствии с законодательством.</w:t>
      </w: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6"/>
          <w:szCs w:val="26"/>
        </w:rPr>
      </w:pPr>
      <w:r>
        <w:rPr>
          <w:sz w:val="26"/>
          <w:szCs w:val="26"/>
        </w:rPr>
        <w:t>2) Подтверждают:</w:t>
      </w: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6"/>
          <w:szCs w:val="26"/>
        </w:rPr>
      </w:pPr>
      <w:r>
        <w:rPr>
          <w:sz w:val="26"/>
          <w:szCs w:val="26"/>
        </w:rPr>
        <w:t>- в соответствии с Трудовым кодексом РФ, законом РБ «О профессиональных союзах» профком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отраслевым территориальным соглашением;</w:t>
      </w:r>
    </w:p>
    <w:p w:rsidR="00BD59EA" w:rsidRDefault="00BD59EA" w:rsidP="00BD59E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cs="Times New Roman"/>
          <w:sz w:val="26"/>
          <w:szCs w:val="26"/>
        </w:rPr>
      </w:pPr>
      <w:r>
        <w:rPr>
          <w:rFonts w:ascii="Times New Roman" w:eastAsia="MS Mincho" w:hAnsi="Times New Roman" w:cs="Times New Roman"/>
          <w:sz w:val="26"/>
          <w:szCs w:val="26"/>
        </w:rPr>
        <w:t xml:space="preserve">      - расторжение трудового договора по инициативе работодателя с лицами, избиравшимися в состав профкома,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законодательством  предусмотрено увольнение. В этих случаях увольнение производится в порядке, установленном Трудовым кодексом РФ с учетом положений настоящего коллективного договора;</w:t>
      </w: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6"/>
          <w:szCs w:val="26"/>
        </w:rPr>
      </w:pPr>
      <w:r>
        <w:rPr>
          <w:sz w:val="26"/>
          <w:szCs w:val="26"/>
        </w:rPr>
        <w:t>- 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 конкурсном отборе на замещение руководящих должностей и др.</w:t>
      </w:r>
    </w:p>
    <w:p w:rsidR="00BD59EA" w:rsidRPr="00295C3E" w:rsidRDefault="00BD59EA" w:rsidP="00BD59E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MS Mincho" w:hAnsi="Times New Roman"/>
          <w:sz w:val="26"/>
          <w:szCs w:val="26"/>
        </w:rPr>
      </w:pPr>
      <w:r w:rsidRPr="00295C3E">
        <w:rPr>
          <w:rFonts w:ascii="Times New Roman" w:eastAsia="MS Mincho" w:hAnsi="Times New Roman" w:cs="Times New Roman"/>
          <w:sz w:val="26"/>
          <w:szCs w:val="26"/>
        </w:rPr>
        <w:t xml:space="preserve">                     </w:t>
      </w:r>
      <w:r w:rsidRPr="00295C3E">
        <w:rPr>
          <w:rFonts w:ascii="Times New Roman" w:hAnsi="Times New Roman" w:cs="Times New Roman"/>
          <w:sz w:val="26"/>
          <w:szCs w:val="26"/>
        </w:rPr>
        <w:t>3)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w:t>
      </w:r>
      <w:r w:rsidRPr="00295C3E">
        <w:rPr>
          <w:sz w:val="26"/>
          <w:szCs w:val="26"/>
        </w:rPr>
        <w:t xml:space="preserve">. </w:t>
      </w:r>
    </w:p>
    <w:p w:rsidR="00BD59EA" w:rsidRDefault="00BD59EA" w:rsidP="00BD59E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6"/>
          <w:szCs w:val="26"/>
        </w:rPr>
      </w:pPr>
      <w:r>
        <w:rPr>
          <w:rFonts w:ascii="Times New Roman" w:hAnsi="Times New Roman" w:cs="Times New Roman"/>
          <w:sz w:val="26"/>
          <w:szCs w:val="26"/>
        </w:rPr>
        <w:t xml:space="preserve">     4) 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BD59EA" w:rsidRDefault="00BD59EA" w:rsidP="00BD59EA">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p w:rsidR="00BD59EA" w:rsidRDefault="00BD59EA" w:rsidP="00BD59E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MS Mincho" w:hAnsi="Times New Roman"/>
          <w:b/>
          <w:bCs/>
          <w:sz w:val="26"/>
          <w:szCs w:val="26"/>
        </w:rPr>
      </w:pPr>
      <w:r>
        <w:rPr>
          <w:rFonts w:ascii="Times New Roman" w:eastAsia="MS Mincho" w:hAnsi="Times New Roman" w:cs="Times New Roman"/>
          <w:b/>
          <w:bCs/>
          <w:sz w:val="26"/>
          <w:szCs w:val="26"/>
        </w:rPr>
        <w:t xml:space="preserve">     </w:t>
      </w:r>
      <w:r>
        <w:rPr>
          <w:rFonts w:ascii="Times New Roman" w:eastAsia="MS Mincho" w:hAnsi="Times New Roman" w:cs="Times New Roman"/>
          <w:b/>
          <w:bCs/>
          <w:sz w:val="26"/>
          <w:szCs w:val="26"/>
          <w:lang w:val="en-US"/>
        </w:rPr>
        <w:t>X</w:t>
      </w:r>
      <w:r>
        <w:rPr>
          <w:rFonts w:ascii="Times New Roman" w:hAnsi="Times New Roman" w:cs="Times New Roman"/>
          <w:b/>
          <w:bCs/>
          <w:sz w:val="26"/>
          <w:szCs w:val="26"/>
          <w:lang w:val="en-US"/>
        </w:rPr>
        <w:t>I</w:t>
      </w:r>
      <w:r>
        <w:rPr>
          <w:rFonts w:ascii="Times New Roman" w:eastAsia="MS Mincho" w:hAnsi="Times New Roman" w:cs="Times New Roman"/>
          <w:b/>
          <w:bCs/>
          <w:sz w:val="26"/>
          <w:szCs w:val="26"/>
          <w:lang w:val="en-US"/>
        </w:rPr>
        <w:t>I</w:t>
      </w:r>
      <w:r>
        <w:rPr>
          <w:rFonts w:ascii="Times New Roman" w:eastAsia="MS Mincho" w:hAnsi="Times New Roman" w:cs="Times New Roman"/>
          <w:b/>
          <w:bCs/>
          <w:sz w:val="26"/>
          <w:szCs w:val="26"/>
        </w:rPr>
        <w:t>. Контроль за выполнением коллективного договора</w:t>
      </w: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cs="Courier New"/>
          <w:b/>
          <w:bCs/>
          <w:sz w:val="26"/>
          <w:szCs w:val="26"/>
        </w:rPr>
      </w:pP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sz w:val="26"/>
          <w:szCs w:val="26"/>
        </w:rPr>
      </w:pPr>
      <w:r>
        <w:rPr>
          <w:sz w:val="26"/>
          <w:szCs w:val="26"/>
        </w:rPr>
        <w:t xml:space="preserve">12.1. </w:t>
      </w:r>
      <w:proofErr w:type="gramStart"/>
      <w:r>
        <w:rPr>
          <w:sz w:val="26"/>
          <w:szCs w:val="26"/>
        </w:rPr>
        <w:t>Контроль за</w:t>
      </w:r>
      <w:proofErr w:type="gramEnd"/>
      <w:r>
        <w:rPr>
          <w:sz w:val="26"/>
          <w:szCs w:val="26"/>
        </w:rPr>
        <w:t xml:space="preserve"> выполнением настоящего коллективного договора осуществляется сторонами и их представителями, </w:t>
      </w:r>
      <w:r>
        <w:rPr>
          <w:rFonts w:eastAsia="MS Mincho"/>
          <w:sz w:val="26"/>
          <w:szCs w:val="26"/>
        </w:rPr>
        <w:t>президиумом Дуванского райкома профсоюза.</w:t>
      </w:r>
    </w:p>
    <w:p w:rsidR="00BD59EA" w:rsidRDefault="00BD59EA" w:rsidP="00BD59E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6"/>
          <w:szCs w:val="26"/>
        </w:rPr>
      </w:pPr>
      <w:r>
        <w:rPr>
          <w:sz w:val="26"/>
          <w:szCs w:val="26"/>
        </w:rPr>
        <w:t xml:space="preserve">  </w:t>
      </w:r>
      <w:r>
        <w:rPr>
          <w:rFonts w:ascii="Times New Roman" w:hAnsi="Times New Roman" w:cs="Times New Roman"/>
          <w:sz w:val="26"/>
          <w:szCs w:val="26"/>
        </w:rPr>
        <w:t xml:space="preserve">12.2. Информация о выполнении коллективного договора ежегодно рассматривается на общем собрании работников учреждения и представляется </w:t>
      </w:r>
      <w:proofErr w:type="gramStart"/>
      <w:r>
        <w:rPr>
          <w:rFonts w:ascii="Times New Roman" w:hAnsi="Times New Roman" w:cs="Times New Roman"/>
          <w:sz w:val="26"/>
          <w:szCs w:val="26"/>
        </w:rPr>
        <w:t>в</w:t>
      </w:r>
      <w:proofErr w:type="gramEnd"/>
    </w:p>
    <w:p w:rsidR="00BD59EA" w:rsidRDefault="00BD59EA" w:rsidP="00BD59E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6"/>
          <w:szCs w:val="26"/>
        </w:rPr>
      </w:pPr>
      <w:r>
        <w:rPr>
          <w:rFonts w:ascii="Times New Roman" w:hAnsi="Times New Roman" w:cs="Times New Roman"/>
          <w:sz w:val="26"/>
          <w:szCs w:val="26"/>
        </w:rPr>
        <w:t>райком профсоюза и отдел образования.</w:t>
      </w: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Pr>
          <w:sz w:val="26"/>
          <w:szCs w:val="26"/>
        </w:rPr>
        <w:t xml:space="preserve">     12.3. Представители сторон несут ответственность за уклонение от  участия в коллективных переговорах по заключению, изменению коллективного договора, не представление информации, необходимой для ведения коллективных переговоров и осуществления </w:t>
      </w:r>
      <w:proofErr w:type="gramStart"/>
      <w:r>
        <w:rPr>
          <w:sz w:val="26"/>
          <w:szCs w:val="26"/>
        </w:rPr>
        <w:t>контроля за</w:t>
      </w:r>
      <w:proofErr w:type="gramEnd"/>
      <w:r>
        <w:rPr>
          <w:sz w:val="26"/>
          <w:szCs w:val="26"/>
        </w:rPr>
        <w:t xml:space="preserve">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D59EA" w:rsidRDefault="00BD59EA" w:rsidP="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D59EA" w:rsidRDefault="002D2673" w:rsidP="005E53F1">
      <w:pPr>
        <w:spacing w:line="360" w:lineRule="auto"/>
        <w:rPr>
          <w:b/>
          <w:sz w:val="26"/>
          <w:szCs w:val="26"/>
        </w:rPr>
      </w:pPr>
      <w:r>
        <w:rPr>
          <w:sz w:val="26"/>
          <w:szCs w:val="26"/>
        </w:rPr>
        <w:t xml:space="preserve">                                 </w:t>
      </w:r>
      <w:r w:rsidR="00BD59EA">
        <w:rPr>
          <w:b/>
          <w:sz w:val="26"/>
          <w:szCs w:val="26"/>
        </w:rPr>
        <w:t>Приложения к коллективному договору</w:t>
      </w:r>
    </w:p>
    <w:p w:rsidR="00BD59EA" w:rsidRDefault="00BD59EA" w:rsidP="00BD59EA">
      <w:pPr>
        <w:spacing w:line="360" w:lineRule="auto"/>
        <w:jc w:val="center"/>
        <w:rPr>
          <w:b/>
          <w:sz w:val="26"/>
          <w:szCs w:val="26"/>
        </w:rPr>
      </w:pPr>
    </w:p>
    <w:p w:rsidR="00BD59EA" w:rsidRDefault="00BD59EA" w:rsidP="00BD59EA">
      <w:pPr>
        <w:numPr>
          <w:ilvl w:val="1"/>
          <w:numId w:val="5"/>
        </w:numPr>
        <w:spacing w:line="360" w:lineRule="auto"/>
        <w:jc w:val="both"/>
        <w:rPr>
          <w:sz w:val="26"/>
          <w:szCs w:val="26"/>
        </w:rPr>
      </w:pPr>
      <w:r>
        <w:rPr>
          <w:sz w:val="26"/>
          <w:szCs w:val="26"/>
        </w:rPr>
        <w:t>Правила внутреннего трудового распорядка.</w:t>
      </w:r>
    </w:p>
    <w:p w:rsidR="00BD59EA" w:rsidRDefault="00BD59EA" w:rsidP="00BD59EA">
      <w:pPr>
        <w:numPr>
          <w:ilvl w:val="1"/>
          <w:numId w:val="5"/>
        </w:numPr>
        <w:spacing w:line="360" w:lineRule="auto"/>
        <w:jc w:val="both"/>
        <w:rPr>
          <w:sz w:val="26"/>
          <w:szCs w:val="26"/>
        </w:rPr>
      </w:pPr>
      <w:r>
        <w:rPr>
          <w:sz w:val="26"/>
          <w:szCs w:val="26"/>
        </w:rPr>
        <w:t>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BD59EA" w:rsidRDefault="00BD59EA" w:rsidP="00BD59EA">
      <w:pPr>
        <w:numPr>
          <w:ilvl w:val="1"/>
          <w:numId w:val="5"/>
        </w:numPr>
        <w:spacing w:line="360" w:lineRule="auto"/>
        <w:jc w:val="both"/>
        <w:rPr>
          <w:sz w:val="26"/>
          <w:szCs w:val="26"/>
        </w:rPr>
      </w:pPr>
      <w:r>
        <w:rPr>
          <w:sz w:val="26"/>
          <w:szCs w:val="26"/>
        </w:rPr>
        <w:t>Положение о порядке установления стимулирующих выплат и премирования работников учреждения.</w:t>
      </w:r>
    </w:p>
    <w:p w:rsidR="00BD59EA" w:rsidRDefault="00BD59EA" w:rsidP="00BD59EA">
      <w:pPr>
        <w:numPr>
          <w:ilvl w:val="1"/>
          <w:numId w:val="5"/>
        </w:numPr>
        <w:spacing w:line="360" w:lineRule="auto"/>
        <w:jc w:val="both"/>
        <w:rPr>
          <w:sz w:val="26"/>
          <w:szCs w:val="26"/>
        </w:rPr>
      </w:pPr>
      <w:r>
        <w:rPr>
          <w:sz w:val="26"/>
          <w:szCs w:val="26"/>
        </w:rPr>
        <w:t>Положение об оказании материальной помощи.</w:t>
      </w:r>
    </w:p>
    <w:p w:rsidR="00BD59EA" w:rsidRDefault="00BD59EA" w:rsidP="00BD59EA">
      <w:pPr>
        <w:numPr>
          <w:ilvl w:val="1"/>
          <w:numId w:val="5"/>
        </w:numPr>
        <w:spacing w:line="360" w:lineRule="auto"/>
        <w:jc w:val="both"/>
        <w:rPr>
          <w:sz w:val="26"/>
          <w:szCs w:val="26"/>
        </w:rPr>
      </w:pPr>
      <w:r>
        <w:rPr>
          <w:sz w:val="26"/>
          <w:szCs w:val="26"/>
        </w:rPr>
        <w:t>Перечень</w:t>
      </w:r>
      <w:r w:rsidR="005E53F1">
        <w:rPr>
          <w:sz w:val="26"/>
          <w:szCs w:val="26"/>
        </w:rPr>
        <w:t xml:space="preserve"> профессий р</w:t>
      </w:r>
      <w:r>
        <w:rPr>
          <w:sz w:val="26"/>
          <w:szCs w:val="26"/>
        </w:rPr>
        <w:t>аботников с неблагоприятными условиями труда.</w:t>
      </w:r>
    </w:p>
    <w:p w:rsidR="00BD59EA" w:rsidRDefault="00BD59EA" w:rsidP="00BD59EA">
      <w:pPr>
        <w:numPr>
          <w:ilvl w:val="1"/>
          <w:numId w:val="5"/>
        </w:numPr>
        <w:spacing w:line="360" w:lineRule="auto"/>
        <w:jc w:val="both"/>
        <w:rPr>
          <w:sz w:val="26"/>
          <w:szCs w:val="26"/>
        </w:rPr>
      </w:pPr>
      <w:r>
        <w:rPr>
          <w:sz w:val="26"/>
          <w:szCs w:val="26"/>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8A126C" w:rsidRDefault="00006A22" w:rsidP="00006A22">
      <w:pPr>
        <w:pStyle w:val="af0"/>
        <w:numPr>
          <w:ilvl w:val="1"/>
          <w:numId w:val="5"/>
        </w:numPr>
        <w:rPr>
          <w:sz w:val="26"/>
          <w:szCs w:val="26"/>
        </w:rPr>
      </w:pPr>
      <w:r>
        <w:rPr>
          <w:sz w:val="26"/>
          <w:szCs w:val="26"/>
        </w:rPr>
        <w:t>Перечень</w:t>
      </w:r>
      <w:r w:rsidRPr="008A126C">
        <w:rPr>
          <w:sz w:val="26"/>
          <w:szCs w:val="26"/>
        </w:rPr>
        <w:t xml:space="preserve"> </w:t>
      </w:r>
      <w:r w:rsidR="008A126C" w:rsidRPr="008A126C">
        <w:rPr>
          <w:sz w:val="26"/>
          <w:szCs w:val="26"/>
        </w:rPr>
        <w:t>должностей работников с ненормированным рабочим днем, которым предоставляется дополнительный оплачиваемый отпуск.</w:t>
      </w:r>
    </w:p>
    <w:p w:rsidR="00FC6B44" w:rsidRPr="008A126C" w:rsidRDefault="00FC6B44" w:rsidP="00006A22">
      <w:pPr>
        <w:pStyle w:val="af0"/>
        <w:numPr>
          <w:ilvl w:val="1"/>
          <w:numId w:val="5"/>
        </w:numPr>
        <w:rPr>
          <w:sz w:val="26"/>
          <w:szCs w:val="26"/>
        </w:rPr>
      </w:pPr>
      <w:r>
        <w:rPr>
          <w:sz w:val="26"/>
          <w:szCs w:val="26"/>
        </w:rPr>
        <w:t>Соглашение по охране труда.</w:t>
      </w:r>
    </w:p>
    <w:p w:rsidR="005E53F1" w:rsidRDefault="005E53F1" w:rsidP="00BD59EA">
      <w:pPr>
        <w:spacing w:line="360" w:lineRule="auto"/>
        <w:jc w:val="both"/>
        <w:rPr>
          <w:sz w:val="26"/>
          <w:szCs w:val="26"/>
        </w:rPr>
      </w:pPr>
    </w:p>
    <w:p w:rsidR="005E53F1" w:rsidRDefault="005E53F1"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630057" w:rsidP="000D2611">
      <w:pPr>
        <w:spacing w:line="360" w:lineRule="auto"/>
        <w:jc w:val="right"/>
        <w:rPr>
          <w:sz w:val="26"/>
          <w:szCs w:val="26"/>
        </w:rPr>
      </w:pPr>
      <w:r>
        <w:rPr>
          <w:sz w:val="26"/>
          <w:szCs w:val="26"/>
        </w:rPr>
        <w:lastRenderedPageBreak/>
        <w:t xml:space="preserve">                                                                                                                                                     </w:t>
      </w:r>
      <w:r w:rsidR="00BD59EA">
        <w:rPr>
          <w:sz w:val="26"/>
          <w:szCs w:val="26"/>
        </w:rPr>
        <w:t>Приложение № 1</w:t>
      </w:r>
    </w:p>
    <w:p w:rsidR="00630057" w:rsidRPr="00AC4172" w:rsidRDefault="00630057" w:rsidP="00630057">
      <w:pPr>
        <w:jc w:val="center"/>
        <w:rPr>
          <w:sz w:val="22"/>
        </w:rPr>
      </w:pPr>
    </w:p>
    <w:p w:rsidR="00630057" w:rsidRPr="00096B66" w:rsidRDefault="00630057" w:rsidP="00630057">
      <w:pPr>
        <w:jc w:val="center"/>
        <w:rPr>
          <w:sz w:val="22"/>
        </w:rPr>
      </w:pPr>
      <w:r>
        <w:rPr>
          <w:sz w:val="22"/>
        </w:rPr>
        <w:t xml:space="preserve">МУНИЦИПАЛЬНОЕ БЮДЖЕТНОЕ </w:t>
      </w:r>
      <w:r w:rsidRPr="00096B66">
        <w:rPr>
          <w:sz w:val="22"/>
        </w:rPr>
        <w:t xml:space="preserve"> ДОШКОЛЬНОЕ ОБРАЗОВАТЕЛЬНОЕ УЧРЕЖДЕНИЕ </w:t>
      </w:r>
      <w:r>
        <w:rPr>
          <w:sz w:val="22"/>
        </w:rPr>
        <w:t xml:space="preserve">      ДЕТСКИИ САД № 2</w:t>
      </w:r>
      <w:r w:rsidRPr="00096B66">
        <w:rPr>
          <w:sz w:val="22"/>
        </w:rPr>
        <w:t xml:space="preserve"> С</w:t>
      </w:r>
      <w:r>
        <w:rPr>
          <w:sz w:val="22"/>
        </w:rPr>
        <w:t>.МЕСЯГУТОВО</w:t>
      </w:r>
      <w:r w:rsidRPr="00096B66">
        <w:rPr>
          <w:sz w:val="22"/>
        </w:rPr>
        <w:t xml:space="preserve"> МУНИЦИПАЛЬНОГО РАЙОНА ДУВАНСКИЙ РАЙОН </w:t>
      </w:r>
    </w:p>
    <w:p w:rsidR="00630057" w:rsidRPr="00096B66" w:rsidRDefault="00630057" w:rsidP="00630057">
      <w:pPr>
        <w:jc w:val="center"/>
        <w:rPr>
          <w:sz w:val="22"/>
        </w:rPr>
      </w:pPr>
      <w:r w:rsidRPr="00096B66">
        <w:rPr>
          <w:sz w:val="22"/>
        </w:rPr>
        <w:t>РЕСПУБЛИКИ БАШКОРТОСТАН</w:t>
      </w:r>
    </w:p>
    <w:p w:rsidR="00630057" w:rsidRDefault="00630057" w:rsidP="00630057">
      <w:r>
        <w:t xml:space="preserve">                                                         </w:t>
      </w:r>
    </w:p>
    <w:p w:rsidR="00630057" w:rsidRPr="00342C53" w:rsidRDefault="00630057" w:rsidP="00630057">
      <w:pPr>
        <w:shd w:val="clear" w:color="auto" w:fill="FFFFFF"/>
        <w:rPr>
          <w:sz w:val="28"/>
          <w:szCs w:val="28"/>
        </w:rPr>
      </w:pPr>
      <w:r>
        <w:rPr>
          <w:sz w:val="28"/>
        </w:rPr>
        <w:t xml:space="preserve"> </w:t>
      </w:r>
      <w:r w:rsidRPr="00342C53">
        <w:rPr>
          <w:sz w:val="28"/>
          <w:szCs w:val="28"/>
        </w:rPr>
        <w:t>Согласовано</w:t>
      </w:r>
      <w:proofErr w:type="gramStart"/>
      <w:r w:rsidRPr="00342C53">
        <w:rPr>
          <w:sz w:val="28"/>
          <w:szCs w:val="28"/>
        </w:rPr>
        <w:tab/>
      </w:r>
      <w:r w:rsidRPr="00342C53">
        <w:rPr>
          <w:sz w:val="28"/>
          <w:szCs w:val="28"/>
        </w:rPr>
        <w:tab/>
      </w:r>
      <w:r w:rsidRPr="00342C53">
        <w:rPr>
          <w:sz w:val="28"/>
          <w:szCs w:val="28"/>
        </w:rPr>
        <w:tab/>
      </w:r>
      <w:r w:rsidRPr="00342C53">
        <w:rPr>
          <w:sz w:val="28"/>
          <w:szCs w:val="28"/>
        </w:rPr>
        <w:tab/>
      </w:r>
      <w:r w:rsidRPr="00342C53">
        <w:rPr>
          <w:sz w:val="28"/>
          <w:szCs w:val="28"/>
        </w:rPr>
        <w:tab/>
      </w:r>
      <w:r w:rsidRPr="00342C53">
        <w:rPr>
          <w:sz w:val="28"/>
          <w:szCs w:val="28"/>
        </w:rPr>
        <w:tab/>
      </w:r>
      <w:r>
        <w:rPr>
          <w:sz w:val="28"/>
          <w:szCs w:val="28"/>
        </w:rPr>
        <w:t xml:space="preserve">              </w:t>
      </w:r>
      <w:r w:rsidRPr="00342C53">
        <w:rPr>
          <w:sz w:val="28"/>
          <w:szCs w:val="28"/>
        </w:rPr>
        <w:t>У</w:t>
      </w:r>
      <w:proofErr w:type="gramEnd"/>
      <w:r w:rsidRPr="00342C53">
        <w:rPr>
          <w:sz w:val="28"/>
          <w:szCs w:val="28"/>
        </w:rPr>
        <w:t>тверждаю</w:t>
      </w:r>
    </w:p>
    <w:p w:rsidR="00630057" w:rsidRPr="00673352" w:rsidRDefault="00630057" w:rsidP="00630057">
      <w:pPr>
        <w:shd w:val="clear" w:color="auto" w:fill="FFFFFF"/>
        <w:ind w:left="17"/>
        <w:rPr>
          <w:sz w:val="28"/>
          <w:szCs w:val="28"/>
        </w:rPr>
      </w:pPr>
      <w:r>
        <w:rPr>
          <w:sz w:val="28"/>
          <w:szCs w:val="28"/>
        </w:rPr>
        <w:t>П</w:t>
      </w:r>
      <w:r w:rsidRPr="00342C53">
        <w:rPr>
          <w:sz w:val="28"/>
          <w:szCs w:val="28"/>
        </w:rPr>
        <w:t xml:space="preserve">редседатель </w:t>
      </w:r>
      <w:proofErr w:type="gramStart"/>
      <w:r w:rsidRPr="00342C53">
        <w:rPr>
          <w:sz w:val="28"/>
          <w:szCs w:val="28"/>
        </w:rPr>
        <w:t>профсоюзной</w:t>
      </w:r>
      <w:proofErr w:type="gramEnd"/>
      <w:r w:rsidRPr="00342C53">
        <w:rPr>
          <w:sz w:val="28"/>
          <w:szCs w:val="28"/>
        </w:rPr>
        <w:tab/>
      </w:r>
      <w:r w:rsidRPr="00342C53">
        <w:rPr>
          <w:sz w:val="28"/>
          <w:szCs w:val="28"/>
        </w:rPr>
        <w:tab/>
      </w:r>
      <w:r w:rsidRPr="00342C53">
        <w:rPr>
          <w:sz w:val="28"/>
          <w:szCs w:val="28"/>
        </w:rPr>
        <w:tab/>
      </w:r>
      <w:r w:rsidRPr="00342C53">
        <w:rPr>
          <w:sz w:val="28"/>
          <w:szCs w:val="28"/>
        </w:rPr>
        <w:tab/>
      </w:r>
      <w:r>
        <w:rPr>
          <w:sz w:val="28"/>
          <w:szCs w:val="28"/>
        </w:rPr>
        <w:t xml:space="preserve">              Заведующий ДОУ  </w:t>
      </w:r>
    </w:p>
    <w:p w:rsidR="00630057" w:rsidRPr="00342C53" w:rsidRDefault="00630057" w:rsidP="00630057">
      <w:pPr>
        <w:shd w:val="clear" w:color="auto" w:fill="FFFFFF"/>
        <w:ind w:left="17" w:right="-185"/>
        <w:rPr>
          <w:sz w:val="28"/>
          <w:szCs w:val="28"/>
        </w:rPr>
      </w:pPr>
      <w:r>
        <w:rPr>
          <w:sz w:val="28"/>
          <w:szCs w:val="28"/>
        </w:rPr>
        <w:t>организации</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______________   </w:t>
      </w:r>
    </w:p>
    <w:p w:rsidR="00630057" w:rsidRPr="00342C53" w:rsidRDefault="00630057" w:rsidP="00630057">
      <w:pPr>
        <w:shd w:val="clear" w:color="auto" w:fill="FFFFFF"/>
        <w:ind w:left="17"/>
        <w:rPr>
          <w:sz w:val="28"/>
          <w:szCs w:val="28"/>
        </w:rPr>
      </w:pPr>
      <w:r w:rsidRPr="00342C53">
        <w:rPr>
          <w:sz w:val="28"/>
          <w:szCs w:val="28"/>
        </w:rPr>
        <w:t>_____________</w:t>
      </w:r>
      <w:r w:rsidRPr="00342C53">
        <w:rPr>
          <w:sz w:val="28"/>
          <w:szCs w:val="28"/>
        </w:rPr>
        <w:tab/>
      </w:r>
      <w:r w:rsidRPr="00342C53">
        <w:rPr>
          <w:sz w:val="28"/>
          <w:szCs w:val="28"/>
        </w:rPr>
        <w:tab/>
      </w:r>
      <w:r w:rsidRPr="00342C53">
        <w:rPr>
          <w:sz w:val="28"/>
          <w:szCs w:val="28"/>
        </w:rPr>
        <w:tab/>
      </w:r>
      <w:r w:rsidRPr="00342C53">
        <w:rPr>
          <w:sz w:val="28"/>
          <w:szCs w:val="28"/>
        </w:rPr>
        <w:tab/>
      </w:r>
      <w:r w:rsidRPr="00342C53">
        <w:rPr>
          <w:sz w:val="28"/>
          <w:szCs w:val="28"/>
        </w:rPr>
        <w:tab/>
      </w:r>
      <w:r w:rsidRPr="00342C53">
        <w:rPr>
          <w:sz w:val="28"/>
          <w:szCs w:val="28"/>
        </w:rPr>
        <w:tab/>
      </w:r>
      <w:r>
        <w:rPr>
          <w:sz w:val="28"/>
          <w:szCs w:val="28"/>
        </w:rPr>
        <w:t xml:space="preserve">               Белослудцева Н.А.  </w:t>
      </w:r>
    </w:p>
    <w:p w:rsidR="00630057" w:rsidRPr="00342C53" w:rsidRDefault="00630057" w:rsidP="00630057">
      <w:pPr>
        <w:shd w:val="clear" w:color="auto" w:fill="FFFFFF"/>
        <w:ind w:left="17"/>
        <w:rPr>
          <w:sz w:val="28"/>
          <w:szCs w:val="28"/>
        </w:rPr>
      </w:pPr>
      <w:r>
        <w:rPr>
          <w:sz w:val="28"/>
          <w:szCs w:val="28"/>
        </w:rPr>
        <w:t>Подорожняя В.И.</w:t>
      </w:r>
      <w:r>
        <w:rPr>
          <w:sz w:val="28"/>
          <w:szCs w:val="28"/>
        </w:rPr>
        <w:tab/>
      </w:r>
      <w:r>
        <w:rPr>
          <w:sz w:val="28"/>
          <w:szCs w:val="28"/>
        </w:rPr>
        <w:tab/>
      </w:r>
      <w:r>
        <w:rPr>
          <w:sz w:val="28"/>
          <w:szCs w:val="28"/>
        </w:rPr>
        <w:tab/>
      </w:r>
      <w:r>
        <w:rPr>
          <w:sz w:val="28"/>
          <w:szCs w:val="28"/>
        </w:rPr>
        <w:tab/>
      </w:r>
      <w:r>
        <w:rPr>
          <w:sz w:val="28"/>
          <w:szCs w:val="28"/>
        </w:rPr>
        <w:tab/>
        <w:t xml:space="preserve">                          Приказ № 2</w:t>
      </w:r>
    </w:p>
    <w:p w:rsidR="00630057" w:rsidRPr="00E543E0" w:rsidRDefault="00630057" w:rsidP="00630057">
      <w:pPr>
        <w:shd w:val="clear" w:color="auto" w:fill="FFFFFF"/>
        <w:ind w:left="17"/>
        <w:rPr>
          <w:sz w:val="28"/>
          <w:szCs w:val="28"/>
        </w:rPr>
      </w:pPr>
      <w:r>
        <w:rPr>
          <w:sz w:val="28"/>
          <w:szCs w:val="28"/>
          <w:u w:val="single"/>
        </w:rPr>
        <w:t xml:space="preserve">«10» января </w:t>
      </w:r>
      <w:r w:rsidRPr="008A3055">
        <w:rPr>
          <w:sz w:val="28"/>
          <w:szCs w:val="28"/>
          <w:u w:val="single"/>
        </w:rPr>
        <w:t>201</w:t>
      </w:r>
      <w:r>
        <w:rPr>
          <w:sz w:val="28"/>
          <w:szCs w:val="28"/>
          <w:u w:val="single"/>
        </w:rPr>
        <w:t>4</w:t>
      </w:r>
      <w:r w:rsidRPr="008A3055">
        <w:rPr>
          <w:sz w:val="28"/>
          <w:szCs w:val="28"/>
          <w:u w:val="single"/>
        </w:rPr>
        <w:t xml:space="preserve"> г.</w:t>
      </w:r>
      <w:r w:rsidRPr="008A3055">
        <w:rPr>
          <w:sz w:val="28"/>
          <w:szCs w:val="28"/>
          <w:u w:val="single"/>
        </w:rPr>
        <w:tab/>
      </w:r>
      <w:r>
        <w:rPr>
          <w:sz w:val="28"/>
          <w:szCs w:val="28"/>
        </w:rPr>
        <w:t xml:space="preserve">                                                        </w:t>
      </w:r>
      <w:r w:rsidRPr="008A3055">
        <w:rPr>
          <w:sz w:val="28"/>
          <w:szCs w:val="28"/>
          <w:u w:val="single"/>
        </w:rPr>
        <w:t>«</w:t>
      </w:r>
      <w:r>
        <w:rPr>
          <w:sz w:val="28"/>
          <w:szCs w:val="28"/>
          <w:u w:val="single"/>
        </w:rPr>
        <w:t>10</w:t>
      </w:r>
      <w:r w:rsidRPr="008A3055">
        <w:rPr>
          <w:sz w:val="28"/>
          <w:szCs w:val="28"/>
          <w:u w:val="single"/>
        </w:rPr>
        <w:t xml:space="preserve">» </w:t>
      </w:r>
      <w:r>
        <w:rPr>
          <w:sz w:val="28"/>
          <w:szCs w:val="28"/>
          <w:u w:val="single"/>
        </w:rPr>
        <w:t xml:space="preserve">января  </w:t>
      </w:r>
      <w:r w:rsidRPr="008A3055">
        <w:rPr>
          <w:sz w:val="28"/>
          <w:szCs w:val="28"/>
          <w:u w:val="single"/>
        </w:rPr>
        <w:t>201</w:t>
      </w:r>
      <w:r>
        <w:rPr>
          <w:sz w:val="28"/>
          <w:szCs w:val="28"/>
          <w:u w:val="single"/>
        </w:rPr>
        <w:t>4</w:t>
      </w:r>
      <w:r w:rsidRPr="008A3055">
        <w:rPr>
          <w:sz w:val="28"/>
          <w:szCs w:val="28"/>
          <w:u w:val="single"/>
        </w:rPr>
        <w:t xml:space="preserve"> г.</w:t>
      </w:r>
    </w:p>
    <w:p w:rsidR="00630057" w:rsidRDefault="00630057" w:rsidP="00630057">
      <w:pPr>
        <w:rPr>
          <w:sz w:val="28"/>
        </w:rPr>
      </w:pPr>
      <w:r>
        <w:rPr>
          <w:sz w:val="28"/>
        </w:rPr>
        <w:t xml:space="preserve">                                                                                                   </w:t>
      </w:r>
    </w:p>
    <w:p w:rsidR="00630057" w:rsidRDefault="00630057" w:rsidP="00630057">
      <w:pPr>
        <w:rPr>
          <w:sz w:val="28"/>
          <w:szCs w:val="28"/>
        </w:rPr>
      </w:pPr>
      <w:r>
        <w:rPr>
          <w:sz w:val="40"/>
        </w:rPr>
        <w:t xml:space="preserve">                                                                 </w:t>
      </w:r>
    </w:p>
    <w:p w:rsidR="00630057" w:rsidRDefault="00630057" w:rsidP="00630057"/>
    <w:p w:rsidR="00630057" w:rsidRDefault="00630057" w:rsidP="00630057">
      <w:pPr>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p>
    <w:p w:rsidR="00630057" w:rsidRDefault="00630057" w:rsidP="00630057">
      <w:pPr>
        <w:rPr>
          <w:sz w:val="28"/>
          <w:szCs w:val="28"/>
        </w:rPr>
      </w:pPr>
      <w:r>
        <w:rPr>
          <w:sz w:val="28"/>
          <w:szCs w:val="28"/>
        </w:rPr>
        <w:tab/>
      </w:r>
      <w:r>
        <w:rPr>
          <w:sz w:val="28"/>
          <w:szCs w:val="28"/>
        </w:rPr>
        <w:tab/>
      </w:r>
      <w:r>
        <w:rPr>
          <w:sz w:val="28"/>
          <w:szCs w:val="28"/>
        </w:rPr>
        <w:tab/>
      </w:r>
      <w:r>
        <w:rPr>
          <w:sz w:val="28"/>
          <w:szCs w:val="28"/>
        </w:rPr>
        <w:tab/>
      </w:r>
      <w:r>
        <w:rPr>
          <w:sz w:val="28"/>
          <w:szCs w:val="28"/>
        </w:rPr>
        <w:tab/>
      </w:r>
    </w:p>
    <w:p w:rsidR="00630057" w:rsidRDefault="00630057" w:rsidP="00630057">
      <w:pPr>
        <w:ind w:left="4248" w:firstLine="708"/>
        <w:rPr>
          <w:sz w:val="28"/>
          <w:szCs w:val="28"/>
        </w:rPr>
      </w:pPr>
    </w:p>
    <w:p w:rsidR="00630057" w:rsidRDefault="00630057" w:rsidP="00630057">
      <w:pPr>
        <w:rPr>
          <w:sz w:val="28"/>
          <w:szCs w:val="28"/>
        </w:rPr>
      </w:pPr>
    </w:p>
    <w:p w:rsidR="00630057" w:rsidRDefault="00630057" w:rsidP="00630057">
      <w:pPr>
        <w:rPr>
          <w:sz w:val="28"/>
          <w:szCs w:val="28"/>
        </w:rPr>
      </w:pPr>
    </w:p>
    <w:p w:rsidR="00630057" w:rsidRPr="0059309B" w:rsidRDefault="00FC6B44" w:rsidP="00630057">
      <w:pPr>
        <w:rPr>
          <w:b/>
          <w:sz w:val="48"/>
          <w:szCs w:val="48"/>
        </w:rPr>
      </w:pPr>
      <w:r>
        <w:rPr>
          <w:b/>
          <w:sz w:val="48"/>
          <w:szCs w:val="48"/>
        </w:rPr>
        <w:t xml:space="preserve">                            </w:t>
      </w:r>
      <w:r w:rsidR="00630057" w:rsidRPr="0059309B">
        <w:rPr>
          <w:b/>
          <w:sz w:val="48"/>
          <w:szCs w:val="48"/>
        </w:rPr>
        <w:t>Правила</w:t>
      </w:r>
    </w:p>
    <w:p w:rsidR="00630057" w:rsidRPr="0059309B" w:rsidRDefault="00630057" w:rsidP="00630057">
      <w:pPr>
        <w:jc w:val="center"/>
        <w:rPr>
          <w:b/>
          <w:sz w:val="48"/>
          <w:szCs w:val="48"/>
        </w:rPr>
      </w:pPr>
      <w:r w:rsidRPr="0059309B">
        <w:rPr>
          <w:b/>
          <w:sz w:val="48"/>
          <w:szCs w:val="48"/>
        </w:rPr>
        <w:t>внутреннего трудового распорядка</w:t>
      </w:r>
    </w:p>
    <w:p w:rsidR="00630057" w:rsidRDefault="00630057" w:rsidP="00630057">
      <w:pPr>
        <w:ind w:left="4248" w:firstLine="708"/>
        <w:rPr>
          <w:sz w:val="28"/>
        </w:rPr>
      </w:pPr>
    </w:p>
    <w:p w:rsidR="00630057" w:rsidRDefault="00630057" w:rsidP="00630057">
      <w:pPr>
        <w:rPr>
          <w:sz w:val="28"/>
          <w:szCs w:val="28"/>
        </w:rPr>
      </w:pPr>
    </w:p>
    <w:p w:rsidR="00630057" w:rsidRDefault="00630057" w:rsidP="00630057">
      <w:pPr>
        <w:rPr>
          <w:sz w:val="28"/>
          <w:szCs w:val="28"/>
        </w:rPr>
      </w:pPr>
    </w:p>
    <w:p w:rsidR="00630057" w:rsidRDefault="00630057" w:rsidP="00630057">
      <w:pPr>
        <w:rPr>
          <w:sz w:val="28"/>
          <w:szCs w:val="28"/>
        </w:rPr>
      </w:pPr>
    </w:p>
    <w:p w:rsidR="00630057" w:rsidRDefault="00630057" w:rsidP="00630057">
      <w:pPr>
        <w:rPr>
          <w:sz w:val="28"/>
          <w:szCs w:val="28"/>
        </w:rPr>
      </w:pPr>
    </w:p>
    <w:p w:rsidR="00630057" w:rsidRDefault="00630057" w:rsidP="00630057">
      <w:pPr>
        <w:rPr>
          <w:sz w:val="28"/>
          <w:szCs w:val="28"/>
        </w:rPr>
      </w:pPr>
    </w:p>
    <w:p w:rsidR="00630057" w:rsidRDefault="00630057" w:rsidP="00630057">
      <w:pPr>
        <w:rPr>
          <w:sz w:val="28"/>
          <w:szCs w:val="28"/>
        </w:rPr>
      </w:pPr>
    </w:p>
    <w:p w:rsidR="00630057" w:rsidRDefault="00630057" w:rsidP="00630057">
      <w:pPr>
        <w:rPr>
          <w:sz w:val="28"/>
          <w:szCs w:val="28"/>
        </w:rPr>
      </w:pPr>
    </w:p>
    <w:p w:rsidR="00630057" w:rsidRDefault="00630057" w:rsidP="00630057">
      <w:pPr>
        <w:rPr>
          <w:sz w:val="28"/>
          <w:szCs w:val="28"/>
        </w:rPr>
      </w:pPr>
    </w:p>
    <w:p w:rsidR="00630057" w:rsidRDefault="00630057" w:rsidP="00630057">
      <w:pPr>
        <w:rPr>
          <w:sz w:val="28"/>
          <w:szCs w:val="28"/>
        </w:rPr>
      </w:pPr>
    </w:p>
    <w:p w:rsidR="00630057" w:rsidRDefault="00630057" w:rsidP="00630057">
      <w:pPr>
        <w:rPr>
          <w:sz w:val="28"/>
          <w:szCs w:val="28"/>
        </w:rPr>
      </w:pPr>
    </w:p>
    <w:p w:rsidR="00630057" w:rsidRDefault="00630057" w:rsidP="00630057">
      <w:pPr>
        <w:rPr>
          <w:sz w:val="28"/>
          <w:szCs w:val="28"/>
        </w:rPr>
      </w:pPr>
    </w:p>
    <w:p w:rsidR="00630057" w:rsidRDefault="00630057" w:rsidP="00630057">
      <w:pPr>
        <w:rPr>
          <w:sz w:val="28"/>
          <w:szCs w:val="28"/>
        </w:rPr>
      </w:pPr>
    </w:p>
    <w:p w:rsidR="00630057" w:rsidRDefault="00630057" w:rsidP="00630057">
      <w:pPr>
        <w:rPr>
          <w:sz w:val="28"/>
          <w:szCs w:val="28"/>
        </w:rPr>
      </w:pPr>
    </w:p>
    <w:p w:rsidR="00630057" w:rsidRDefault="00630057" w:rsidP="00630057">
      <w:pPr>
        <w:rPr>
          <w:sz w:val="28"/>
          <w:szCs w:val="28"/>
        </w:rPr>
      </w:pPr>
    </w:p>
    <w:p w:rsidR="00630057" w:rsidRPr="00FF2A11" w:rsidRDefault="00630057" w:rsidP="00630057">
      <w:pPr>
        <w:rPr>
          <w:sz w:val="28"/>
          <w:szCs w:val="28"/>
        </w:rPr>
      </w:pPr>
      <w:r w:rsidRPr="00FF2A11">
        <w:rPr>
          <w:sz w:val="28"/>
          <w:szCs w:val="28"/>
        </w:rPr>
        <w:t xml:space="preserve">                                                                                          </w:t>
      </w:r>
      <w:proofErr w:type="gramStart"/>
      <w:r w:rsidRPr="00FF2A11">
        <w:rPr>
          <w:sz w:val="28"/>
          <w:szCs w:val="28"/>
        </w:rPr>
        <w:t>Приняты</w:t>
      </w:r>
      <w:proofErr w:type="gramEnd"/>
      <w:r w:rsidRPr="00FF2A11">
        <w:rPr>
          <w:sz w:val="28"/>
          <w:szCs w:val="28"/>
        </w:rPr>
        <w:t xml:space="preserve"> Общим</w:t>
      </w:r>
    </w:p>
    <w:p w:rsidR="00630057" w:rsidRPr="00FF2A11" w:rsidRDefault="00630057" w:rsidP="00630057">
      <w:pPr>
        <w:rPr>
          <w:sz w:val="28"/>
          <w:szCs w:val="28"/>
        </w:rPr>
      </w:pPr>
      <w:r w:rsidRPr="00FF2A11">
        <w:rPr>
          <w:sz w:val="28"/>
          <w:szCs w:val="28"/>
        </w:rPr>
        <w:t xml:space="preserve">                                                                                           собранием </w:t>
      </w:r>
      <w:proofErr w:type="gramStart"/>
      <w:r w:rsidRPr="00FF2A11">
        <w:rPr>
          <w:sz w:val="28"/>
          <w:szCs w:val="28"/>
        </w:rPr>
        <w:t>трудового</w:t>
      </w:r>
      <w:proofErr w:type="gramEnd"/>
    </w:p>
    <w:p w:rsidR="00630057" w:rsidRPr="00FF2A11" w:rsidRDefault="00630057" w:rsidP="00630057">
      <w:pPr>
        <w:rPr>
          <w:sz w:val="28"/>
          <w:szCs w:val="28"/>
        </w:rPr>
      </w:pPr>
      <w:r w:rsidRPr="00FF2A11">
        <w:rPr>
          <w:sz w:val="28"/>
          <w:szCs w:val="28"/>
        </w:rPr>
        <w:t xml:space="preserve">                                                                                           коллектива</w:t>
      </w:r>
    </w:p>
    <w:p w:rsidR="00630057" w:rsidRPr="00FF2A11" w:rsidRDefault="00630057" w:rsidP="00630057">
      <w:pPr>
        <w:rPr>
          <w:sz w:val="28"/>
          <w:szCs w:val="28"/>
        </w:rPr>
      </w:pPr>
      <w:r w:rsidRPr="00FF2A11">
        <w:rPr>
          <w:sz w:val="28"/>
          <w:szCs w:val="28"/>
        </w:rPr>
        <w:t xml:space="preserve">                                                                                           протокол №</w:t>
      </w:r>
      <w:r>
        <w:rPr>
          <w:sz w:val="28"/>
          <w:szCs w:val="28"/>
        </w:rPr>
        <w:t xml:space="preserve"> 2</w:t>
      </w:r>
    </w:p>
    <w:p w:rsidR="00630057" w:rsidRPr="00FF2A11" w:rsidRDefault="00630057" w:rsidP="00630057">
      <w:pPr>
        <w:rPr>
          <w:sz w:val="28"/>
          <w:szCs w:val="28"/>
        </w:rPr>
      </w:pPr>
      <w:r w:rsidRPr="00FF2A11">
        <w:rPr>
          <w:sz w:val="28"/>
          <w:szCs w:val="28"/>
        </w:rPr>
        <w:t xml:space="preserve">                                                                                           от</w:t>
      </w:r>
      <w:r>
        <w:rPr>
          <w:sz w:val="28"/>
          <w:szCs w:val="28"/>
        </w:rPr>
        <w:t xml:space="preserve"> 4 октября </w:t>
      </w:r>
      <w:r w:rsidRPr="00FF2A11">
        <w:rPr>
          <w:sz w:val="28"/>
          <w:szCs w:val="28"/>
        </w:rPr>
        <w:t>20</w:t>
      </w:r>
      <w:r>
        <w:rPr>
          <w:sz w:val="28"/>
          <w:szCs w:val="28"/>
        </w:rPr>
        <w:t>13</w:t>
      </w:r>
      <w:r w:rsidRPr="00FF2A11">
        <w:rPr>
          <w:sz w:val="28"/>
          <w:szCs w:val="28"/>
        </w:rPr>
        <w:t>г.</w:t>
      </w:r>
    </w:p>
    <w:p w:rsidR="00630057" w:rsidRDefault="00630057" w:rsidP="00630057">
      <w:pPr>
        <w:rPr>
          <w:sz w:val="28"/>
          <w:szCs w:val="28"/>
        </w:rPr>
      </w:pPr>
    </w:p>
    <w:p w:rsidR="00630057" w:rsidRPr="00FF2A11" w:rsidRDefault="00630057" w:rsidP="00630057">
      <w:pPr>
        <w:rPr>
          <w:sz w:val="32"/>
          <w:szCs w:val="28"/>
        </w:rPr>
      </w:pPr>
      <w:r w:rsidRPr="00FF2A11">
        <w:rPr>
          <w:b/>
          <w:sz w:val="28"/>
        </w:rPr>
        <w:lastRenderedPageBreak/>
        <w:t>1. Общие положения</w:t>
      </w:r>
      <w:r w:rsidRPr="00FF2A11">
        <w:rPr>
          <w:sz w:val="28"/>
        </w:rPr>
        <w:tab/>
      </w:r>
    </w:p>
    <w:p w:rsidR="00630057" w:rsidRPr="00FF2A11" w:rsidRDefault="00630057" w:rsidP="00630057">
      <w:pPr>
        <w:tabs>
          <w:tab w:val="right" w:pos="510"/>
          <w:tab w:val="left" w:pos="567"/>
          <w:tab w:val="left" w:pos="794"/>
          <w:tab w:val="left" w:pos="1080"/>
        </w:tabs>
        <w:autoSpaceDE w:val="0"/>
        <w:autoSpaceDN w:val="0"/>
        <w:adjustRightInd w:val="0"/>
        <w:spacing w:before="70" w:after="70"/>
        <w:jc w:val="both"/>
        <w:rPr>
          <w:sz w:val="28"/>
          <w:szCs w:val="21"/>
        </w:rPr>
      </w:pPr>
      <w:r w:rsidRPr="00FF2A11">
        <w:rPr>
          <w:sz w:val="28"/>
          <w:szCs w:val="21"/>
        </w:rPr>
        <w:t>1.1.</w:t>
      </w:r>
      <w:r w:rsidRPr="00FF2A11">
        <w:rPr>
          <w:sz w:val="28"/>
          <w:szCs w:val="21"/>
        </w:rPr>
        <w:tab/>
        <w:t>Наст</w:t>
      </w:r>
      <w:r>
        <w:rPr>
          <w:sz w:val="28"/>
          <w:szCs w:val="21"/>
        </w:rPr>
        <w:t>оящие правила разработаны для МБ</w:t>
      </w:r>
      <w:r w:rsidRPr="00FF2A11">
        <w:rPr>
          <w:sz w:val="28"/>
          <w:szCs w:val="21"/>
        </w:rPr>
        <w:t xml:space="preserve">ДОУ детский сад </w:t>
      </w:r>
      <w:r>
        <w:rPr>
          <w:sz w:val="28"/>
          <w:szCs w:val="21"/>
        </w:rPr>
        <w:t>№ 2</w:t>
      </w:r>
      <w:r w:rsidRPr="00FF2A11">
        <w:rPr>
          <w:sz w:val="28"/>
          <w:szCs w:val="21"/>
        </w:rPr>
        <w:t xml:space="preserve"> с. </w:t>
      </w:r>
      <w:r>
        <w:rPr>
          <w:sz w:val="28"/>
          <w:szCs w:val="21"/>
        </w:rPr>
        <w:t xml:space="preserve">Месягутово </w:t>
      </w:r>
      <w:r w:rsidRPr="00FF2A11">
        <w:rPr>
          <w:sz w:val="28"/>
          <w:szCs w:val="21"/>
        </w:rPr>
        <w:t xml:space="preserve"> муниципального района Дуванский район Республики Башкортостан (далее Учреждение). Правила внутреннего трудового распорядка имеют целью способствовать укреплению трудовой дисциплины, рациональному использованию рабочего времени, достижению высокого качества работ, повышению производительности труда и воспитанию у работников ответственности за результаты работы.</w:t>
      </w:r>
    </w:p>
    <w:p w:rsidR="00630057" w:rsidRPr="00FF2A11" w:rsidRDefault="00630057" w:rsidP="00630057">
      <w:pPr>
        <w:tabs>
          <w:tab w:val="right" w:pos="510"/>
          <w:tab w:val="left" w:pos="567"/>
          <w:tab w:val="left" w:pos="794"/>
          <w:tab w:val="left" w:pos="1080"/>
        </w:tabs>
        <w:autoSpaceDE w:val="0"/>
        <w:autoSpaceDN w:val="0"/>
        <w:adjustRightInd w:val="0"/>
        <w:spacing w:before="70" w:after="70"/>
        <w:jc w:val="both"/>
        <w:rPr>
          <w:sz w:val="28"/>
          <w:szCs w:val="21"/>
        </w:rPr>
      </w:pPr>
      <w:r w:rsidRPr="00FF2A11">
        <w:rPr>
          <w:sz w:val="28"/>
          <w:szCs w:val="21"/>
        </w:rPr>
        <w:t>1.2.</w:t>
      </w:r>
      <w:r w:rsidRPr="00FF2A11">
        <w:rPr>
          <w:sz w:val="28"/>
          <w:szCs w:val="21"/>
        </w:rPr>
        <w:tab/>
        <w:t>Настоящие Правила внутреннего трудового распорядка по юридической силе являются локальным нормативным актом.</w:t>
      </w:r>
    </w:p>
    <w:p w:rsidR="00630057" w:rsidRPr="00FF2A11" w:rsidRDefault="00630057" w:rsidP="00630057">
      <w:pPr>
        <w:tabs>
          <w:tab w:val="right" w:pos="510"/>
          <w:tab w:val="left" w:pos="567"/>
          <w:tab w:val="left" w:pos="794"/>
          <w:tab w:val="left" w:pos="1080"/>
        </w:tabs>
        <w:autoSpaceDE w:val="0"/>
        <w:autoSpaceDN w:val="0"/>
        <w:adjustRightInd w:val="0"/>
        <w:spacing w:before="70" w:after="70"/>
        <w:jc w:val="both"/>
        <w:rPr>
          <w:sz w:val="28"/>
          <w:szCs w:val="21"/>
        </w:rPr>
      </w:pPr>
      <w:r w:rsidRPr="00FF2A11">
        <w:rPr>
          <w:sz w:val="28"/>
          <w:szCs w:val="21"/>
        </w:rPr>
        <w:t>1.3.</w:t>
      </w:r>
      <w:r w:rsidRPr="00FF2A11">
        <w:rPr>
          <w:sz w:val="28"/>
          <w:szCs w:val="21"/>
        </w:rPr>
        <w:tab/>
        <w:t>Настоящие Правила обязательны для выполнения всеми работниками Учреждения.</w:t>
      </w:r>
    </w:p>
    <w:p w:rsidR="00630057" w:rsidRPr="00FF2A11" w:rsidRDefault="00630057" w:rsidP="00630057">
      <w:pPr>
        <w:tabs>
          <w:tab w:val="right" w:pos="510"/>
          <w:tab w:val="left" w:pos="567"/>
          <w:tab w:val="left" w:pos="794"/>
          <w:tab w:val="left" w:pos="1080"/>
        </w:tabs>
        <w:autoSpaceDE w:val="0"/>
        <w:autoSpaceDN w:val="0"/>
        <w:adjustRightInd w:val="0"/>
        <w:spacing w:before="70" w:after="70"/>
        <w:jc w:val="both"/>
        <w:rPr>
          <w:sz w:val="28"/>
          <w:szCs w:val="21"/>
        </w:rPr>
      </w:pPr>
      <w:r w:rsidRPr="00FF2A11">
        <w:rPr>
          <w:sz w:val="28"/>
          <w:szCs w:val="21"/>
        </w:rPr>
        <w:t>1.4.</w:t>
      </w:r>
      <w:r w:rsidRPr="00FF2A11">
        <w:rPr>
          <w:sz w:val="28"/>
          <w:szCs w:val="21"/>
        </w:rPr>
        <w:tab/>
        <w:t>Настоящие Правила доводятся до каждого работника Учреждения.</w:t>
      </w:r>
    </w:p>
    <w:p w:rsidR="00630057" w:rsidRPr="00FF2A11" w:rsidRDefault="00630057" w:rsidP="00630057">
      <w:pPr>
        <w:tabs>
          <w:tab w:val="right" w:pos="510"/>
          <w:tab w:val="left" w:pos="567"/>
        </w:tabs>
        <w:autoSpaceDE w:val="0"/>
        <w:autoSpaceDN w:val="0"/>
        <w:adjustRightInd w:val="0"/>
        <w:spacing w:line="252" w:lineRule="atLeast"/>
        <w:ind w:left="567" w:hanging="567"/>
        <w:jc w:val="both"/>
        <w:rPr>
          <w:sz w:val="28"/>
          <w:szCs w:val="21"/>
        </w:rPr>
      </w:pPr>
    </w:p>
    <w:p w:rsidR="00630057" w:rsidRPr="00FF2A11" w:rsidRDefault="00630057" w:rsidP="00630057">
      <w:pPr>
        <w:pStyle w:val="1"/>
        <w:tabs>
          <w:tab w:val="left" w:pos="180"/>
        </w:tabs>
        <w:spacing w:before="70" w:after="70"/>
        <w:jc w:val="both"/>
        <w:rPr>
          <w:b w:val="0"/>
          <w:bCs w:val="0"/>
        </w:rPr>
      </w:pPr>
      <w:r w:rsidRPr="00FF2A11">
        <w:rPr>
          <w:b w:val="0"/>
          <w:bCs w:val="0"/>
        </w:rPr>
        <w:t>2. Порядок приема на работу</w:t>
      </w:r>
    </w:p>
    <w:p w:rsidR="00630057" w:rsidRPr="00FF2A11" w:rsidRDefault="00630057" w:rsidP="00630057">
      <w:pPr>
        <w:numPr>
          <w:ilvl w:val="1"/>
          <w:numId w:val="24"/>
        </w:numPr>
        <w:tabs>
          <w:tab w:val="right" w:pos="510"/>
        </w:tabs>
        <w:autoSpaceDE w:val="0"/>
        <w:autoSpaceDN w:val="0"/>
        <w:adjustRightInd w:val="0"/>
        <w:spacing w:before="70" w:after="70"/>
        <w:ind w:left="0" w:firstLine="0"/>
        <w:jc w:val="both"/>
        <w:rPr>
          <w:sz w:val="28"/>
          <w:szCs w:val="21"/>
        </w:rPr>
      </w:pPr>
      <w:r w:rsidRPr="00FF2A11">
        <w:rPr>
          <w:sz w:val="28"/>
          <w:szCs w:val="21"/>
        </w:rPr>
        <w:t>Прием на работу в Учреждение производится посредством заключения трудового договора. Право подписания трудового договора принадлежит заведующему Учреждением. Прием на работу оформляется приказом по Учреждению, который объявляется работнику под роспись.</w:t>
      </w:r>
    </w:p>
    <w:p w:rsidR="00630057" w:rsidRPr="00FF2A11" w:rsidRDefault="00630057" w:rsidP="00630057">
      <w:pPr>
        <w:numPr>
          <w:ilvl w:val="1"/>
          <w:numId w:val="24"/>
        </w:numPr>
        <w:tabs>
          <w:tab w:val="right" w:pos="510"/>
        </w:tabs>
        <w:autoSpaceDE w:val="0"/>
        <w:autoSpaceDN w:val="0"/>
        <w:adjustRightInd w:val="0"/>
        <w:spacing w:before="70" w:after="70"/>
        <w:ind w:left="0" w:firstLine="0"/>
        <w:jc w:val="both"/>
        <w:rPr>
          <w:sz w:val="28"/>
          <w:szCs w:val="21"/>
        </w:rPr>
      </w:pPr>
      <w:r w:rsidRPr="00FF2A11">
        <w:rPr>
          <w:sz w:val="28"/>
          <w:szCs w:val="21"/>
        </w:rPr>
        <w:tab/>
        <w:t>При приеме на работу работник обязан предъявить следующие документы:</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ab/>
        <w:t>–</w:t>
      </w:r>
      <w:r w:rsidRPr="00FF2A11">
        <w:rPr>
          <w:sz w:val="28"/>
          <w:szCs w:val="21"/>
        </w:rPr>
        <w:tab/>
        <w:t>трудовая книжка;</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ab/>
        <w:t>–</w:t>
      </w:r>
      <w:r w:rsidRPr="00FF2A11">
        <w:rPr>
          <w:sz w:val="28"/>
          <w:szCs w:val="21"/>
        </w:rPr>
        <w:tab/>
        <w:t>документы воинского учета – для военнообязанных и лиц, подлежащих призыву на военную службу;</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ab/>
        <w:t>–</w:t>
      </w:r>
      <w:r w:rsidRPr="00FF2A11">
        <w:rPr>
          <w:sz w:val="28"/>
          <w:szCs w:val="21"/>
        </w:rPr>
        <w:tab/>
        <w:t>паспорт;</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ab/>
        <w:t>–</w:t>
      </w:r>
      <w:r w:rsidRPr="00FF2A11">
        <w:rPr>
          <w:sz w:val="28"/>
          <w:szCs w:val="21"/>
        </w:rPr>
        <w:tab/>
        <w:t>страховое свидетельство государственного пенсионного страхования;</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ab/>
        <w:t>–</w:t>
      </w:r>
      <w:r w:rsidRPr="00FF2A11">
        <w:rPr>
          <w:sz w:val="28"/>
          <w:szCs w:val="21"/>
        </w:rPr>
        <w:tab/>
        <w:t>ИНН;</w:t>
      </w:r>
    </w:p>
    <w:p w:rsidR="00630057" w:rsidRDefault="00630057" w:rsidP="00630057">
      <w:pPr>
        <w:tabs>
          <w:tab w:val="right" w:pos="510"/>
          <w:tab w:val="left" w:pos="567"/>
        </w:tabs>
        <w:autoSpaceDE w:val="0"/>
        <w:autoSpaceDN w:val="0"/>
        <w:adjustRightInd w:val="0"/>
        <w:spacing w:before="70" w:after="70"/>
        <w:jc w:val="both"/>
      </w:pPr>
      <w:r w:rsidRPr="00FF2A11">
        <w:rPr>
          <w:sz w:val="28"/>
          <w:szCs w:val="21"/>
        </w:rPr>
        <w:tab/>
        <w:t>–</w:t>
      </w:r>
      <w:r w:rsidRPr="00FF2A11">
        <w:rPr>
          <w:sz w:val="28"/>
          <w:szCs w:val="21"/>
        </w:rPr>
        <w:tab/>
        <w:t>документы об образовании (при зачислении на работу, требующую специальных знаний, требуется копия диплома или иного документа, подтверждающего соответствующую квалификацию).</w:t>
      </w:r>
      <w:r w:rsidRPr="0098647C">
        <w:t xml:space="preserve"> </w:t>
      </w:r>
    </w:p>
    <w:p w:rsidR="00630057" w:rsidRDefault="00630057" w:rsidP="00630057">
      <w:pPr>
        <w:tabs>
          <w:tab w:val="right" w:pos="510"/>
          <w:tab w:val="left" w:pos="567"/>
        </w:tabs>
        <w:autoSpaceDE w:val="0"/>
        <w:autoSpaceDN w:val="0"/>
        <w:adjustRightInd w:val="0"/>
        <w:spacing w:before="70" w:after="70"/>
        <w:jc w:val="both"/>
        <w:rPr>
          <w:sz w:val="28"/>
          <w:szCs w:val="28"/>
        </w:rPr>
      </w:pPr>
      <w:r w:rsidRPr="0098647C">
        <w:rPr>
          <w:sz w:val="28"/>
          <w:szCs w:val="28"/>
        </w:rPr>
        <w:t xml:space="preserve">К педагогической деятельности </w:t>
      </w:r>
      <w:r>
        <w:rPr>
          <w:sz w:val="28"/>
          <w:szCs w:val="28"/>
        </w:rPr>
        <w:t xml:space="preserve">учреждения </w:t>
      </w:r>
      <w:r w:rsidRPr="0098647C">
        <w:rPr>
          <w:sz w:val="28"/>
          <w:szCs w:val="28"/>
        </w:rPr>
        <w:t xml:space="preserve">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630057" w:rsidRDefault="00630057" w:rsidP="00630057">
      <w:pPr>
        <w:pStyle w:val="Style3"/>
        <w:widowControl/>
        <w:tabs>
          <w:tab w:val="left" w:pos="566"/>
        </w:tabs>
        <w:spacing w:line="240" w:lineRule="auto"/>
        <w:ind w:firstLine="0"/>
        <w:rPr>
          <w:sz w:val="28"/>
          <w:szCs w:val="28"/>
        </w:rPr>
      </w:pPr>
      <w:r>
        <w:rPr>
          <w:rStyle w:val="FontStyle19"/>
          <w:sz w:val="28"/>
          <w:szCs w:val="28"/>
        </w:rPr>
        <w:t>- медицинское заключение о состоянии здоровья.</w:t>
      </w:r>
    </w:p>
    <w:p w:rsidR="00630057" w:rsidRDefault="00630057" w:rsidP="00630057">
      <w:pPr>
        <w:tabs>
          <w:tab w:val="right" w:pos="510"/>
          <w:tab w:val="left" w:pos="567"/>
        </w:tabs>
        <w:autoSpaceDE w:val="0"/>
        <w:autoSpaceDN w:val="0"/>
        <w:adjustRightInd w:val="0"/>
        <w:spacing w:before="70" w:after="70"/>
        <w:jc w:val="both"/>
        <w:rPr>
          <w:sz w:val="28"/>
          <w:szCs w:val="28"/>
        </w:rPr>
      </w:pPr>
      <w:r>
        <w:rPr>
          <w:sz w:val="28"/>
          <w:szCs w:val="21"/>
        </w:rPr>
        <w:t xml:space="preserve">- справку о наличии (отсутствии) судимости и (или) факта уголовного преследования либо о прекращении уголовного преследования.                                                                               </w:t>
      </w:r>
      <w:r w:rsidRPr="0098647C">
        <w:rPr>
          <w:sz w:val="28"/>
          <w:szCs w:val="28"/>
        </w:rPr>
        <w:t>К педагогической деятельности не допускаются лица</w:t>
      </w:r>
      <w:r>
        <w:rPr>
          <w:sz w:val="28"/>
          <w:szCs w:val="28"/>
        </w:rPr>
        <w:t xml:space="preserve">:                                                                 </w:t>
      </w:r>
      <w:r w:rsidRPr="0098647C">
        <w:rPr>
          <w:sz w:val="28"/>
          <w:szCs w:val="28"/>
        </w:rPr>
        <w:t>лишенные права заниматься педагогической деятельностью в соответствии с вступившим в законную силу приговором суда;</w:t>
      </w:r>
      <w:r>
        <w:rPr>
          <w:sz w:val="28"/>
          <w:szCs w:val="28"/>
        </w:rPr>
        <w:t xml:space="preserve">                                                                               </w:t>
      </w:r>
      <w:proofErr w:type="gramStart"/>
      <w:r w:rsidRPr="0098647C">
        <w:rPr>
          <w:sz w:val="28"/>
          <w:szCs w:val="28"/>
        </w:rPr>
        <w:t xml:space="preserve">имеющие или имевшие судимость, подвергающиеся или подвергавшиеся </w:t>
      </w:r>
      <w:r w:rsidRPr="0098647C">
        <w:rPr>
          <w:sz w:val="28"/>
          <w:szCs w:val="28"/>
        </w:rPr>
        <w:lastRenderedPageBreak/>
        <w:t>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98647C">
        <w:rPr>
          <w:sz w:val="28"/>
          <w:szCs w:val="28"/>
        </w:rPr>
        <w:t xml:space="preserve"> </w:t>
      </w:r>
      <w:proofErr w:type="gramStart"/>
      <w:r w:rsidRPr="0098647C">
        <w:rPr>
          <w:sz w:val="28"/>
          <w:szCs w:val="28"/>
        </w:rPr>
        <w:t>общественной безопасности;</w:t>
      </w:r>
      <w:r>
        <w:rPr>
          <w:sz w:val="28"/>
          <w:szCs w:val="28"/>
        </w:rPr>
        <w:t xml:space="preserve">                                                                                                          </w:t>
      </w:r>
      <w:r w:rsidRPr="0098647C">
        <w:rPr>
          <w:sz w:val="28"/>
          <w:szCs w:val="28"/>
        </w:rPr>
        <w:t>имеющие неснятую или непогашенную судимость за умышленные тяжкие и особо тяжкие преступления;</w:t>
      </w:r>
      <w:r>
        <w:rPr>
          <w:sz w:val="28"/>
          <w:szCs w:val="28"/>
        </w:rPr>
        <w:t xml:space="preserve"> </w:t>
      </w:r>
      <w:proofErr w:type="gramEnd"/>
    </w:p>
    <w:p w:rsidR="00630057" w:rsidRPr="0098647C" w:rsidRDefault="00630057" w:rsidP="00630057">
      <w:pPr>
        <w:tabs>
          <w:tab w:val="right" w:pos="510"/>
          <w:tab w:val="left" w:pos="567"/>
        </w:tabs>
        <w:autoSpaceDE w:val="0"/>
        <w:autoSpaceDN w:val="0"/>
        <w:adjustRightInd w:val="0"/>
        <w:spacing w:before="70" w:after="70"/>
        <w:jc w:val="both"/>
        <w:rPr>
          <w:sz w:val="28"/>
          <w:szCs w:val="28"/>
        </w:rPr>
      </w:pPr>
      <w:proofErr w:type="gramStart"/>
      <w:r w:rsidRPr="0098647C">
        <w:rPr>
          <w:sz w:val="28"/>
          <w:szCs w:val="28"/>
        </w:rPr>
        <w:t>признанные недееспособными в установленном федеральным законом порядке;</w:t>
      </w:r>
      <w:r>
        <w:rPr>
          <w:sz w:val="28"/>
          <w:szCs w:val="28"/>
        </w:rPr>
        <w:t xml:space="preserve">                                  </w:t>
      </w:r>
      <w:r w:rsidRPr="0098647C">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roofErr w:type="gramEnd"/>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2.3.</w:t>
      </w:r>
      <w:r w:rsidRPr="00FF2A11">
        <w:rPr>
          <w:sz w:val="28"/>
          <w:szCs w:val="21"/>
        </w:rPr>
        <w:tab/>
        <w:t xml:space="preserve">При приеме на работу работник знакомится с настоящими Правилами внутреннего трудового распорядка под роспись; с должностной инструкцией под роспись с вручением второго экземпляра на руки; с нормами производственной санитарии и гигиены труда, правилами противопожарной безопасности и техники безопасности на рабочем месте. </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2.4.</w:t>
      </w:r>
      <w:r w:rsidRPr="00FF2A11">
        <w:rPr>
          <w:sz w:val="28"/>
          <w:szCs w:val="21"/>
        </w:rPr>
        <w:tab/>
        <w:t>При приеме на работу работнику может быть установлен испытательный срок с целью проверки соответствия работника поручаемой ему работе:</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ab/>
        <w:t>на срок не более 3 месяцев;</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ab/>
        <w:t>Условие об испытательном сроке указывается в трудовом договоре и приказе о приеме на работу.</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2.5.</w:t>
      </w:r>
      <w:r w:rsidRPr="00FF2A11">
        <w:rPr>
          <w:sz w:val="28"/>
          <w:szCs w:val="21"/>
        </w:rPr>
        <w:tab/>
        <w:t>Испытательный срок не устанавливается для следующих лиц (ст. 70 ТК РФ):</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ab/>
        <w:t>–</w:t>
      </w:r>
      <w:r w:rsidRPr="00FF2A11">
        <w:rPr>
          <w:sz w:val="28"/>
          <w:szCs w:val="21"/>
        </w:rPr>
        <w:tab/>
      </w:r>
      <w:proofErr w:type="gramStart"/>
      <w:r w:rsidRPr="00FF2A11">
        <w:rPr>
          <w:sz w:val="28"/>
          <w:szCs w:val="21"/>
        </w:rPr>
        <w:t>принятых</w:t>
      </w:r>
      <w:proofErr w:type="gramEnd"/>
      <w:r w:rsidRPr="00FF2A11">
        <w:rPr>
          <w:sz w:val="28"/>
          <w:szCs w:val="21"/>
        </w:rPr>
        <w:t xml:space="preserve"> на работу в порядке перевода (внутреннего или от другого работодателя, приглашенных по согласованию между работодателями);</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ab/>
        <w:t>–</w:t>
      </w:r>
      <w:r w:rsidRPr="00FF2A11">
        <w:rPr>
          <w:sz w:val="28"/>
          <w:szCs w:val="21"/>
        </w:rPr>
        <w:tab/>
        <w:t>беременных женщин;</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ab/>
        <w:t>–</w:t>
      </w:r>
      <w:r w:rsidRPr="00FF2A11">
        <w:rPr>
          <w:sz w:val="28"/>
          <w:szCs w:val="21"/>
        </w:rPr>
        <w:tab/>
        <w:t>не достигших возраста восемнадцати лет;</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ab/>
        <w:t>–</w:t>
      </w:r>
      <w:r w:rsidRPr="00FF2A11">
        <w:rPr>
          <w:sz w:val="28"/>
          <w:szCs w:val="21"/>
        </w:rPr>
        <w:tab/>
      </w:r>
      <w:proofErr w:type="gramStart"/>
      <w:r w:rsidRPr="00FF2A11">
        <w:rPr>
          <w:sz w:val="28"/>
          <w:szCs w:val="21"/>
        </w:rPr>
        <w:t>окончивших</w:t>
      </w:r>
      <w:proofErr w:type="gramEnd"/>
      <w:r w:rsidRPr="00FF2A11">
        <w:rPr>
          <w:sz w:val="28"/>
          <w:szCs w:val="21"/>
        </w:rPr>
        <w:t xml:space="preserve"> образовательные учреждения начального, среднего и высшего профессионального образования и впервые поступающих на работу по полученной специальности;</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ab/>
        <w:t>–</w:t>
      </w:r>
      <w:r w:rsidRPr="00FF2A11">
        <w:rPr>
          <w:sz w:val="28"/>
          <w:szCs w:val="21"/>
        </w:rPr>
        <w:tab/>
        <w:t>избранных на выборную должность на оплачиваемую работу.</w:t>
      </w:r>
    </w:p>
    <w:p w:rsidR="00630057" w:rsidRPr="00FF2A11" w:rsidRDefault="00630057" w:rsidP="00630057">
      <w:pPr>
        <w:tabs>
          <w:tab w:val="right" w:pos="510"/>
          <w:tab w:val="left" w:pos="567"/>
        </w:tabs>
        <w:autoSpaceDE w:val="0"/>
        <w:autoSpaceDN w:val="0"/>
        <w:adjustRightInd w:val="0"/>
        <w:spacing w:before="70" w:after="70"/>
        <w:jc w:val="both"/>
        <w:rPr>
          <w:sz w:val="28"/>
          <w:szCs w:val="21"/>
        </w:rPr>
      </w:pPr>
      <w:r w:rsidRPr="00FF2A11">
        <w:rPr>
          <w:sz w:val="28"/>
          <w:szCs w:val="21"/>
        </w:rPr>
        <w:t>2.6.</w:t>
      </w:r>
      <w:r w:rsidRPr="00FF2A11">
        <w:rPr>
          <w:sz w:val="28"/>
          <w:szCs w:val="21"/>
        </w:rPr>
        <w:tab/>
        <w:t>В период испытательного срока на работн</w:t>
      </w:r>
      <w:r>
        <w:rPr>
          <w:sz w:val="28"/>
          <w:szCs w:val="21"/>
        </w:rPr>
        <w:t>иков полностью распространяются</w:t>
      </w:r>
      <w:r w:rsidRPr="007A670B">
        <w:rPr>
          <w:b/>
          <w:sz w:val="28"/>
          <w:szCs w:val="21"/>
        </w:rPr>
        <w:t xml:space="preserve"> </w:t>
      </w:r>
      <w:r w:rsidRPr="0041138D">
        <w:rPr>
          <w:sz w:val="28"/>
          <w:szCs w:val="21"/>
        </w:rPr>
        <w:t>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roofErr w:type="gramStart"/>
      <w:r w:rsidRPr="0041138D">
        <w:rPr>
          <w:sz w:val="28"/>
          <w:szCs w:val="21"/>
        </w:rPr>
        <w:t>.(</w:t>
      </w:r>
      <w:proofErr w:type="gramEnd"/>
      <w:r w:rsidRPr="0041138D">
        <w:rPr>
          <w:sz w:val="28"/>
          <w:szCs w:val="21"/>
        </w:rPr>
        <w:t>ст. 70 ТК РФ).</w:t>
      </w:r>
    </w:p>
    <w:p w:rsidR="00630057" w:rsidRPr="00FF2A11" w:rsidRDefault="00630057" w:rsidP="00630057">
      <w:pPr>
        <w:numPr>
          <w:ilvl w:val="1"/>
          <w:numId w:val="25"/>
        </w:numPr>
        <w:tabs>
          <w:tab w:val="right" w:pos="510"/>
        </w:tabs>
        <w:autoSpaceDE w:val="0"/>
        <w:autoSpaceDN w:val="0"/>
        <w:adjustRightInd w:val="0"/>
        <w:spacing w:before="70" w:after="70"/>
        <w:ind w:left="0" w:firstLine="0"/>
        <w:jc w:val="both"/>
        <w:rPr>
          <w:sz w:val="28"/>
          <w:szCs w:val="21"/>
        </w:rPr>
      </w:pPr>
      <w:r w:rsidRPr="00FF2A11">
        <w:rPr>
          <w:sz w:val="28"/>
          <w:szCs w:val="21"/>
        </w:rPr>
        <w:t>При неудовлетворительном результате испытания работодатель имеет право до истечения его срока расторгнуть трудовой договор с работником, предупредив его в письменной форме не позднее, чем за три дня с указанием причин, послуживших для этого основанием. Решение работодателя работник имеет право обжаловать в судебном порядке.</w:t>
      </w:r>
    </w:p>
    <w:p w:rsidR="00630057" w:rsidRPr="00FF2A11" w:rsidRDefault="00630057" w:rsidP="00630057">
      <w:pPr>
        <w:numPr>
          <w:ilvl w:val="1"/>
          <w:numId w:val="25"/>
        </w:numPr>
        <w:tabs>
          <w:tab w:val="right" w:pos="510"/>
        </w:tabs>
        <w:autoSpaceDE w:val="0"/>
        <w:autoSpaceDN w:val="0"/>
        <w:adjustRightInd w:val="0"/>
        <w:spacing w:before="70" w:after="70"/>
        <w:ind w:left="0" w:firstLine="0"/>
        <w:jc w:val="both"/>
        <w:rPr>
          <w:sz w:val="28"/>
          <w:szCs w:val="21"/>
        </w:rPr>
      </w:pPr>
      <w:r w:rsidRPr="00FF2A11">
        <w:rPr>
          <w:sz w:val="28"/>
          <w:szCs w:val="21"/>
        </w:rPr>
        <w:lastRenderedPageBreak/>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630057" w:rsidRPr="00FF2A11" w:rsidRDefault="00630057" w:rsidP="00630057">
      <w:pPr>
        <w:tabs>
          <w:tab w:val="right" w:pos="510"/>
          <w:tab w:val="left" w:pos="567"/>
        </w:tabs>
        <w:autoSpaceDE w:val="0"/>
        <w:autoSpaceDN w:val="0"/>
        <w:adjustRightInd w:val="0"/>
        <w:spacing w:line="252" w:lineRule="atLeast"/>
        <w:ind w:left="567" w:hanging="567"/>
        <w:jc w:val="both"/>
        <w:rPr>
          <w:b/>
          <w:bCs/>
          <w:sz w:val="28"/>
          <w:szCs w:val="21"/>
        </w:rPr>
      </w:pPr>
      <w:r w:rsidRPr="00FF2A11">
        <w:rPr>
          <w:b/>
          <w:bCs/>
          <w:sz w:val="28"/>
          <w:szCs w:val="21"/>
        </w:rPr>
        <w:tab/>
      </w:r>
    </w:p>
    <w:p w:rsidR="00630057" w:rsidRPr="00FF2A11" w:rsidRDefault="00630057" w:rsidP="00630057">
      <w:pPr>
        <w:tabs>
          <w:tab w:val="right" w:pos="510"/>
          <w:tab w:val="left" w:pos="567"/>
        </w:tabs>
        <w:autoSpaceDE w:val="0"/>
        <w:autoSpaceDN w:val="0"/>
        <w:adjustRightInd w:val="0"/>
        <w:spacing w:line="252" w:lineRule="atLeast"/>
        <w:ind w:left="567" w:hanging="567"/>
        <w:jc w:val="both"/>
        <w:rPr>
          <w:sz w:val="28"/>
          <w:szCs w:val="21"/>
        </w:rPr>
      </w:pPr>
      <w:r w:rsidRPr="00FF2A11">
        <w:rPr>
          <w:b/>
          <w:bCs/>
          <w:sz w:val="28"/>
          <w:szCs w:val="21"/>
        </w:rPr>
        <w:t xml:space="preserve">3. </w:t>
      </w:r>
      <w:r w:rsidRPr="00FF2A11">
        <w:rPr>
          <w:b/>
          <w:bCs/>
          <w:sz w:val="28"/>
          <w:szCs w:val="21"/>
        </w:rPr>
        <w:tab/>
        <w:t>Условия труда</w:t>
      </w:r>
    </w:p>
    <w:p w:rsidR="00630057" w:rsidRPr="00FF2A11" w:rsidRDefault="00630057" w:rsidP="00630057">
      <w:pPr>
        <w:numPr>
          <w:ilvl w:val="1"/>
          <w:numId w:val="27"/>
        </w:numPr>
        <w:tabs>
          <w:tab w:val="right" w:pos="510"/>
        </w:tabs>
        <w:autoSpaceDE w:val="0"/>
        <w:autoSpaceDN w:val="0"/>
        <w:adjustRightInd w:val="0"/>
        <w:spacing w:line="252" w:lineRule="atLeast"/>
        <w:jc w:val="both"/>
        <w:rPr>
          <w:sz w:val="28"/>
          <w:szCs w:val="21"/>
        </w:rPr>
      </w:pPr>
      <w:r w:rsidRPr="00FF2A11">
        <w:rPr>
          <w:bCs/>
          <w:sz w:val="28"/>
          <w:szCs w:val="21"/>
        </w:rPr>
        <w:t>В ДОУ устанавливается 5-дневная рабочая неделя с двумя  выходными днями -  суббота и воскресенье, за иск</w:t>
      </w:r>
      <w:r w:rsidR="009F7595">
        <w:rPr>
          <w:bCs/>
          <w:sz w:val="28"/>
          <w:szCs w:val="21"/>
        </w:rPr>
        <w:t>лючением сторожей.</w:t>
      </w:r>
      <w:r>
        <w:rPr>
          <w:bCs/>
          <w:sz w:val="28"/>
          <w:szCs w:val="21"/>
        </w:rPr>
        <w:t xml:space="preserve"> </w:t>
      </w:r>
      <w:r w:rsidRPr="00FF2A11">
        <w:rPr>
          <w:bCs/>
          <w:sz w:val="28"/>
          <w:szCs w:val="21"/>
        </w:rPr>
        <w:t>Продолжительность времени  отдыха и питания, предоставляется согласно графику, утверждённого заведующим</w:t>
      </w:r>
      <w:r w:rsidRPr="0059309B">
        <w:rPr>
          <w:bCs/>
          <w:sz w:val="28"/>
          <w:szCs w:val="21"/>
        </w:rPr>
        <w:t xml:space="preserve"> </w:t>
      </w:r>
      <w:r w:rsidRPr="00FF2A11">
        <w:rPr>
          <w:bCs/>
          <w:sz w:val="28"/>
          <w:szCs w:val="21"/>
        </w:rPr>
        <w:t>и согласованным с профсоюзной организацией -  менее двух часов в день.</w:t>
      </w:r>
    </w:p>
    <w:p w:rsidR="00630057" w:rsidRPr="00FF2A11" w:rsidRDefault="00630057" w:rsidP="00630057">
      <w:pPr>
        <w:tabs>
          <w:tab w:val="right" w:pos="510"/>
          <w:tab w:val="left" w:pos="567"/>
        </w:tabs>
        <w:autoSpaceDE w:val="0"/>
        <w:autoSpaceDN w:val="0"/>
        <w:adjustRightInd w:val="0"/>
        <w:spacing w:line="252" w:lineRule="atLeast"/>
        <w:jc w:val="both"/>
        <w:rPr>
          <w:sz w:val="28"/>
          <w:szCs w:val="21"/>
        </w:rPr>
      </w:pPr>
      <w:r w:rsidRPr="00FF2A11">
        <w:rPr>
          <w:sz w:val="28"/>
          <w:szCs w:val="21"/>
        </w:rPr>
        <w:t>3. 2  Продолжительность работ</w:t>
      </w:r>
      <w:r w:rsidR="009F7595">
        <w:rPr>
          <w:sz w:val="28"/>
          <w:szCs w:val="21"/>
        </w:rPr>
        <w:t>ы ДОУ составляет 10.30 часов. С 7.45.00 – 18.15</w:t>
      </w:r>
      <w:r w:rsidRPr="00FF2A11">
        <w:rPr>
          <w:sz w:val="28"/>
          <w:szCs w:val="21"/>
        </w:rPr>
        <w:t xml:space="preserve"> часов.</w:t>
      </w:r>
    </w:p>
    <w:p w:rsidR="00630057" w:rsidRPr="00FF2A11" w:rsidRDefault="00630057" w:rsidP="00630057">
      <w:pPr>
        <w:tabs>
          <w:tab w:val="right" w:pos="540"/>
        </w:tabs>
        <w:autoSpaceDE w:val="0"/>
        <w:autoSpaceDN w:val="0"/>
        <w:adjustRightInd w:val="0"/>
        <w:spacing w:before="70" w:after="70" w:line="252" w:lineRule="atLeast"/>
        <w:jc w:val="both"/>
        <w:rPr>
          <w:sz w:val="28"/>
        </w:rPr>
      </w:pPr>
      <w:r w:rsidRPr="00FF2A11">
        <w:rPr>
          <w:sz w:val="28"/>
        </w:rPr>
        <w:t xml:space="preserve">3. 3 Продолжительность рабочего дня для воспитателей определяется из расчёта 36 часов в неделю, начало рабочего дня с </w:t>
      </w:r>
      <w:r w:rsidR="009F7595">
        <w:rPr>
          <w:sz w:val="28"/>
          <w:szCs w:val="21"/>
        </w:rPr>
        <w:t>7.45.00 – 18.15</w:t>
      </w:r>
      <w:r w:rsidR="009F7595" w:rsidRPr="00FF2A11">
        <w:rPr>
          <w:sz w:val="28"/>
          <w:szCs w:val="21"/>
        </w:rPr>
        <w:t xml:space="preserve"> </w:t>
      </w:r>
      <w:r w:rsidRPr="00FF2A11">
        <w:rPr>
          <w:sz w:val="28"/>
        </w:rPr>
        <w:t xml:space="preserve">часов и </w:t>
      </w:r>
      <w:proofErr w:type="gramStart"/>
      <w:r w:rsidRPr="00FF2A11">
        <w:rPr>
          <w:sz w:val="28"/>
        </w:rPr>
        <w:t>согласно графика</w:t>
      </w:r>
      <w:proofErr w:type="gramEnd"/>
      <w:r w:rsidRPr="00FF2A11">
        <w:rPr>
          <w:sz w:val="28"/>
        </w:rPr>
        <w:t>, утверждённого заведую</w:t>
      </w:r>
      <w:r>
        <w:rPr>
          <w:sz w:val="28"/>
        </w:rPr>
        <w:t>щим.</w:t>
      </w:r>
      <w:r w:rsidRPr="00FF2A11">
        <w:rPr>
          <w:sz w:val="28"/>
        </w:rPr>
        <w:t xml:space="preserve"> </w:t>
      </w:r>
      <w:r>
        <w:rPr>
          <w:sz w:val="28"/>
        </w:rPr>
        <w:t xml:space="preserve"> </w:t>
      </w:r>
    </w:p>
    <w:p w:rsidR="00630057" w:rsidRPr="00FF2A11" w:rsidRDefault="00630057" w:rsidP="00630057">
      <w:pPr>
        <w:tabs>
          <w:tab w:val="right" w:pos="540"/>
        </w:tabs>
        <w:autoSpaceDE w:val="0"/>
        <w:autoSpaceDN w:val="0"/>
        <w:adjustRightInd w:val="0"/>
        <w:spacing w:before="70" w:after="70" w:line="252" w:lineRule="atLeast"/>
        <w:jc w:val="both"/>
        <w:rPr>
          <w:sz w:val="28"/>
        </w:rPr>
      </w:pPr>
      <w:r w:rsidRPr="00FF2A11">
        <w:rPr>
          <w:sz w:val="28"/>
        </w:rPr>
        <w:t xml:space="preserve">3.4 Продолжительность рабочего дня (смены) сторожей (мужчин) определяется из расчёта 40 часов в неделю </w:t>
      </w:r>
      <w:proofErr w:type="gramStart"/>
      <w:r w:rsidRPr="00FF2A11">
        <w:rPr>
          <w:sz w:val="28"/>
        </w:rPr>
        <w:t>согласно графика</w:t>
      </w:r>
      <w:proofErr w:type="gramEnd"/>
      <w:r w:rsidRPr="00FF2A11">
        <w:rPr>
          <w:sz w:val="28"/>
        </w:rPr>
        <w:t>, утверждённого заведующим.</w:t>
      </w:r>
    </w:p>
    <w:p w:rsidR="00630057" w:rsidRPr="00FF2A11" w:rsidRDefault="00630057" w:rsidP="00630057">
      <w:pPr>
        <w:tabs>
          <w:tab w:val="right" w:pos="540"/>
        </w:tabs>
        <w:autoSpaceDE w:val="0"/>
        <w:autoSpaceDN w:val="0"/>
        <w:adjustRightInd w:val="0"/>
        <w:spacing w:before="70" w:after="70" w:line="252" w:lineRule="atLeast"/>
        <w:jc w:val="both"/>
        <w:rPr>
          <w:sz w:val="28"/>
        </w:rPr>
      </w:pPr>
      <w:r w:rsidRPr="00FF2A11">
        <w:rPr>
          <w:sz w:val="28"/>
        </w:rPr>
        <w:t>3.5 Продолжительность рабочего дня, непосредственно предшествующего нерабочему праздничному дню, уменьшается на один час.</w:t>
      </w:r>
    </w:p>
    <w:p w:rsidR="00630057" w:rsidRDefault="009F7595" w:rsidP="00630057">
      <w:pPr>
        <w:numPr>
          <w:ilvl w:val="1"/>
          <w:numId w:val="28"/>
        </w:numPr>
        <w:autoSpaceDE w:val="0"/>
        <w:autoSpaceDN w:val="0"/>
        <w:adjustRightInd w:val="0"/>
        <w:spacing w:before="70" w:after="70" w:line="252" w:lineRule="atLeast"/>
        <w:jc w:val="both"/>
        <w:rPr>
          <w:sz w:val="28"/>
        </w:rPr>
      </w:pPr>
      <w:r>
        <w:rPr>
          <w:sz w:val="28"/>
        </w:rPr>
        <w:t xml:space="preserve"> </w:t>
      </w:r>
      <w:r w:rsidR="00630057" w:rsidRPr="00FF2A11">
        <w:rPr>
          <w:sz w:val="28"/>
        </w:rPr>
        <w:t xml:space="preserve">При совпадении выходного и нерабочего праздничного дня,  выходной день переносится </w:t>
      </w:r>
      <w:proofErr w:type="gramStart"/>
      <w:r w:rsidR="00630057" w:rsidRPr="00FF2A11">
        <w:rPr>
          <w:sz w:val="28"/>
        </w:rPr>
        <w:t>на</w:t>
      </w:r>
      <w:proofErr w:type="gramEnd"/>
      <w:r w:rsidR="00630057" w:rsidRPr="00FF2A11">
        <w:rPr>
          <w:sz w:val="28"/>
        </w:rPr>
        <w:t xml:space="preserve"> следующий, после праздничного</w:t>
      </w:r>
      <w:r w:rsidR="00630057">
        <w:rPr>
          <w:sz w:val="28"/>
        </w:rPr>
        <w:t>.</w:t>
      </w:r>
    </w:p>
    <w:p w:rsidR="00630057" w:rsidRPr="00FF2A11" w:rsidRDefault="009F7595" w:rsidP="00630057">
      <w:pPr>
        <w:numPr>
          <w:ilvl w:val="1"/>
          <w:numId w:val="28"/>
        </w:numPr>
        <w:autoSpaceDE w:val="0"/>
        <w:autoSpaceDN w:val="0"/>
        <w:adjustRightInd w:val="0"/>
        <w:spacing w:before="70" w:after="70" w:line="252" w:lineRule="atLeast"/>
        <w:jc w:val="both"/>
        <w:rPr>
          <w:sz w:val="28"/>
        </w:rPr>
      </w:pPr>
      <w:r>
        <w:rPr>
          <w:sz w:val="28"/>
          <w:szCs w:val="28"/>
        </w:rPr>
        <w:t xml:space="preserve"> </w:t>
      </w:r>
      <w:r w:rsidR="00630057" w:rsidRPr="008A603B">
        <w:rPr>
          <w:sz w:val="28"/>
          <w:szCs w:val="28"/>
        </w:rPr>
        <w:t xml:space="preserve">Выплата заработной платы работникам в соответствии со ст.136 ТК РФ осуществляется не реже чем каждые полмесяца.  Дни выдачи </w:t>
      </w:r>
      <w:r w:rsidR="00630057">
        <w:rPr>
          <w:sz w:val="28"/>
          <w:szCs w:val="28"/>
        </w:rPr>
        <w:t>заработной платы – 5 и 20</w:t>
      </w:r>
      <w:r w:rsidR="00630057" w:rsidRPr="008A603B">
        <w:rPr>
          <w:sz w:val="28"/>
          <w:szCs w:val="28"/>
        </w:rPr>
        <w:t xml:space="preserve">.         </w:t>
      </w:r>
    </w:p>
    <w:p w:rsidR="00630057" w:rsidRPr="00FF2A11" w:rsidRDefault="009F7595" w:rsidP="00630057">
      <w:pPr>
        <w:numPr>
          <w:ilvl w:val="1"/>
          <w:numId w:val="28"/>
        </w:numPr>
        <w:autoSpaceDE w:val="0"/>
        <w:autoSpaceDN w:val="0"/>
        <w:adjustRightInd w:val="0"/>
        <w:spacing w:before="70" w:after="70" w:line="252" w:lineRule="atLeast"/>
        <w:jc w:val="both"/>
        <w:rPr>
          <w:sz w:val="28"/>
        </w:rPr>
      </w:pPr>
      <w:r>
        <w:rPr>
          <w:sz w:val="28"/>
        </w:rPr>
        <w:t xml:space="preserve"> </w:t>
      </w:r>
      <w:r w:rsidR="00630057" w:rsidRPr="00FF2A11">
        <w:rPr>
          <w:sz w:val="28"/>
        </w:rPr>
        <w:t xml:space="preserve">Заработная плата работников в связи с нерабочими праздничными днями не уменьшается. </w:t>
      </w:r>
    </w:p>
    <w:p w:rsidR="00630057" w:rsidRPr="00FF2A11" w:rsidRDefault="009F7595" w:rsidP="00630057">
      <w:pPr>
        <w:numPr>
          <w:ilvl w:val="1"/>
          <w:numId w:val="28"/>
        </w:numPr>
        <w:autoSpaceDE w:val="0"/>
        <w:autoSpaceDN w:val="0"/>
        <w:adjustRightInd w:val="0"/>
        <w:spacing w:before="70" w:after="70" w:line="252" w:lineRule="atLeast"/>
        <w:jc w:val="both"/>
        <w:rPr>
          <w:sz w:val="28"/>
        </w:rPr>
      </w:pPr>
      <w:r>
        <w:rPr>
          <w:sz w:val="28"/>
        </w:rPr>
        <w:t xml:space="preserve"> </w:t>
      </w:r>
      <w:r w:rsidR="00630057" w:rsidRPr="00FF2A11">
        <w:rPr>
          <w:sz w:val="28"/>
        </w:rPr>
        <w:t>Привлечение к сверхурочным работам производится работодателем с письменного согласия работника в следующих случаях:</w:t>
      </w:r>
    </w:p>
    <w:p w:rsidR="00630057" w:rsidRPr="00FF2A11" w:rsidRDefault="00630057" w:rsidP="00630057">
      <w:pPr>
        <w:tabs>
          <w:tab w:val="left" w:pos="720"/>
          <w:tab w:val="left" w:pos="900"/>
        </w:tabs>
        <w:spacing w:before="70" w:after="70"/>
        <w:jc w:val="both"/>
        <w:rPr>
          <w:sz w:val="28"/>
        </w:rPr>
      </w:pPr>
      <w:r w:rsidRPr="00FF2A11">
        <w:rPr>
          <w:sz w:val="28"/>
        </w:rPr>
        <w:t xml:space="preserve">         1) при производстве работ, необходимых для обороны страны, а также для предотвращения производственной аварии либо устранения последствий производственной аварии или стихийного бедствия;</w:t>
      </w:r>
    </w:p>
    <w:p w:rsidR="00630057" w:rsidRPr="00FF2A11" w:rsidRDefault="00630057" w:rsidP="00630057">
      <w:pPr>
        <w:pStyle w:val="a8"/>
        <w:rPr>
          <w:sz w:val="28"/>
        </w:rPr>
      </w:pPr>
      <w:r w:rsidRPr="00FF2A11">
        <w:rPr>
          <w:sz w:val="28"/>
        </w:rPr>
        <w:t xml:space="preserve">          2) при производстве общественно необходимых работ по водоснабжению,  отоплению, освещению, канализации, для устранения непредвиденных обстоятельств, нарушающих нормальное их функционирование;</w:t>
      </w:r>
    </w:p>
    <w:p w:rsidR="00630057" w:rsidRPr="00FF2A11" w:rsidRDefault="00630057" w:rsidP="00630057">
      <w:pPr>
        <w:tabs>
          <w:tab w:val="left" w:pos="720"/>
          <w:tab w:val="left" w:pos="900"/>
        </w:tabs>
        <w:spacing w:before="70" w:after="70"/>
        <w:jc w:val="both"/>
        <w:rPr>
          <w:sz w:val="28"/>
        </w:rPr>
      </w:pPr>
      <w:r w:rsidRPr="00FF2A11">
        <w:rPr>
          <w:sz w:val="28"/>
        </w:rPr>
        <w:t xml:space="preserve">          3)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w:t>
      </w:r>
      <w:r>
        <w:rPr>
          <w:sz w:val="28"/>
        </w:rPr>
        <w:t>нормального числа рабочих часов. Е</w:t>
      </w:r>
      <w:r w:rsidRPr="00FF2A11">
        <w:rPr>
          <w:sz w:val="28"/>
        </w:rPr>
        <w:t>сли невыполнение (не завершение) этой работы может повлечь за собой порчу или гибель имущества работодателя, муниципального имущества либо создать угрозу жизни и здоровью детей  и работников;</w:t>
      </w:r>
    </w:p>
    <w:p w:rsidR="00630057" w:rsidRPr="00FF2A11" w:rsidRDefault="00630057" w:rsidP="00630057">
      <w:pPr>
        <w:spacing w:before="70" w:after="70"/>
        <w:jc w:val="both"/>
        <w:rPr>
          <w:sz w:val="28"/>
        </w:rPr>
      </w:pPr>
      <w:r w:rsidRPr="00FF2A11">
        <w:rPr>
          <w:sz w:val="28"/>
        </w:rPr>
        <w:lastRenderedPageBreak/>
        <w:t xml:space="preserve">         5)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630057" w:rsidRPr="00FF2A11" w:rsidRDefault="00630057" w:rsidP="00630057">
      <w:pPr>
        <w:spacing w:before="70" w:after="70"/>
        <w:jc w:val="both"/>
        <w:rPr>
          <w:sz w:val="28"/>
        </w:rPr>
      </w:pPr>
      <w:r w:rsidRPr="00FF2A11">
        <w:rPr>
          <w:sz w:val="28"/>
        </w:rPr>
        <w:t>В других случаях привлечение к сверхурочным работам допускается с письменного согласия работника и с учетом мнения выборного профсоюзного органа данной организации.</w:t>
      </w:r>
    </w:p>
    <w:p w:rsidR="00630057" w:rsidRPr="00FF2A11" w:rsidRDefault="00630057" w:rsidP="00630057">
      <w:pPr>
        <w:spacing w:before="70" w:after="70"/>
        <w:jc w:val="both"/>
        <w:rPr>
          <w:sz w:val="28"/>
        </w:rPr>
      </w:pPr>
      <w:r w:rsidRPr="00FF2A11">
        <w:rPr>
          <w:sz w:val="28"/>
        </w:rPr>
        <w:t xml:space="preserve">Сверхурочные работы не должны превышать для каждого работника четырех часов в течение двух дней подряд и 120 часов в год. </w:t>
      </w:r>
    </w:p>
    <w:p w:rsidR="00630057" w:rsidRPr="00FF2A11" w:rsidRDefault="00630057" w:rsidP="00630057">
      <w:pPr>
        <w:tabs>
          <w:tab w:val="left" w:pos="0"/>
        </w:tabs>
        <w:spacing w:before="70" w:after="70"/>
        <w:jc w:val="both"/>
        <w:rPr>
          <w:sz w:val="28"/>
        </w:rPr>
      </w:pPr>
      <w:r w:rsidRPr="00FF2A11">
        <w:rPr>
          <w:sz w:val="28"/>
        </w:rPr>
        <w:t>3.9</w:t>
      </w:r>
      <w:r>
        <w:rPr>
          <w:sz w:val="28"/>
        </w:rPr>
        <w:t xml:space="preserve">. </w:t>
      </w:r>
      <w:r w:rsidRPr="00FF2A11">
        <w:rPr>
          <w:sz w:val="28"/>
        </w:rPr>
        <w:t xml:space="preserve"> Не допускается привлечение к сверхурочным работам беременных женщин, работников в возрасте до восемнадцати лет, других категорий работников в соответствии с Федеральным законом. Привлечение инвалидов, женщин, имеющих детей в возрасте до трех лет, к сверхурочным работам допускается с их письменного согласия и при условии, если такие работы не запрещены им по состоянию здоровья в соответствии с медицинским заключением. При этом инвалиды, женщины, имеющие детей в возрасте до трех лет, должны быть в письменной форме ознакомлены со своим правом, отказаться от сверхурочных работ.</w:t>
      </w:r>
    </w:p>
    <w:p w:rsidR="00630057" w:rsidRPr="00FF2A11" w:rsidRDefault="00630057" w:rsidP="00630057">
      <w:pPr>
        <w:tabs>
          <w:tab w:val="left" w:pos="0"/>
        </w:tabs>
        <w:spacing w:before="70" w:after="70"/>
        <w:jc w:val="both"/>
        <w:rPr>
          <w:sz w:val="28"/>
          <w:szCs w:val="21"/>
        </w:rPr>
      </w:pPr>
      <w:r w:rsidRPr="00FF2A11">
        <w:rPr>
          <w:sz w:val="28"/>
          <w:szCs w:val="21"/>
        </w:rPr>
        <w:t>3.10</w:t>
      </w:r>
      <w:r w:rsidRPr="00FF2A11">
        <w:rPr>
          <w:sz w:val="28"/>
          <w:szCs w:val="21"/>
        </w:rPr>
        <w:tab/>
        <w:t>Сверхурочная работа компенсируется работникам в соответствии с требованиями действующего законодательства.</w:t>
      </w:r>
    </w:p>
    <w:p w:rsidR="00630057" w:rsidRPr="00FF2A11" w:rsidRDefault="00630057" w:rsidP="00630057">
      <w:pPr>
        <w:tabs>
          <w:tab w:val="left" w:pos="0"/>
        </w:tabs>
        <w:spacing w:before="70" w:after="70"/>
        <w:jc w:val="both"/>
        <w:rPr>
          <w:sz w:val="28"/>
          <w:szCs w:val="21"/>
        </w:rPr>
      </w:pPr>
      <w:r w:rsidRPr="00FF2A11">
        <w:rPr>
          <w:sz w:val="28"/>
          <w:szCs w:val="21"/>
        </w:rPr>
        <w:t>3.11</w:t>
      </w:r>
      <w:r w:rsidRPr="00FF2A11">
        <w:rPr>
          <w:sz w:val="28"/>
          <w:szCs w:val="21"/>
        </w:rPr>
        <w:tab/>
        <w:t>Работодатель организует учет прибытия работников на рабочие места и контролирует выполнение сотрудниками Правил внутреннего трудового распорядка.</w:t>
      </w:r>
    </w:p>
    <w:p w:rsidR="00630057" w:rsidRPr="00FF2A11" w:rsidRDefault="00630057" w:rsidP="00630057">
      <w:pPr>
        <w:tabs>
          <w:tab w:val="left" w:pos="0"/>
        </w:tabs>
        <w:spacing w:before="70" w:after="70"/>
        <w:jc w:val="both"/>
        <w:rPr>
          <w:sz w:val="28"/>
          <w:szCs w:val="21"/>
        </w:rPr>
      </w:pPr>
      <w:r w:rsidRPr="00FF2A11">
        <w:rPr>
          <w:sz w:val="28"/>
          <w:szCs w:val="21"/>
        </w:rPr>
        <w:t>3.12</w:t>
      </w:r>
      <w:r w:rsidRPr="00FF2A11">
        <w:rPr>
          <w:sz w:val="28"/>
          <w:szCs w:val="21"/>
        </w:rPr>
        <w:tab/>
        <w:t>Ежегодный основной оплачиваемый отпуск предоставляется работникам продолжительностью 28 календарных дней (ст. 115 ТК РФ); педагогическим работникам -42 календарных дня.</w:t>
      </w:r>
    </w:p>
    <w:p w:rsidR="00630057" w:rsidRPr="00FF2A11" w:rsidRDefault="00630057" w:rsidP="00630057">
      <w:pPr>
        <w:tabs>
          <w:tab w:val="left" w:pos="0"/>
        </w:tabs>
        <w:spacing w:before="70" w:after="70"/>
        <w:jc w:val="both"/>
        <w:rPr>
          <w:sz w:val="28"/>
          <w:szCs w:val="21"/>
        </w:rPr>
      </w:pPr>
      <w:r w:rsidRPr="00FF2A11">
        <w:rPr>
          <w:sz w:val="28"/>
          <w:szCs w:val="21"/>
        </w:rPr>
        <w:t>3.13</w:t>
      </w:r>
      <w:r w:rsidRPr="00FF2A11">
        <w:rPr>
          <w:sz w:val="28"/>
          <w:szCs w:val="21"/>
        </w:rPr>
        <w:tab/>
        <w:t>Отпуск за первый год работы может быть использован по истечении 6 месяцев работы (ст. 122 ТК РФ).</w:t>
      </w:r>
    </w:p>
    <w:p w:rsidR="00630057" w:rsidRPr="00FF2A11" w:rsidRDefault="00630057" w:rsidP="00630057">
      <w:pPr>
        <w:tabs>
          <w:tab w:val="left" w:pos="0"/>
        </w:tabs>
        <w:spacing w:before="70" w:after="70"/>
        <w:jc w:val="both"/>
        <w:rPr>
          <w:sz w:val="28"/>
          <w:szCs w:val="21"/>
        </w:rPr>
      </w:pPr>
      <w:r w:rsidRPr="00FF2A11">
        <w:rPr>
          <w:sz w:val="28"/>
          <w:szCs w:val="21"/>
        </w:rPr>
        <w:t>Очередность предоставления отпусков определяется ежегодно в соответствии с графиком отпусков, утверждаемым работодателем с учетом мнения выборного профсоюзного органа. График отпусков составляется на каждый год в срок не позднее, чем за две недели до наступления календарного года и доводится до всех работников.</w:t>
      </w:r>
    </w:p>
    <w:p w:rsidR="00630057" w:rsidRPr="00FF2A11" w:rsidRDefault="00630057" w:rsidP="00630057">
      <w:pPr>
        <w:tabs>
          <w:tab w:val="left" w:pos="0"/>
        </w:tabs>
        <w:spacing w:before="70" w:after="70"/>
        <w:jc w:val="both"/>
        <w:rPr>
          <w:sz w:val="28"/>
          <w:szCs w:val="21"/>
        </w:rPr>
      </w:pPr>
      <w:r w:rsidRPr="00FF2A11">
        <w:rPr>
          <w:sz w:val="28"/>
          <w:szCs w:val="21"/>
        </w:rPr>
        <w:t>График отпусков обязателен как для работодателя, так и для работника. О времени начала отпуска работник должен быть извещен не позднее, чем за две недели до его начала.</w:t>
      </w:r>
    </w:p>
    <w:p w:rsidR="00630057" w:rsidRPr="0059309B" w:rsidRDefault="00630057" w:rsidP="00630057">
      <w:pPr>
        <w:tabs>
          <w:tab w:val="left" w:pos="0"/>
        </w:tabs>
        <w:spacing w:before="70" w:after="70"/>
        <w:jc w:val="both"/>
        <w:rPr>
          <w:sz w:val="32"/>
          <w:szCs w:val="21"/>
        </w:rPr>
      </w:pPr>
      <w:r w:rsidRPr="00FF2A11">
        <w:rPr>
          <w:sz w:val="28"/>
          <w:szCs w:val="21"/>
        </w:rPr>
        <w:t>Отдельным категориям работникам в случаях, предусмотренных Федеральными законами, ежегодный оплачиваемый отпуск предоставля</w:t>
      </w:r>
      <w:r>
        <w:rPr>
          <w:sz w:val="28"/>
          <w:szCs w:val="21"/>
        </w:rPr>
        <w:t>ется</w:t>
      </w:r>
    </w:p>
    <w:p w:rsidR="00630057" w:rsidRPr="00FF2A11" w:rsidRDefault="00630057" w:rsidP="00630057">
      <w:pPr>
        <w:numPr>
          <w:ilvl w:val="0"/>
          <w:numId w:val="28"/>
        </w:numPr>
        <w:rPr>
          <w:b/>
          <w:bCs/>
          <w:sz w:val="28"/>
          <w:szCs w:val="21"/>
        </w:rPr>
      </w:pPr>
      <w:r w:rsidRPr="00FF2A11">
        <w:rPr>
          <w:b/>
          <w:bCs/>
          <w:sz w:val="28"/>
          <w:szCs w:val="21"/>
        </w:rPr>
        <w:t>Основные права работника</w:t>
      </w:r>
    </w:p>
    <w:p w:rsidR="00630057" w:rsidRPr="00FF2A11" w:rsidRDefault="00630057" w:rsidP="00630057">
      <w:pPr>
        <w:pStyle w:val="ConsNormal"/>
        <w:ind w:right="0" w:firstLine="0"/>
        <w:jc w:val="both"/>
        <w:rPr>
          <w:rFonts w:ascii="Times New Roman" w:hAnsi="Times New Roman" w:cs="Times New Roman"/>
          <w:sz w:val="28"/>
        </w:rPr>
      </w:pPr>
      <w:r w:rsidRPr="00FF2A11">
        <w:rPr>
          <w:rFonts w:ascii="Times New Roman" w:hAnsi="Times New Roman" w:cs="Times New Roman"/>
          <w:sz w:val="28"/>
        </w:rPr>
        <w:t>4.1</w:t>
      </w:r>
      <w:r w:rsidRPr="00FF2A11">
        <w:rPr>
          <w:rFonts w:ascii="Times New Roman" w:hAnsi="Times New Roman" w:cs="Times New Roman"/>
          <w:sz w:val="28"/>
        </w:rPr>
        <w:tab/>
        <w:t xml:space="preserve">Работник имеет право </w:t>
      </w:r>
      <w:proofErr w:type="gramStart"/>
      <w:r w:rsidRPr="00FF2A11">
        <w:rPr>
          <w:rFonts w:ascii="Times New Roman" w:hAnsi="Times New Roman" w:cs="Times New Roman"/>
          <w:sz w:val="28"/>
        </w:rPr>
        <w:t>на</w:t>
      </w:r>
      <w:proofErr w:type="gramEnd"/>
      <w:r w:rsidRPr="00FF2A11">
        <w:rPr>
          <w:rFonts w:ascii="Times New Roman" w:hAnsi="Times New Roman" w:cs="Times New Roman"/>
          <w:sz w:val="28"/>
        </w:rPr>
        <w:t>:</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lastRenderedPageBreak/>
        <w:t>предоставление ему работы, обусловленной трудовым договором;</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полную достоверную информацию об условиях труда и требованиях охраны труда на рабочем месте;</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профессиональную подготовку, переподготовку и повышение своей квалификации в порядке, установленном Трудовым кодексом Российской Федерации, иными Федеральными законами;</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участие в управлении организацией в предусмотренных Трудовым кодексом Российской Федерации, иными Федеральными законами и коллективным договором формах;</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защиту своих трудовых прав, свобод и законных интересов всеми не запрещенными законом способами;</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630057" w:rsidRPr="0059309B" w:rsidRDefault="00630057" w:rsidP="00630057">
      <w:pPr>
        <w:pStyle w:val="ConsNormal"/>
        <w:ind w:right="0" w:firstLine="0"/>
        <w:jc w:val="both"/>
        <w:rPr>
          <w:rFonts w:ascii="Times New Roman" w:hAnsi="Times New Roman" w:cs="Times New Roman"/>
          <w:sz w:val="28"/>
        </w:rPr>
      </w:pPr>
      <w:r w:rsidRPr="00FF2A11">
        <w:rPr>
          <w:rFonts w:ascii="Times New Roman" w:hAnsi="Times New Roman" w:cs="Times New Roman"/>
          <w:sz w:val="28"/>
        </w:rPr>
        <w:t>обязательное социальное страхование в случаях, предусмотренных Федеральными законами.</w:t>
      </w:r>
    </w:p>
    <w:p w:rsidR="00630057" w:rsidRPr="00FF2A11" w:rsidRDefault="00630057" w:rsidP="00630057">
      <w:pPr>
        <w:numPr>
          <w:ilvl w:val="0"/>
          <w:numId w:val="28"/>
        </w:numPr>
        <w:rPr>
          <w:b/>
          <w:bCs/>
          <w:sz w:val="28"/>
          <w:szCs w:val="21"/>
        </w:rPr>
      </w:pPr>
      <w:r w:rsidRPr="00FF2A11">
        <w:rPr>
          <w:b/>
          <w:bCs/>
          <w:sz w:val="28"/>
          <w:szCs w:val="21"/>
        </w:rPr>
        <w:t>Основные права работодателя</w:t>
      </w:r>
    </w:p>
    <w:p w:rsidR="00630057" w:rsidRPr="00FF2A11" w:rsidRDefault="00630057" w:rsidP="00630057">
      <w:pPr>
        <w:pStyle w:val="ConsNormal"/>
        <w:ind w:right="0" w:firstLine="0"/>
        <w:jc w:val="both"/>
        <w:rPr>
          <w:rFonts w:ascii="Times New Roman" w:hAnsi="Times New Roman" w:cs="Times New Roman"/>
          <w:sz w:val="28"/>
        </w:rPr>
      </w:pPr>
      <w:r w:rsidRPr="00FF2A11">
        <w:rPr>
          <w:rFonts w:ascii="Times New Roman" w:hAnsi="Times New Roman" w:cs="Times New Roman"/>
          <w:sz w:val="28"/>
        </w:rPr>
        <w:t>5.1</w:t>
      </w:r>
      <w:r w:rsidR="009F7595">
        <w:rPr>
          <w:rFonts w:ascii="Times New Roman" w:hAnsi="Times New Roman" w:cs="Times New Roman"/>
          <w:sz w:val="28"/>
        </w:rPr>
        <w:t xml:space="preserve"> </w:t>
      </w:r>
      <w:r w:rsidRPr="00FF2A11">
        <w:rPr>
          <w:rFonts w:ascii="Times New Roman" w:hAnsi="Times New Roman" w:cs="Times New Roman"/>
          <w:sz w:val="28"/>
        </w:rPr>
        <w:t>Работодатель имеет право:</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вести коллективные переговоры и заключать коллективные договоры;</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поощрять работников за добросовестный эффективный труд;</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lastRenderedPageBreak/>
        <w:t>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630057" w:rsidRPr="00FF2A11" w:rsidRDefault="00630057" w:rsidP="00630057">
      <w:pPr>
        <w:pStyle w:val="ConsNormal"/>
        <w:ind w:right="0" w:firstLine="540"/>
        <w:jc w:val="both"/>
        <w:rPr>
          <w:rFonts w:ascii="Times New Roman" w:hAnsi="Times New Roman" w:cs="Times New Roman"/>
          <w:sz w:val="28"/>
        </w:rPr>
      </w:pPr>
      <w:r w:rsidRPr="00FF2A11">
        <w:rPr>
          <w:rFonts w:ascii="Times New Roman" w:hAnsi="Times New Roman" w:cs="Times New Roman"/>
          <w:sz w:val="28"/>
        </w:rPr>
        <w:t>принимать локальные нормативные акты.</w:t>
      </w:r>
    </w:p>
    <w:p w:rsidR="00630057" w:rsidRPr="00FF2A11" w:rsidRDefault="00630057" w:rsidP="00630057">
      <w:pPr>
        <w:rPr>
          <w:b/>
          <w:bCs/>
          <w:sz w:val="28"/>
          <w:szCs w:val="21"/>
        </w:rPr>
      </w:pPr>
    </w:p>
    <w:p w:rsidR="00630057" w:rsidRPr="00FF2A11" w:rsidRDefault="00630057" w:rsidP="00630057">
      <w:pPr>
        <w:tabs>
          <w:tab w:val="left" w:pos="0"/>
        </w:tabs>
        <w:autoSpaceDE w:val="0"/>
        <w:autoSpaceDN w:val="0"/>
        <w:adjustRightInd w:val="0"/>
        <w:spacing w:before="70" w:after="70"/>
        <w:jc w:val="both"/>
        <w:rPr>
          <w:sz w:val="28"/>
          <w:szCs w:val="21"/>
        </w:rPr>
      </w:pPr>
      <w:r w:rsidRPr="00FF2A11">
        <w:rPr>
          <w:b/>
          <w:bCs/>
          <w:sz w:val="28"/>
          <w:szCs w:val="21"/>
        </w:rPr>
        <w:t>6.  Основные обязанности работодателя</w:t>
      </w:r>
    </w:p>
    <w:p w:rsidR="00630057" w:rsidRPr="00FF2A11" w:rsidRDefault="00630057" w:rsidP="00630057">
      <w:pPr>
        <w:pStyle w:val="a8"/>
        <w:rPr>
          <w:sz w:val="28"/>
        </w:rPr>
      </w:pPr>
      <w:r w:rsidRPr="00FF2A11">
        <w:rPr>
          <w:sz w:val="28"/>
        </w:rPr>
        <w:t xml:space="preserve">6.1. Работодатель обязан своевременно и точно определять и корректировать основные направления деятельности работника, рационально осуществлять постановку целей и задач, обеспечить работника постоянным рабочим местом, соответствующим санитарным нормам, нормам охраны труда и техники безопасности, а также информационными материалами, документацией, оборудованием, средствами связи и прочими вспомогательными принадлежностями, необходимыми для решения поставленных задач. </w:t>
      </w:r>
    </w:p>
    <w:p w:rsidR="00630057" w:rsidRPr="00FF2A11" w:rsidRDefault="00630057" w:rsidP="00630057">
      <w:pPr>
        <w:spacing w:before="70" w:after="70"/>
        <w:jc w:val="both"/>
        <w:rPr>
          <w:sz w:val="28"/>
        </w:rPr>
      </w:pPr>
      <w:r w:rsidRPr="00FF2A11">
        <w:rPr>
          <w:sz w:val="28"/>
        </w:rPr>
        <w:t>6.2. Необходимость профессиональной подготовки и переподготовки кадров для собственных нужд определяет работодатель. Работодатель проводит профессиональную подготовку, переподготовку, повышение квалификации работников. Формы профессиональной подготовки, переподготовки и повышения квалификации работников, перечень необходимых профессий и специальностей определяются работодателем с учетом мнения представительного органа работников.</w:t>
      </w:r>
    </w:p>
    <w:p w:rsidR="00630057" w:rsidRPr="00FF2A11" w:rsidRDefault="00630057" w:rsidP="00630057">
      <w:pPr>
        <w:spacing w:before="70" w:after="70"/>
        <w:jc w:val="both"/>
        <w:rPr>
          <w:sz w:val="28"/>
        </w:rPr>
      </w:pPr>
      <w:r w:rsidRPr="00FF2A11">
        <w:rPr>
          <w:sz w:val="28"/>
        </w:rPr>
        <w:t>В случаях, предусмотренных Федеральными законами, иными нормативными правовыми актами, работодатель обязан проводить повышение квалификации работников, если это является условием выполнения работниками определенных видов деятельности.</w:t>
      </w:r>
    </w:p>
    <w:p w:rsidR="00630057" w:rsidRPr="00FF2A11" w:rsidRDefault="00630057" w:rsidP="00630057">
      <w:pPr>
        <w:spacing w:before="70" w:after="70"/>
        <w:jc w:val="both"/>
        <w:rPr>
          <w:sz w:val="28"/>
        </w:rPr>
      </w:pPr>
      <w:r w:rsidRPr="00FF2A11">
        <w:rPr>
          <w:sz w:val="28"/>
        </w:rPr>
        <w:t>6.3.</w:t>
      </w:r>
      <w:r w:rsidRPr="00FF2A11">
        <w:rPr>
          <w:sz w:val="28"/>
        </w:rPr>
        <w:tab/>
        <w:t>Проводить индивидуальную работу с сотрудниками, планировать и осуществлять развитие карьеры персонала.</w:t>
      </w:r>
    </w:p>
    <w:p w:rsidR="00630057" w:rsidRPr="00FF2A11" w:rsidRDefault="00630057" w:rsidP="00630057">
      <w:pPr>
        <w:spacing w:before="70" w:after="70"/>
        <w:jc w:val="both"/>
        <w:rPr>
          <w:sz w:val="28"/>
        </w:rPr>
      </w:pPr>
      <w:r w:rsidRPr="00FF2A11">
        <w:rPr>
          <w:sz w:val="28"/>
        </w:rPr>
        <w:t>6.4.</w:t>
      </w:r>
      <w:r w:rsidRPr="00FF2A11">
        <w:rPr>
          <w:sz w:val="28"/>
        </w:rPr>
        <w:tab/>
        <w:t>Своевременно разрешать обоснованные жалобы и предложения работников, не допускать ущемления их личных и трудовых прав, обеспечивать разрешение назревших социально-бытовых проблем персонала в соответствии с финансово-хозяйственными возможностями и личным вкладом каждого работника в деятельность Учреждения.</w:t>
      </w:r>
    </w:p>
    <w:p w:rsidR="00630057" w:rsidRPr="00FF2A11" w:rsidRDefault="00630057" w:rsidP="00630057">
      <w:pPr>
        <w:spacing w:before="70" w:after="70"/>
        <w:jc w:val="both"/>
        <w:rPr>
          <w:sz w:val="28"/>
        </w:rPr>
      </w:pPr>
      <w:r w:rsidRPr="00FF2A11">
        <w:rPr>
          <w:sz w:val="28"/>
        </w:rPr>
        <w:t>6.5.</w:t>
      </w:r>
      <w:r w:rsidRPr="00FF2A11">
        <w:rPr>
          <w:sz w:val="28"/>
        </w:rPr>
        <w:tab/>
        <w:t>Предоставлять все льготы и гарантии в соответствии с Трудовым кодексом Российской Федерации.</w:t>
      </w:r>
    </w:p>
    <w:p w:rsidR="00630057" w:rsidRPr="00FF2A11" w:rsidRDefault="00630057" w:rsidP="00630057">
      <w:pPr>
        <w:tabs>
          <w:tab w:val="left" w:pos="0"/>
          <w:tab w:val="left" w:pos="360"/>
        </w:tabs>
        <w:autoSpaceDE w:val="0"/>
        <w:autoSpaceDN w:val="0"/>
        <w:adjustRightInd w:val="0"/>
        <w:spacing w:before="70" w:after="70"/>
        <w:jc w:val="both"/>
        <w:rPr>
          <w:sz w:val="28"/>
          <w:szCs w:val="21"/>
        </w:rPr>
      </w:pPr>
      <w:r w:rsidRPr="00FF2A11">
        <w:rPr>
          <w:b/>
          <w:bCs/>
          <w:sz w:val="28"/>
          <w:szCs w:val="21"/>
        </w:rPr>
        <w:t xml:space="preserve">7. </w:t>
      </w:r>
      <w:r w:rsidRPr="00FF2A11">
        <w:rPr>
          <w:b/>
          <w:bCs/>
          <w:sz w:val="28"/>
          <w:szCs w:val="21"/>
        </w:rPr>
        <w:tab/>
        <w:t>Основные обязанности работника</w:t>
      </w:r>
    </w:p>
    <w:p w:rsidR="00630057" w:rsidRPr="00FF2A11" w:rsidRDefault="00630057" w:rsidP="00630057">
      <w:pPr>
        <w:tabs>
          <w:tab w:val="left" w:pos="0"/>
          <w:tab w:val="left" w:pos="360"/>
        </w:tabs>
        <w:autoSpaceDE w:val="0"/>
        <w:autoSpaceDN w:val="0"/>
        <w:adjustRightInd w:val="0"/>
        <w:spacing w:before="70" w:after="70"/>
        <w:jc w:val="both"/>
        <w:rPr>
          <w:sz w:val="28"/>
          <w:szCs w:val="21"/>
        </w:rPr>
      </w:pPr>
      <w:r w:rsidRPr="00FF2A11">
        <w:rPr>
          <w:sz w:val="28"/>
          <w:szCs w:val="21"/>
        </w:rPr>
        <w:t>7.1.</w:t>
      </w:r>
      <w:r w:rsidRPr="00FF2A11">
        <w:rPr>
          <w:sz w:val="28"/>
          <w:szCs w:val="21"/>
        </w:rPr>
        <w:tab/>
        <w:t>Добросовестно выполнять должностные обязанности, определенные ему должностными инструкциями, трудовым договором.</w:t>
      </w:r>
    </w:p>
    <w:p w:rsidR="00630057" w:rsidRPr="00FF2A11" w:rsidRDefault="00630057" w:rsidP="00630057">
      <w:pPr>
        <w:pStyle w:val="a8"/>
        <w:tabs>
          <w:tab w:val="left" w:pos="0"/>
          <w:tab w:val="left" w:pos="360"/>
        </w:tabs>
        <w:autoSpaceDE w:val="0"/>
        <w:autoSpaceDN w:val="0"/>
        <w:adjustRightInd w:val="0"/>
        <w:rPr>
          <w:sz w:val="28"/>
          <w:szCs w:val="21"/>
        </w:rPr>
      </w:pPr>
      <w:r w:rsidRPr="00FF2A11">
        <w:rPr>
          <w:sz w:val="28"/>
          <w:szCs w:val="21"/>
        </w:rPr>
        <w:t>7.2.</w:t>
      </w:r>
      <w:r w:rsidRPr="00FF2A11">
        <w:rPr>
          <w:sz w:val="28"/>
          <w:szCs w:val="21"/>
        </w:rPr>
        <w:tab/>
        <w:t>Соблюдать Правила внутреннего трудового распорядка.</w:t>
      </w:r>
    </w:p>
    <w:p w:rsidR="00630057" w:rsidRPr="00FF2A11" w:rsidRDefault="00630057" w:rsidP="00630057">
      <w:pPr>
        <w:tabs>
          <w:tab w:val="left" w:pos="0"/>
          <w:tab w:val="left" w:pos="360"/>
        </w:tabs>
        <w:autoSpaceDE w:val="0"/>
        <w:autoSpaceDN w:val="0"/>
        <w:adjustRightInd w:val="0"/>
        <w:spacing w:before="70" w:after="70"/>
        <w:jc w:val="both"/>
        <w:rPr>
          <w:sz w:val="28"/>
          <w:szCs w:val="21"/>
        </w:rPr>
      </w:pPr>
      <w:r w:rsidRPr="00FF2A11">
        <w:rPr>
          <w:sz w:val="28"/>
          <w:szCs w:val="21"/>
        </w:rPr>
        <w:lastRenderedPageBreak/>
        <w:t>7.3.</w:t>
      </w:r>
      <w:r w:rsidRPr="00FF2A11">
        <w:rPr>
          <w:sz w:val="28"/>
          <w:szCs w:val="21"/>
        </w:rPr>
        <w:tab/>
        <w:t>Бережно относиться к имуществу</w:t>
      </w:r>
      <w:proofErr w:type="gramStart"/>
      <w:r w:rsidRPr="00FF2A11">
        <w:rPr>
          <w:sz w:val="28"/>
          <w:szCs w:val="21"/>
        </w:rPr>
        <w:t xml:space="preserve"> ,</w:t>
      </w:r>
      <w:proofErr w:type="gramEnd"/>
      <w:r w:rsidRPr="00FF2A11">
        <w:rPr>
          <w:sz w:val="28"/>
          <w:szCs w:val="21"/>
        </w:rPr>
        <w:t xml:space="preserve"> в т. ч. к находящимся в его пользовании оргтехнике и оборудованию, использовать оборудование правильно и по назначению.</w:t>
      </w:r>
    </w:p>
    <w:p w:rsidR="00630057" w:rsidRPr="00FF2A11" w:rsidRDefault="00630057" w:rsidP="00630057">
      <w:pPr>
        <w:tabs>
          <w:tab w:val="left" w:pos="0"/>
          <w:tab w:val="left" w:pos="360"/>
        </w:tabs>
        <w:autoSpaceDE w:val="0"/>
        <w:autoSpaceDN w:val="0"/>
        <w:adjustRightInd w:val="0"/>
        <w:spacing w:before="70" w:after="70"/>
        <w:jc w:val="both"/>
        <w:rPr>
          <w:sz w:val="28"/>
          <w:szCs w:val="21"/>
        </w:rPr>
      </w:pPr>
      <w:r w:rsidRPr="00FF2A11">
        <w:rPr>
          <w:sz w:val="28"/>
          <w:szCs w:val="21"/>
        </w:rPr>
        <w:t>7.4.</w:t>
      </w:r>
      <w:r w:rsidRPr="00FF2A11">
        <w:rPr>
          <w:sz w:val="28"/>
          <w:szCs w:val="21"/>
        </w:rPr>
        <w:tab/>
        <w:t>Бережно относиться к вверенной документации.</w:t>
      </w:r>
    </w:p>
    <w:p w:rsidR="00630057" w:rsidRPr="00FF2A11" w:rsidRDefault="00630057" w:rsidP="00630057">
      <w:pPr>
        <w:tabs>
          <w:tab w:val="left" w:pos="0"/>
          <w:tab w:val="left" w:pos="360"/>
        </w:tabs>
        <w:autoSpaceDE w:val="0"/>
        <w:autoSpaceDN w:val="0"/>
        <w:adjustRightInd w:val="0"/>
        <w:spacing w:before="70" w:after="70"/>
        <w:jc w:val="both"/>
        <w:rPr>
          <w:sz w:val="28"/>
          <w:szCs w:val="21"/>
        </w:rPr>
      </w:pPr>
      <w:r w:rsidRPr="00FF2A11">
        <w:rPr>
          <w:sz w:val="28"/>
          <w:szCs w:val="21"/>
        </w:rPr>
        <w:t>7.5.</w:t>
      </w:r>
      <w:r w:rsidRPr="00FF2A11">
        <w:rPr>
          <w:sz w:val="28"/>
          <w:szCs w:val="21"/>
        </w:rPr>
        <w:tab/>
        <w:t xml:space="preserve">Не разглашать ставшие ему известными в связи с работой  сведения.  </w:t>
      </w:r>
    </w:p>
    <w:p w:rsidR="00630057" w:rsidRPr="00FF2A11" w:rsidRDefault="00630057" w:rsidP="00630057">
      <w:pPr>
        <w:tabs>
          <w:tab w:val="left" w:pos="0"/>
          <w:tab w:val="left" w:pos="360"/>
        </w:tabs>
        <w:autoSpaceDE w:val="0"/>
        <w:autoSpaceDN w:val="0"/>
        <w:adjustRightInd w:val="0"/>
        <w:spacing w:before="70" w:after="70"/>
        <w:jc w:val="both"/>
        <w:rPr>
          <w:sz w:val="28"/>
          <w:szCs w:val="21"/>
        </w:rPr>
      </w:pPr>
    </w:p>
    <w:p w:rsidR="00630057" w:rsidRPr="00FF2A11" w:rsidRDefault="00630057" w:rsidP="00630057">
      <w:pPr>
        <w:tabs>
          <w:tab w:val="left" w:pos="360"/>
        </w:tabs>
        <w:autoSpaceDE w:val="0"/>
        <w:autoSpaceDN w:val="0"/>
        <w:adjustRightInd w:val="0"/>
        <w:spacing w:line="252" w:lineRule="atLeast"/>
        <w:ind w:hanging="180"/>
        <w:jc w:val="both"/>
        <w:rPr>
          <w:sz w:val="28"/>
          <w:szCs w:val="21"/>
        </w:rPr>
      </w:pPr>
      <w:r w:rsidRPr="00FF2A11">
        <w:rPr>
          <w:b/>
          <w:bCs/>
          <w:sz w:val="28"/>
          <w:szCs w:val="21"/>
        </w:rPr>
        <w:tab/>
        <w:t xml:space="preserve">8. </w:t>
      </w:r>
      <w:r w:rsidRPr="00FF2A11">
        <w:rPr>
          <w:b/>
          <w:bCs/>
          <w:sz w:val="28"/>
          <w:szCs w:val="21"/>
        </w:rPr>
        <w:tab/>
        <w:t>Поощрения за успехи в работе</w:t>
      </w:r>
    </w:p>
    <w:p w:rsidR="00630057" w:rsidRPr="00FF2A11" w:rsidRDefault="00630057" w:rsidP="00630057">
      <w:pPr>
        <w:pStyle w:val="aa"/>
        <w:tabs>
          <w:tab w:val="left" w:pos="360"/>
        </w:tabs>
        <w:spacing w:before="70" w:after="70"/>
        <w:ind w:left="0" w:hanging="181"/>
        <w:rPr>
          <w:sz w:val="28"/>
        </w:rPr>
      </w:pPr>
      <w:r w:rsidRPr="00FF2A11">
        <w:rPr>
          <w:sz w:val="28"/>
        </w:rPr>
        <w:tab/>
        <w:t>8.1.</w:t>
      </w:r>
      <w:r w:rsidRPr="00FF2A11">
        <w:rPr>
          <w:sz w:val="28"/>
        </w:rPr>
        <w:tab/>
        <w:t>За добросовестное выполнение должностных обязанностей и достижение конкретных результатов в работе, повышение производительности труда, новаторство и другие достижения в работе, способствующие эффективной  деятельности Учреждения, работники поощряются:</w:t>
      </w:r>
    </w:p>
    <w:p w:rsidR="00630057" w:rsidRPr="00FF2A11" w:rsidRDefault="00630057" w:rsidP="00630057">
      <w:pPr>
        <w:tabs>
          <w:tab w:val="left" w:pos="360"/>
        </w:tabs>
        <w:autoSpaceDE w:val="0"/>
        <w:autoSpaceDN w:val="0"/>
        <w:adjustRightInd w:val="0"/>
        <w:spacing w:before="70" w:after="70"/>
        <w:ind w:hanging="181"/>
        <w:jc w:val="both"/>
        <w:rPr>
          <w:sz w:val="28"/>
          <w:szCs w:val="21"/>
        </w:rPr>
      </w:pPr>
      <w:r w:rsidRPr="00FF2A11">
        <w:rPr>
          <w:sz w:val="28"/>
          <w:szCs w:val="21"/>
        </w:rPr>
        <w:tab/>
        <w:t>–</w:t>
      </w:r>
      <w:r w:rsidRPr="00FF2A11">
        <w:rPr>
          <w:sz w:val="28"/>
          <w:szCs w:val="21"/>
        </w:rPr>
        <w:tab/>
        <w:t xml:space="preserve">объявлением благодарности; </w:t>
      </w:r>
    </w:p>
    <w:p w:rsidR="00630057" w:rsidRPr="00FF2A11" w:rsidRDefault="00630057" w:rsidP="00630057">
      <w:pPr>
        <w:tabs>
          <w:tab w:val="left" w:pos="360"/>
        </w:tabs>
        <w:autoSpaceDE w:val="0"/>
        <w:autoSpaceDN w:val="0"/>
        <w:adjustRightInd w:val="0"/>
        <w:spacing w:before="70" w:after="70"/>
        <w:ind w:hanging="181"/>
        <w:jc w:val="both"/>
        <w:rPr>
          <w:sz w:val="28"/>
          <w:szCs w:val="21"/>
        </w:rPr>
      </w:pPr>
      <w:r w:rsidRPr="00FF2A11">
        <w:rPr>
          <w:sz w:val="28"/>
          <w:szCs w:val="21"/>
        </w:rPr>
        <w:tab/>
        <w:t>–</w:t>
      </w:r>
      <w:r w:rsidRPr="00FF2A11">
        <w:rPr>
          <w:sz w:val="28"/>
          <w:szCs w:val="21"/>
        </w:rPr>
        <w:tab/>
        <w:t>награждением ценным подарком.</w:t>
      </w:r>
    </w:p>
    <w:p w:rsidR="00630057" w:rsidRPr="00FF2A11" w:rsidRDefault="00630057" w:rsidP="00630057">
      <w:pPr>
        <w:tabs>
          <w:tab w:val="left" w:pos="360"/>
        </w:tabs>
        <w:autoSpaceDE w:val="0"/>
        <w:autoSpaceDN w:val="0"/>
        <w:adjustRightInd w:val="0"/>
        <w:spacing w:before="70" w:after="70"/>
        <w:ind w:hanging="181"/>
        <w:jc w:val="both"/>
        <w:rPr>
          <w:sz w:val="28"/>
          <w:szCs w:val="21"/>
        </w:rPr>
      </w:pPr>
      <w:r w:rsidRPr="00FF2A11">
        <w:rPr>
          <w:sz w:val="28"/>
          <w:szCs w:val="21"/>
        </w:rPr>
        <w:tab/>
        <w:t xml:space="preserve">8.2.Поощрения оформляются приказом по </w:t>
      </w:r>
      <w:r w:rsidRPr="00FF2A11">
        <w:rPr>
          <w:sz w:val="28"/>
        </w:rPr>
        <w:t>Учреждения</w:t>
      </w:r>
      <w:r w:rsidRPr="00FF2A11">
        <w:rPr>
          <w:sz w:val="28"/>
          <w:szCs w:val="21"/>
        </w:rPr>
        <w:t>, объявляются работнику и коллективу.</w:t>
      </w:r>
    </w:p>
    <w:p w:rsidR="00630057" w:rsidRPr="00FF2A11" w:rsidRDefault="00630057" w:rsidP="00630057">
      <w:pPr>
        <w:tabs>
          <w:tab w:val="left" w:pos="360"/>
        </w:tabs>
        <w:autoSpaceDE w:val="0"/>
        <w:autoSpaceDN w:val="0"/>
        <w:adjustRightInd w:val="0"/>
        <w:spacing w:before="70" w:after="70"/>
        <w:ind w:hanging="181"/>
        <w:jc w:val="both"/>
        <w:rPr>
          <w:sz w:val="28"/>
          <w:szCs w:val="21"/>
        </w:rPr>
      </w:pPr>
      <w:r w:rsidRPr="00FF2A11">
        <w:rPr>
          <w:sz w:val="28"/>
          <w:szCs w:val="21"/>
        </w:rPr>
        <w:tab/>
        <w:t>8.3.За высокие показатели и значительный личный вклад в развитие</w:t>
      </w:r>
      <w:r w:rsidRPr="00FF2A11">
        <w:rPr>
          <w:sz w:val="28"/>
        </w:rPr>
        <w:t xml:space="preserve"> Учреждения</w:t>
      </w:r>
      <w:r w:rsidRPr="00FF2A11">
        <w:rPr>
          <w:sz w:val="28"/>
          <w:szCs w:val="21"/>
        </w:rPr>
        <w:t>, проявленные деловые, профессиональные качества и способности работники поощряются персональным повышением должностных окладов, выдвижением на вышестоящие должности и другими видами поощрений, повышающими социальную обеспеченность и защищенность работников и членов их семей.</w:t>
      </w:r>
    </w:p>
    <w:p w:rsidR="00630057" w:rsidRPr="00FF2A11" w:rsidRDefault="00630057" w:rsidP="00630057">
      <w:pPr>
        <w:tabs>
          <w:tab w:val="right" w:pos="510"/>
          <w:tab w:val="left" w:pos="567"/>
        </w:tabs>
        <w:autoSpaceDE w:val="0"/>
        <w:autoSpaceDN w:val="0"/>
        <w:adjustRightInd w:val="0"/>
        <w:spacing w:line="252" w:lineRule="atLeast"/>
        <w:ind w:left="567" w:hanging="567"/>
        <w:jc w:val="both"/>
        <w:rPr>
          <w:sz w:val="28"/>
          <w:szCs w:val="21"/>
        </w:rPr>
      </w:pPr>
    </w:p>
    <w:p w:rsidR="00630057" w:rsidRPr="00FF2A11" w:rsidRDefault="00630057" w:rsidP="00630057">
      <w:pPr>
        <w:tabs>
          <w:tab w:val="right" w:pos="510"/>
          <w:tab w:val="left" w:pos="567"/>
        </w:tabs>
        <w:autoSpaceDE w:val="0"/>
        <w:autoSpaceDN w:val="0"/>
        <w:adjustRightInd w:val="0"/>
        <w:spacing w:before="70" w:after="70"/>
        <w:ind w:left="567" w:hanging="567"/>
        <w:jc w:val="both"/>
        <w:rPr>
          <w:b/>
          <w:bCs/>
          <w:sz w:val="28"/>
          <w:szCs w:val="21"/>
        </w:rPr>
      </w:pPr>
      <w:r w:rsidRPr="00FF2A11">
        <w:rPr>
          <w:b/>
          <w:bCs/>
          <w:sz w:val="28"/>
          <w:szCs w:val="21"/>
        </w:rPr>
        <w:t xml:space="preserve">9. </w:t>
      </w:r>
      <w:r w:rsidRPr="00FF2A11">
        <w:rPr>
          <w:b/>
          <w:bCs/>
          <w:sz w:val="28"/>
          <w:szCs w:val="21"/>
        </w:rPr>
        <w:tab/>
        <w:t>Ответственность за упущения в работе и нарушения трудовой дисциплины</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9.1.</w:t>
      </w:r>
      <w:r w:rsidRPr="00FF2A11">
        <w:rPr>
          <w:sz w:val="28"/>
          <w:szCs w:val="21"/>
        </w:rPr>
        <w:tab/>
        <w:t>Нарушения трудовой дисциплины, т. е. неисполнение или ненадлежащее исполнение работником возложенных на него обязанностей влекут за собой дисциплинарную ответственность работника.</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r>
      <w:r w:rsidRPr="00FF2A11">
        <w:rPr>
          <w:sz w:val="28"/>
          <w:szCs w:val="21"/>
        </w:rPr>
        <w:tab/>
        <w:t>За нарушения трудовой дисциплины применяется (ст. 192 ТК РФ):</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r>
      <w:r w:rsidRPr="00FF2A11">
        <w:rPr>
          <w:sz w:val="28"/>
          <w:szCs w:val="21"/>
        </w:rPr>
        <w:tab/>
        <w:t>1) замечание;</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r>
      <w:r w:rsidRPr="00FF2A11">
        <w:rPr>
          <w:sz w:val="28"/>
          <w:szCs w:val="21"/>
        </w:rPr>
        <w:tab/>
        <w:t>2) выговор;</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r>
      <w:r w:rsidRPr="00FF2A11">
        <w:rPr>
          <w:sz w:val="28"/>
          <w:szCs w:val="21"/>
        </w:rPr>
        <w:tab/>
        <w:t>3) увольнение по соответствующим основаниям (ст. 81 ТК РФ):</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t>–</w:t>
      </w:r>
      <w:r w:rsidRPr="00FF2A11">
        <w:rPr>
          <w:sz w:val="28"/>
          <w:szCs w:val="21"/>
        </w:rPr>
        <w:tab/>
        <w:t>неоднократного неисполнения работником без уважительных причин трудовых обязанностей, если он имеет дисциплинарное взыскание (п.5);</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t>–</w:t>
      </w:r>
      <w:r w:rsidRPr="00FF2A11">
        <w:rPr>
          <w:sz w:val="28"/>
          <w:szCs w:val="21"/>
        </w:rPr>
        <w:tab/>
        <w:t>однократного грубого нарушения работником трудовых обязанностей (п.6), в т.ч.:</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r>
      <w:r w:rsidRPr="00FF2A11">
        <w:rPr>
          <w:sz w:val="28"/>
          <w:szCs w:val="21"/>
        </w:rPr>
        <w:tab/>
        <w:t>–</w:t>
      </w:r>
      <w:r w:rsidRPr="00FF2A11">
        <w:rPr>
          <w:sz w:val="28"/>
          <w:szCs w:val="21"/>
        </w:rPr>
        <w:tab/>
        <w:t>прогула (в т. ч. отсутствия на работе более четырех часов подряд в течение рабочего дня бе</w:t>
      </w:r>
      <w:r w:rsidR="00060F1E">
        <w:rPr>
          <w:sz w:val="28"/>
          <w:szCs w:val="21"/>
        </w:rPr>
        <w:t>з уважительных причин) (</w:t>
      </w:r>
      <w:proofErr w:type="spellStart"/>
      <w:r w:rsidR="00060F1E">
        <w:rPr>
          <w:sz w:val="28"/>
          <w:szCs w:val="21"/>
        </w:rPr>
        <w:t>подп</w:t>
      </w:r>
      <w:proofErr w:type="spellEnd"/>
      <w:r w:rsidR="00060F1E">
        <w:rPr>
          <w:sz w:val="28"/>
          <w:szCs w:val="21"/>
        </w:rPr>
        <w:t>. «</w:t>
      </w:r>
      <w:proofErr w:type="gramStart"/>
      <w:r w:rsidR="00060F1E">
        <w:rPr>
          <w:sz w:val="28"/>
          <w:szCs w:val="21"/>
        </w:rPr>
        <w:t>ПР</w:t>
      </w:r>
      <w:proofErr w:type="gramEnd"/>
      <w:r w:rsidRPr="00FF2A11">
        <w:rPr>
          <w:sz w:val="28"/>
          <w:szCs w:val="21"/>
        </w:rPr>
        <w:t>»);</w:t>
      </w:r>
    </w:p>
    <w:p w:rsidR="00630057" w:rsidRPr="00FF2A11" w:rsidRDefault="00630057" w:rsidP="00630057">
      <w:pPr>
        <w:numPr>
          <w:ilvl w:val="0"/>
          <w:numId w:val="26"/>
        </w:numPr>
        <w:tabs>
          <w:tab w:val="right" w:pos="510"/>
          <w:tab w:val="left" w:pos="567"/>
        </w:tabs>
        <w:autoSpaceDE w:val="0"/>
        <w:autoSpaceDN w:val="0"/>
        <w:adjustRightInd w:val="0"/>
        <w:spacing w:before="70" w:after="70"/>
        <w:jc w:val="both"/>
        <w:rPr>
          <w:sz w:val="28"/>
          <w:szCs w:val="21"/>
        </w:rPr>
      </w:pPr>
      <w:r w:rsidRPr="00FF2A11">
        <w:rPr>
          <w:sz w:val="28"/>
          <w:szCs w:val="21"/>
        </w:rPr>
        <w:t xml:space="preserve"> появления на работе в состоянии алкогольного, наркотического или иного </w:t>
      </w:r>
      <w:r w:rsidR="00060F1E">
        <w:rPr>
          <w:sz w:val="28"/>
          <w:szCs w:val="21"/>
        </w:rPr>
        <w:t>токсического опьянения (</w:t>
      </w:r>
      <w:proofErr w:type="spellStart"/>
      <w:r w:rsidR="00060F1E">
        <w:rPr>
          <w:sz w:val="28"/>
          <w:szCs w:val="21"/>
        </w:rPr>
        <w:t>подп</w:t>
      </w:r>
      <w:proofErr w:type="spellEnd"/>
      <w:r w:rsidR="00060F1E">
        <w:rPr>
          <w:sz w:val="28"/>
          <w:szCs w:val="21"/>
        </w:rPr>
        <w:t xml:space="preserve">. </w:t>
      </w:r>
      <w:proofErr w:type="gramStart"/>
      <w:r w:rsidR="00060F1E">
        <w:rPr>
          <w:sz w:val="28"/>
          <w:szCs w:val="21"/>
        </w:rPr>
        <w:t>«НБ</w:t>
      </w:r>
      <w:r w:rsidRPr="00FF2A11">
        <w:rPr>
          <w:sz w:val="28"/>
          <w:szCs w:val="21"/>
        </w:rPr>
        <w:t>»);</w:t>
      </w:r>
      <w:proofErr w:type="gramEnd"/>
    </w:p>
    <w:p w:rsidR="00630057" w:rsidRPr="00FF2A11" w:rsidRDefault="00630057" w:rsidP="00630057">
      <w:pPr>
        <w:numPr>
          <w:ilvl w:val="0"/>
          <w:numId w:val="26"/>
        </w:numPr>
        <w:tabs>
          <w:tab w:val="right" w:pos="510"/>
          <w:tab w:val="left" w:pos="567"/>
        </w:tabs>
        <w:autoSpaceDE w:val="0"/>
        <w:autoSpaceDN w:val="0"/>
        <w:adjustRightInd w:val="0"/>
        <w:spacing w:before="70" w:after="70"/>
        <w:jc w:val="both"/>
        <w:rPr>
          <w:sz w:val="28"/>
          <w:szCs w:val="21"/>
        </w:rPr>
      </w:pPr>
      <w:r w:rsidRPr="00FF2A11">
        <w:rPr>
          <w:sz w:val="28"/>
          <w:szCs w:val="21"/>
        </w:rPr>
        <w:lastRenderedPageBreak/>
        <w:t>совершения по месту работы хищения (в т. ч.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 (</w:t>
      </w:r>
      <w:proofErr w:type="spellStart"/>
      <w:r w:rsidRPr="00FF2A11">
        <w:rPr>
          <w:sz w:val="28"/>
          <w:szCs w:val="21"/>
        </w:rPr>
        <w:t>подп</w:t>
      </w:r>
      <w:proofErr w:type="spellEnd"/>
      <w:r w:rsidRPr="00FF2A11">
        <w:rPr>
          <w:sz w:val="28"/>
          <w:szCs w:val="21"/>
        </w:rPr>
        <w:t>. «г»);</w:t>
      </w:r>
    </w:p>
    <w:p w:rsidR="00630057" w:rsidRPr="00FF2A11" w:rsidRDefault="00630057" w:rsidP="00630057">
      <w:pPr>
        <w:numPr>
          <w:ilvl w:val="0"/>
          <w:numId w:val="26"/>
        </w:numPr>
        <w:tabs>
          <w:tab w:val="right" w:pos="510"/>
          <w:tab w:val="left" w:pos="567"/>
        </w:tabs>
        <w:autoSpaceDE w:val="0"/>
        <w:autoSpaceDN w:val="0"/>
        <w:adjustRightInd w:val="0"/>
        <w:spacing w:before="70" w:after="70"/>
        <w:jc w:val="both"/>
        <w:rPr>
          <w:sz w:val="28"/>
          <w:szCs w:val="21"/>
        </w:rPr>
      </w:pPr>
      <w:r w:rsidRPr="00FF2A11">
        <w:rPr>
          <w:sz w:val="28"/>
          <w:szCs w:val="21"/>
        </w:rPr>
        <w:t>нарушение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w:t>
      </w:r>
      <w:r w:rsidR="00060F1E">
        <w:rPr>
          <w:sz w:val="28"/>
          <w:szCs w:val="21"/>
        </w:rPr>
        <w:t>ения таких последствий (</w:t>
      </w:r>
      <w:proofErr w:type="spellStart"/>
      <w:r w:rsidR="00060F1E">
        <w:rPr>
          <w:sz w:val="28"/>
          <w:szCs w:val="21"/>
        </w:rPr>
        <w:t>подп</w:t>
      </w:r>
      <w:proofErr w:type="spellEnd"/>
      <w:r w:rsidR="00060F1E">
        <w:rPr>
          <w:sz w:val="28"/>
          <w:szCs w:val="21"/>
        </w:rPr>
        <w:t xml:space="preserve">. </w:t>
      </w:r>
      <w:proofErr w:type="gramStart"/>
      <w:r w:rsidR="00060F1E">
        <w:rPr>
          <w:sz w:val="28"/>
          <w:szCs w:val="21"/>
        </w:rPr>
        <w:t>«НБ</w:t>
      </w:r>
      <w:r w:rsidRPr="00FF2A11">
        <w:rPr>
          <w:sz w:val="28"/>
          <w:szCs w:val="21"/>
        </w:rPr>
        <w:t>»);</w:t>
      </w:r>
      <w:proofErr w:type="gramEnd"/>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t>–</w:t>
      </w:r>
      <w:r w:rsidRPr="00FF2A11">
        <w:rPr>
          <w:sz w:val="28"/>
          <w:szCs w:val="21"/>
        </w:rPr>
        <w:tab/>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администрации (п.7).</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t>9.2.</w:t>
      </w:r>
      <w:r w:rsidRPr="00FF2A11">
        <w:rPr>
          <w:sz w:val="28"/>
          <w:szCs w:val="21"/>
        </w:rPr>
        <w:tab/>
        <w:t>Работник, совершивший нарушение трудовой дисциплины, обязан предоставить объяснения в письменном виде по факту нарушения. При отказе работника от письменного объяснения его непосредственными руководителями совместно с представителями отдела управления персоналом составляется акт (ст. 193 ТК РФ).</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t>9.3.</w:t>
      </w:r>
      <w:r w:rsidRPr="00FF2A11">
        <w:rPr>
          <w:sz w:val="28"/>
          <w:szCs w:val="21"/>
        </w:rPr>
        <w:tab/>
        <w:t>Дисциплинарное взыскание оформляется приказом и доводится до работника (под роспись) и трудового коллектива. В случае отказа работника подписать приказ составляется соответствующий акт (ст. 193 ТК РФ).</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t>9.4.</w:t>
      </w:r>
      <w:r w:rsidRPr="00FF2A11">
        <w:rPr>
          <w:sz w:val="28"/>
          <w:szCs w:val="21"/>
        </w:rPr>
        <w:tab/>
        <w:t>Дисциплинарное взыскание применяется непосредственно за обнаружением проступка, но не позднее одного месяца со дня его обнаружения (ст. 193 ТК РФ).</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t>9.5.</w:t>
      </w:r>
      <w:r w:rsidRPr="00FF2A11">
        <w:rPr>
          <w:sz w:val="28"/>
          <w:szCs w:val="21"/>
        </w:rPr>
        <w:tab/>
        <w:t>За каждое нарушение трудовой дисциплины может быть применено только одно дисциплинарное взыскание (ст. 193 ТК РФ), что не препятствует привлечению работника к материальной ответственности за ущерб, причиненный администрации (ст. 238 ТК РФ).</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t>9.6.</w:t>
      </w:r>
      <w:r w:rsidRPr="00FF2A11">
        <w:rPr>
          <w:sz w:val="28"/>
          <w:szCs w:val="21"/>
        </w:rPr>
        <w:tab/>
        <w:t>Работодатель по собственной инициативе, по ходатайству непосредственных руководителей, представительного органа работников, по просьбе самого работника имеет право до истечения года со дня применения дисциплинарного взыскания снять с него взыскание за добросовестную работу, результативность и безупречное поведение (ст. 194 ТК РФ).</w:t>
      </w:r>
    </w:p>
    <w:p w:rsidR="00630057" w:rsidRPr="00FF2A11" w:rsidRDefault="00630057" w:rsidP="00630057">
      <w:pPr>
        <w:tabs>
          <w:tab w:val="right" w:pos="510"/>
          <w:tab w:val="left" w:pos="567"/>
        </w:tabs>
        <w:autoSpaceDE w:val="0"/>
        <w:autoSpaceDN w:val="0"/>
        <w:adjustRightInd w:val="0"/>
        <w:spacing w:before="70" w:after="70"/>
        <w:ind w:left="567" w:hanging="567"/>
        <w:jc w:val="both"/>
        <w:rPr>
          <w:sz w:val="28"/>
          <w:szCs w:val="21"/>
        </w:rPr>
      </w:pPr>
      <w:r w:rsidRPr="00FF2A11">
        <w:rPr>
          <w:sz w:val="28"/>
          <w:szCs w:val="21"/>
        </w:rPr>
        <w:tab/>
        <w:t>9.7.</w:t>
      </w:r>
      <w:r w:rsidRPr="00FF2A11">
        <w:rPr>
          <w:sz w:val="28"/>
          <w:szCs w:val="21"/>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630057" w:rsidRPr="00FF2A11" w:rsidRDefault="00630057" w:rsidP="00630057">
      <w:pPr>
        <w:tabs>
          <w:tab w:val="right" w:pos="510"/>
          <w:tab w:val="left" w:pos="567"/>
        </w:tabs>
        <w:autoSpaceDE w:val="0"/>
        <w:autoSpaceDN w:val="0"/>
        <w:adjustRightInd w:val="0"/>
        <w:spacing w:before="70" w:after="70"/>
        <w:jc w:val="both"/>
        <w:rPr>
          <w:b/>
          <w:bCs/>
          <w:sz w:val="28"/>
          <w:szCs w:val="21"/>
        </w:rPr>
      </w:pPr>
    </w:p>
    <w:p w:rsidR="00630057" w:rsidRPr="00FF2A11" w:rsidRDefault="00630057" w:rsidP="00630057">
      <w:pPr>
        <w:tabs>
          <w:tab w:val="right" w:pos="180"/>
          <w:tab w:val="left" w:pos="567"/>
        </w:tabs>
        <w:autoSpaceDE w:val="0"/>
        <w:autoSpaceDN w:val="0"/>
        <w:adjustRightInd w:val="0"/>
        <w:spacing w:before="70" w:after="70"/>
        <w:jc w:val="both"/>
        <w:rPr>
          <w:sz w:val="28"/>
          <w:szCs w:val="21"/>
        </w:rPr>
      </w:pPr>
      <w:r w:rsidRPr="00FF2A11">
        <w:rPr>
          <w:b/>
          <w:bCs/>
          <w:sz w:val="28"/>
          <w:szCs w:val="21"/>
        </w:rPr>
        <w:tab/>
        <w:t>10. Изменение трудового договора</w:t>
      </w:r>
    </w:p>
    <w:p w:rsidR="00630057" w:rsidRPr="00FF2A11" w:rsidRDefault="00630057" w:rsidP="00630057">
      <w:pPr>
        <w:pStyle w:val="ConsNormal"/>
        <w:tabs>
          <w:tab w:val="right" w:pos="180"/>
        </w:tabs>
        <w:spacing w:before="70" w:after="70"/>
        <w:ind w:right="0" w:firstLine="0"/>
        <w:jc w:val="both"/>
        <w:rPr>
          <w:rFonts w:ascii="Times New Roman" w:hAnsi="Times New Roman" w:cs="Times New Roman"/>
          <w:sz w:val="28"/>
          <w:szCs w:val="21"/>
        </w:rPr>
      </w:pPr>
      <w:r w:rsidRPr="00FF2A11">
        <w:rPr>
          <w:rFonts w:ascii="Times New Roman" w:hAnsi="Times New Roman" w:cs="Times New Roman"/>
          <w:sz w:val="28"/>
          <w:szCs w:val="21"/>
        </w:rPr>
        <w:t>10.1.</w:t>
      </w:r>
      <w:r w:rsidRPr="00FF2A11">
        <w:rPr>
          <w:rFonts w:ascii="Times New Roman" w:hAnsi="Times New Roman" w:cs="Times New Roman"/>
          <w:sz w:val="28"/>
          <w:szCs w:val="21"/>
        </w:rPr>
        <w:tab/>
      </w:r>
      <w:r w:rsidRPr="00FF2A11">
        <w:rPr>
          <w:rFonts w:ascii="Times New Roman" w:hAnsi="Times New Roman" w:cs="Times New Roman"/>
          <w:sz w:val="28"/>
        </w:rPr>
        <w:t xml:space="preserve">Перевод на другую постоянную работу в той же организации по инициативе работодателя, то есть изменение трудовой функции или изменение существенных условий трудового договора, а равно перевод на постоянную </w:t>
      </w:r>
      <w:r w:rsidRPr="00FF2A11">
        <w:rPr>
          <w:rFonts w:ascii="Times New Roman" w:hAnsi="Times New Roman" w:cs="Times New Roman"/>
          <w:sz w:val="28"/>
        </w:rPr>
        <w:lastRenderedPageBreak/>
        <w:t>работу в другую организацию либо в другую местность вместе с организацией допускается только с письменного согласия работника.</w:t>
      </w:r>
    </w:p>
    <w:p w:rsidR="00630057" w:rsidRPr="00FF2A11" w:rsidRDefault="00630057" w:rsidP="00630057">
      <w:pPr>
        <w:pStyle w:val="ConsNormal"/>
        <w:tabs>
          <w:tab w:val="right" w:pos="180"/>
        </w:tabs>
        <w:spacing w:before="70" w:after="70"/>
        <w:ind w:right="0" w:firstLine="0"/>
        <w:jc w:val="both"/>
        <w:rPr>
          <w:rFonts w:ascii="Times New Roman" w:hAnsi="Times New Roman" w:cs="Times New Roman"/>
          <w:sz w:val="28"/>
        </w:rPr>
      </w:pPr>
      <w:r w:rsidRPr="00FF2A11">
        <w:rPr>
          <w:rFonts w:ascii="Times New Roman" w:hAnsi="Times New Roman" w:cs="Times New Roman"/>
          <w:sz w:val="28"/>
          <w:szCs w:val="21"/>
        </w:rPr>
        <w:tab/>
        <w:t>10.2.</w:t>
      </w:r>
      <w:r w:rsidRPr="00FF2A11">
        <w:rPr>
          <w:rFonts w:ascii="Times New Roman" w:hAnsi="Times New Roman" w:cs="Times New Roman"/>
          <w:sz w:val="28"/>
          <w:szCs w:val="21"/>
        </w:rPr>
        <w:tab/>
      </w:r>
      <w:r w:rsidRPr="00FF2A11">
        <w:rPr>
          <w:rFonts w:ascii="Times New Roman" w:hAnsi="Times New Roman" w:cs="Times New Roman"/>
          <w:sz w:val="28"/>
        </w:rPr>
        <w:t>По причинам, связанным с изменением организационных или технологических условий труда, допускается изменение определенных сторонами существенных условий трудового договора по инициативе работодателя при продолжении работником работы без изменения трудовой функции. О введении указанных изменений работник должен быть уведомлен работодателем в письменной форме не позднее, чем за два месяца до их введения, если иное не предусмотрено настоящим Кодексом или иным Федеральным законом.</w:t>
      </w:r>
    </w:p>
    <w:p w:rsidR="00630057" w:rsidRPr="00FF2A11" w:rsidRDefault="00630057" w:rsidP="00630057">
      <w:pPr>
        <w:pStyle w:val="ConsNormal"/>
        <w:tabs>
          <w:tab w:val="right" w:pos="180"/>
        </w:tabs>
        <w:spacing w:before="70" w:after="70"/>
        <w:ind w:right="0" w:firstLine="0"/>
        <w:jc w:val="both"/>
        <w:rPr>
          <w:rFonts w:ascii="Times New Roman" w:hAnsi="Times New Roman" w:cs="Times New Roman"/>
          <w:sz w:val="28"/>
        </w:rPr>
      </w:pPr>
      <w:proofErr w:type="gramStart"/>
      <w:r w:rsidRPr="00FF2A11">
        <w:rPr>
          <w:rFonts w:ascii="Times New Roman" w:hAnsi="Times New Roman" w:cs="Times New Roman"/>
          <w:sz w:val="28"/>
        </w:rPr>
        <w:t>Если работник не согласен на продолжение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roofErr w:type="gramEnd"/>
    </w:p>
    <w:p w:rsidR="00630057" w:rsidRPr="00FF2A11" w:rsidRDefault="00630057" w:rsidP="00630057">
      <w:pPr>
        <w:pStyle w:val="ConsNormal"/>
        <w:tabs>
          <w:tab w:val="right" w:pos="180"/>
        </w:tabs>
        <w:spacing w:before="70" w:after="70"/>
        <w:ind w:right="0" w:firstLine="0"/>
        <w:jc w:val="both"/>
        <w:rPr>
          <w:rFonts w:ascii="Times New Roman" w:hAnsi="Times New Roman" w:cs="Times New Roman"/>
          <w:sz w:val="28"/>
        </w:rPr>
      </w:pPr>
      <w:r w:rsidRPr="00FF2A11">
        <w:rPr>
          <w:rFonts w:ascii="Times New Roman" w:hAnsi="Times New Roman" w:cs="Times New Roman"/>
          <w:sz w:val="28"/>
          <w:szCs w:val="21"/>
        </w:rPr>
        <w:tab/>
        <w:t>10.3.</w:t>
      </w:r>
      <w:r w:rsidRPr="00FF2A11">
        <w:rPr>
          <w:rFonts w:ascii="Times New Roman" w:hAnsi="Times New Roman" w:cs="Times New Roman"/>
          <w:sz w:val="28"/>
          <w:szCs w:val="21"/>
        </w:rPr>
        <w:tab/>
      </w:r>
      <w:r w:rsidRPr="00FF2A11">
        <w:rPr>
          <w:rFonts w:ascii="Times New Roman" w:hAnsi="Times New Roman" w:cs="Times New Roman"/>
          <w:sz w:val="28"/>
        </w:rPr>
        <w:t xml:space="preserve">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работу в той же организации с оплатой труда по выполняемой работе, но не ниже среднего заработка по прежней работе. </w:t>
      </w:r>
      <w:proofErr w:type="gramStart"/>
      <w:r w:rsidRPr="00FF2A11">
        <w:rPr>
          <w:rFonts w:ascii="Times New Roman" w:hAnsi="Times New Roman" w:cs="Times New Roman"/>
          <w:sz w:val="28"/>
        </w:rPr>
        <w:t>Такой перевод допускается для предотвращения катастрофы, производственной аварии или устранения последствий катастрофы, аварии или стихийного бедствия; для предотвращения несчастных случаев, простоя (временной приостановки работы по причинам экономического, технологического, технического или организационного характера, а также в случаях приостановления деятельности в порядке, предусмотренном законом), уничтожения или порчи имущества, а также для замещения отсутствующего работника.</w:t>
      </w:r>
      <w:proofErr w:type="gramEnd"/>
      <w:r w:rsidRPr="00FF2A11">
        <w:rPr>
          <w:rFonts w:ascii="Times New Roman" w:hAnsi="Times New Roman" w:cs="Times New Roman"/>
          <w:sz w:val="28"/>
        </w:rPr>
        <w:t xml:space="preserve"> При этом работник не может быть переведен на работу, противопоказанную ему по состоянию здоровья.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w:t>
      </w:r>
    </w:p>
    <w:p w:rsidR="00630057" w:rsidRPr="00FF2A11" w:rsidRDefault="00630057" w:rsidP="00630057">
      <w:pPr>
        <w:tabs>
          <w:tab w:val="right" w:pos="180"/>
          <w:tab w:val="left" w:pos="360"/>
        </w:tabs>
        <w:autoSpaceDE w:val="0"/>
        <w:autoSpaceDN w:val="0"/>
        <w:adjustRightInd w:val="0"/>
        <w:spacing w:before="70" w:after="70"/>
        <w:jc w:val="both"/>
        <w:rPr>
          <w:sz w:val="28"/>
          <w:szCs w:val="21"/>
        </w:rPr>
      </w:pPr>
    </w:p>
    <w:p w:rsidR="00630057" w:rsidRPr="00FF2A11" w:rsidRDefault="00630057" w:rsidP="00630057">
      <w:pPr>
        <w:tabs>
          <w:tab w:val="right" w:pos="180"/>
          <w:tab w:val="left" w:pos="360"/>
        </w:tabs>
        <w:autoSpaceDE w:val="0"/>
        <w:autoSpaceDN w:val="0"/>
        <w:adjustRightInd w:val="0"/>
        <w:spacing w:before="70" w:after="70"/>
        <w:jc w:val="both"/>
        <w:rPr>
          <w:sz w:val="28"/>
          <w:szCs w:val="21"/>
        </w:rPr>
      </w:pPr>
      <w:r w:rsidRPr="00FF2A11">
        <w:rPr>
          <w:b/>
          <w:bCs/>
          <w:sz w:val="28"/>
          <w:szCs w:val="21"/>
        </w:rPr>
        <w:tab/>
        <w:t xml:space="preserve">11. </w:t>
      </w:r>
      <w:r w:rsidRPr="00FF2A11">
        <w:rPr>
          <w:b/>
          <w:bCs/>
          <w:sz w:val="28"/>
          <w:szCs w:val="21"/>
        </w:rPr>
        <w:tab/>
        <w:t>Основания прекращения трудового договора</w:t>
      </w:r>
    </w:p>
    <w:p w:rsidR="00630057" w:rsidRPr="00FF2A11" w:rsidRDefault="00630057" w:rsidP="00630057">
      <w:pPr>
        <w:tabs>
          <w:tab w:val="right" w:pos="180"/>
          <w:tab w:val="left" w:pos="360"/>
        </w:tabs>
        <w:autoSpaceDE w:val="0"/>
        <w:autoSpaceDN w:val="0"/>
        <w:adjustRightInd w:val="0"/>
        <w:spacing w:before="70" w:after="70"/>
        <w:jc w:val="both"/>
        <w:rPr>
          <w:sz w:val="28"/>
          <w:szCs w:val="21"/>
        </w:rPr>
      </w:pPr>
      <w:r w:rsidRPr="00FF2A11">
        <w:rPr>
          <w:sz w:val="28"/>
          <w:szCs w:val="21"/>
        </w:rPr>
        <w:tab/>
        <w:t>11.1.</w:t>
      </w:r>
      <w:r w:rsidRPr="00FF2A11">
        <w:rPr>
          <w:sz w:val="28"/>
          <w:szCs w:val="21"/>
        </w:rPr>
        <w:tab/>
        <w:t>Прекращение трудового договора возможно только по основаниям, предусмотренным Трудовым кодексом Российской Федерации: по инициативе работника (по собственному желанию) (ст. 80 ТК РФ); по инициативе работодателя (ст. 81 ТК РФ); по обстоятельствам, не зависящим от воли сторон (ст. 83 ТК РФ).</w:t>
      </w:r>
    </w:p>
    <w:p w:rsidR="00630057" w:rsidRPr="00FF2A11" w:rsidRDefault="00630057" w:rsidP="00630057">
      <w:pPr>
        <w:tabs>
          <w:tab w:val="right" w:pos="180"/>
          <w:tab w:val="left" w:pos="360"/>
        </w:tabs>
        <w:autoSpaceDE w:val="0"/>
        <w:autoSpaceDN w:val="0"/>
        <w:adjustRightInd w:val="0"/>
        <w:spacing w:before="70" w:after="70"/>
        <w:jc w:val="both"/>
        <w:rPr>
          <w:sz w:val="28"/>
          <w:szCs w:val="21"/>
        </w:rPr>
      </w:pPr>
      <w:r w:rsidRPr="00FF2A11">
        <w:rPr>
          <w:sz w:val="28"/>
          <w:szCs w:val="21"/>
        </w:rPr>
        <w:tab/>
        <w:t>11.2.</w:t>
      </w:r>
      <w:r w:rsidRPr="00FF2A11">
        <w:rPr>
          <w:sz w:val="28"/>
          <w:szCs w:val="21"/>
        </w:rPr>
        <w:tab/>
        <w:t>Работник имеет право расторгнуть трудовой договор, заключенный на неопределенный срок, предупредив об этом работодателя письменно за две недели. По договоренности между работником и работодателем трудовой договор, может быть, расторгнут в срок, о котором просит работник.</w:t>
      </w:r>
    </w:p>
    <w:p w:rsidR="00630057" w:rsidRPr="00FF2A11" w:rsidRDefault="00630057" w:rsidP="00630057">
      <w:pPr>
        <w:tabs>
          <w:tab w:val="right" w:pos="180"/>
          <w:tab w:val="left" w:pos="360"/>
        </w:tabs>
        <w:autoSpaceDE w:val="0"/>
        <w:autoSpaceDN w:val="0"/>
        <w:adjustRightInd w:val="0"/>
        <w:spacing w:before="70" w:after="70"/>
        <w:jc w:val="both"/>
        <w:rPr>
          <w:sz w:val="28"/>
          <w:szCs w:val="21"/>
        </w:rPr>
      </w:pPr>
      <w:r w:rsidRPr="00FF2A11">
        <w:rPr>
          <w:sz w:val="28"/>
          <w:szCs w:val="21"/>
        </w:rPr>
        <w:lastRenderedPageBreak/>
        <w:tab/>
        <w:t>11.3.</w:t>
      </w:r>
      <w:r w:rsidRPr="00FF2A11">
        <w:rPr>
          <w:sz w:val="28"/>
          <w:szCs w:val="21"/>
        </w:rPr>
        <w:tab/>
        <w:t>Прекращение трудового договора оформляется приказом, с которым знакомится работник под роспись.</w:t>
      </w:r>
    </w:p>
    <w:p w:rsidR="00630057" w:rsidRPr="00FF2A11" w:rsidRDefault="00630057" w:rsidP="00630057">
      <w:pPr>
        <w:tabs>
          <w:tab w:val="right" w:pos="180"/>
          <w:tab w:val="left" w:pos="360"/>
        </w:tabs>
        <w:autoSpaceDE w:val="0"/>
        <w:autoSpaceDN w:val="0"/>
        <w:adjustRightInd w:val="0"/>
        <w:spacing w:before="70" w:after="70"/>
        <w:jc w:val="both"/>
        <w:rPr>
          <w:sz w:val="28"/>
          <w:szCs w:val="21"/>
        </w:rPr>
      </w:pPr>
      <w:r w:rsidRPr="00FF2A11">
        <w:rPr>
          <w:sz w:val="28"/>
          <w:szCs w:val="21"/>
        </w:rPr>
        <w:tab/>
        <w:t>11.4.</w:t>
      </w:r>
      <w:r w:rsidRPr="00FF2A11">
        <w:rPr>
          <w:sz w:val="28"/>
          <w:szCs w:val="21"/>
        </w:rPr>
        <w:tab/>
        <w:t>Днем увольнения считается последний день работы.</w:t>
      </w:r>
    </w:p>
    <w:p w:rsidR="00630057" w:rsidRPr="00FF2A11" w:rsidRDefault="00630057" w:rsidP="00630057">
      <w:pPr>
        <w:pStyle w:val="a8"/>
        <w:tabs>
          <w:tab w:val="right" w:pos="180"/>
          <w:tab w:val="left" w:pos="360"/>
        </w:tabs>
        <w:autoSpaceDE w:val="0"/>
        <w:autoSpaceDN w:val="0"/>
        <w:adjustRightInd w:val="0"/>
        <w:rPr>
          <w:i/>
          <w:iCs/>
          <w:sz w:val="28"/>
          <w:szCs w:val="21"/>
        </w:rPr>
      </w:pPr>
      <w:r w:rsidRPr="00FF2A11">
        <w:rPr>
          <w:sz w:val="28"/>
          <w:szCs w:val="21"/>
        </w:rPr>
        <w:tab/>
        <w:t>11.5.</w:t>
      </w:r>
      <w:r w:rsidRPr="00FF2A11">
        <w:rPr>
          <w:sz w:val="28"/>
          <w:szCs w:val="21"/>
        </w:rPr>
        <w:tab/>
        <w:t xml:space="preserve">В день увольнения работодатель выдает работнику трудовую книжку и производит с ним окончательный расчет. </w:t>
      </w:r>
    </w:p>
    <w:p w:rsidR="00BD59EA" w:rsidRDefault="00BD59EA" w:rsidP="00BD59EA">
      <w:pPr>
        <w:spacing w:line="360" w:lineRule="auto"/>
        <w:jc w:val="center"/>
      </w:pPr>
    </w:p>
    <w:p w:rsidR="00BD59EA" w:rsidRDefault="00BD59EA" w:rsidP="00BD59EA">
      <w:pPr>
        <w:spacing w:line="360" w:lineRule="auto"/>
        <w:jc w:val="center"/>
        <w:rPr>
          <w:sz w:val="26"/>
          <w:szCs w:val="26"/>
        </w:rPr>
      </w:pPr>
    </w:p>
    <w:p w:rsidR="00BD59EA" w:rsidRDefault="00BD59EA" w:rsidP="00BD59EA">
      <w:pPr>
        <w:spacing w:line="360" w:lineRule="auto"/>
        <w:jc w:val="center"/>
        <w:rPr>
          <w:sz w:val="26"/>
          <w:szCs w:val="26"/>
        </w:rPr>
      </w:pPr>
    </w:p>
    <w:p w:rsidR="00BD59EA" w:rsidRDefault="00BD59EA" w:rsidP="00BD59EA">
      <w:pPr>
        <w:spacing w:line="360" w:lineRule="auto"/>
        <w:jc w:val="center"/>
        <w:rPr>
          <w:sz w:val="26"/>
          <w:szCs w:val="26"/>
        </w:rPr>
      </w:pPr>
    </w:p>
    <w:p w:rsidR="00BD59EA" w:rsidRDefault="00BD59EA" w:rsidP="00BD59EA">
      <w:pPr>
        <w:spacing w:line="360" w:lineRule="auto"/>
        <w:jc w:val="center"/>
        <w:rPr>
          <w:sz w:val="26"/>
          <w:szCs w:val="26"/>
        </w:rPr>
      </w:pPr>
    </w:p>
    <w:p w:rsidR="00BD59EA" w:rsidRDefault="00BD59EA" w:rsidP="00BD59EA">
      <w:pPr>
        <w:spacing w:line="360" w:lineRule="auto"/>
        <w:jc w:val="center"/>
        <w:rPr>
          <w:sz w:val="26"/>
          <w:szCs w:val="26"/>
        </w:rPr>
      </w:pPr>
    </w:p>
    <w:p w:rsidR="00BD59EA" w:rsidRDefault="00BD59EA" w:rsidP="00BD59EA">
      <w:pPr>
        <w:spacing w:line="360" w:lineRule="auto"/>
        <w:jc w:val="center"/>
        <w:rPr>
          <w:sz w:val="26"/>
          <w:szCs w:val="26"/>
        </w:rPr>
      </w:pPr>
    </w:p>
    <w:p w:rsidR="00BD59EA" w:rsidRDefault="00BD59EA" w:rsidP="00BD59EA">
      <w:pPr>
        <w:spacing w:line="360" w:lineRule="auto"/>
        <w:jc w:val="center"/>
        <w:rPr>
          <w:sz w:val="26"/>
          <w:szCs w:val="26"/>
        </w:rPr>
      </w:pPr>
    </w:p>
    <w:p w:rsidR="00BD59EA" w:rsidRDefault="00BD59EA" w:rsidP="00BD59EA">
      <w:pPr>
        <w:spacing w:line="360" w:lineRule="auto"/>
        <w:jc w:val="center"/>
        <w:rPr>
          <w:sz w:val="26"/>
          <w:szCs w:val="26"/>
        </w:rPr>
      </w:pPr>
    </w:p>
    <w:p w:rsidR="00BD59EA" w:rsidRDefault="00BD59EA" w:rsidP="00BD59EA">
      <w:pPr>
        <w:spacing w:line="360" w:lineRule="auto"/>
        <w:jc w:val="center"/>
        <w:rPr>
          <w:sz w:val="26"/>
          <w:szCs w:val="26"/>
        </w:rPr>
      </w:pPr>
    </w:p>
    <w:p w:rsidR="00BD59EA" w:rsidRDefault="00BD59EA" w:rsidP="00BD59EA">
      <w:pPr>
        <w:spacing w:line="360" w:lineRule="auto"/>
        <w:jc w:val="center"/>
        <w:rPr>
          <w:sz w:val="26"/>
          <w:szCs w:val="26"/>
        </w:rPr>
      </w:pPr>
    </w:p>
    <w:p w:rsidR="00BD59EA" w:rsidRDefault="00BD59EA" w:rsidP="00BD59EA">
      <w:pPr>
        <w:spacing w:line="360" w:lineRule="auto"/>
        <w:jc w:val="center"/>
        <w:rPr>
          <w:sz w:val="26"/>
          <w:szCs w:val="26"/>
        </w:rPr>
      </w:pPr>
    </w:p>
    <w:p w:rsidR="00BD59EA" w:rsidRDefault="00BD59EA" w:rsidP="00BD59EA">
      <w:pPr>
        <w:spacing w:line="360" w:lineRule="auto"/>
        <w:rPr>
          <w:sz w:val="26"/>
          <w:szCs w:val="26"/>
        </w:rPr>
      </w:pPr>
    </w:p>
    <w:p w:rsidR="00BD59EA" w:rsidRDefault="00BD59EA" w:rsidP="00BD59EA">
      <w:pPr>
        <w:spacing w:line="360" w:lineRule="auto"/>
        <w:rPr>
          <w:sz w:val="26"/>
          <w:szCs w:val="26"/>
        </w:rPr>
      </w:pPr>
    </w:p>
    <w:p w:rsidR="00BD59EA" w:rsidRDefault="00BD59EA" w:rsidP="00BD59EA">
      <w:pPr>
        <w:spacing w:line="360" w:lineRule="auto"/>
        <w:rPr>
          <w:sz w:val="26"/>
          <w:szCs w:val="26"/>
        </w:rPr>
      </w:pPr>
    </w:p>
    <w:p w:rsidR="00BD59EA" w:rsidRDefault="00BD59EA" w:rsidP="00BD59EA">
      <w:pPr>
        <w:spacing w:line="360" w:lineRule="auto"/>
        <w:rPr>
          <w:sz w:val="26"/>
          <w:szCs w:val="26"/>
        </w:rPr>
      </w:pPr>
    </w:p>
    <w:p w:rsidR="00D12936" w:rsidRDefault="00D12936" w:rsidP="00BD59EA">
      <w:pPr>
        <w:spacing w:line="360" w:lineRule="auto"/>
        <w:rPr>
          <w:sz w:val="26"/>
          <w:szCs w:val="26"/>
        </w:rPr>
      </w:pPr>
    </w:p>
    <w:p w:rsidR="00D12936" w:rsidRDefault="00D12936" w:rsidP="00BD59EA">
      <w:pPr>
        <w:spacing w:line="360" w:lineRule="auto"/>
        <w:rPr>
          <w:sz w:val="26"/>
          <w:szCs w:val="26"/>
        </w:rPr>
      </w:pPr>
    </w:p>
    <w:p w:rsidR="00D12936" w:rsidRDefault="00D12936" w:rsidP="00BD59EA">
      <w:pPr>
        <w:spacing w:line="360" w:lineRule="auto"/>
        <w:rPr>
          <w:sz w:val="26"/>
          <w:szCs w:val="26"/>
        </w:rPr>
      </w:pPr>
    </w:p>
    <w:p w:rsidR="00D12936" w:rsidRDefault="00D12936" w:rsidP="00BD59EA">
      <w:pPr>
        <w:spacing w:line="360" w:lineRule="auto"/>
        <w:rPr>
          <w:sz w:val="26"/>
          <w:szCs w:val="26"/>
        </w:rPr>
      </w:pPr>
    </w:p>
    <w:p w:rsidR="00630057" w:rsidRDefault="00630057" w:rsidP="00630057">
      <w:pPr>
        <w:spacing w:line="360" w:lineRule="auto"/>
        <w:rPr>
          <w:sz w:val="26"/>
          <w:szCs w:val="26"/>
        </w:rPr>
      </w:pPr>
    </w:p>
    <w:p w:rsidR="00BD59EA" w:rsidRDefault="00630057" w:rsidP="00630057">
      <w:pPr>
        <w:spacing w:line="360" w:lineRule="auto"/>
        <w:rPr>
          <w:sz w:val="26"/>
          <w:szCs w:val="26"/>
        </w:rPr>
      </w:pPr>
      <w:r>
        <w:rPr>
          <w:sz w:val="26"/>
          <w:szCs w:val="26"/>
        </w:rPr>
        <w:t xml:space="preserve">                                                                                              </w:t>
      </w:r>
      <w:r w:rsidR="00BD59EA">
        <w:rPr>
          <w:sz w:val="26"/>
          <w:szCs w:val="26"/>
        </w:rPr>
        <w:t>Приложение № 2</w:t>
      </w:r>
    </w:p>
    <w:p w:rsidR="00BD59EA" w:rsidRDefault="00BD59EA" w:rsidP="00BD59EA">
      <w:pPr>
        <w:spacing w:line="360" w:lineRule="auto"/>
        <w:jc w:val="both"/>
        <w:rPr>
          <w:sz w:val="26"/>
          <w:szCs w:val="26"/>
        </w:rPr>
      </w:pPr>
    </w:p>
    <w:p w:rsidR="00BD59EA" w:rsidRDefault="00BD59EA" w:rsidP="00BD59EA">
      <w:pPr>
        <w:spacing w:line="360" w:lineRule="auto"/>
        <w:ind w:left="1080"/>
        <w:rPr>
          <w:sz w:val="26"/>
          <w:szCs w:val="26"/>
        </w:rPr>
      </w:pPr>
    </w:p>
    <w:p w:rsidR="00BD59EA" w:rsidRDefault="00BD59EA" w:rsidP="00BD59EA">
      <w:pPr>
        <w:spacing w:line="360" w:lineRule="auto"/>
        <w:ind w:left="1080"/>
        <w:jc w:val="right"/>
        <w:rPr>
          <w:sz w:val="26"/>
          <w:szCs w:val="26"/>
        </w:rPr>
      </w:pPr>
    </w:p>
    <w:p w:rsidR="00BD59EA" w:rsidRDefault="00BD59EA" w:rsidP="00BD59EA">
      <w:pPr>
        <w:spacing w:line="360" w:lineRule="auto"/>
        <w:ind w:left="1080"/>
        <w:jc w:val="both"/>
        <w:rPr>
          <w:b/>
          <w:sz w:val="26"/>
          <w:szCs w:val="26"/>
        </w:rPr>
      </w:pPr>
      <w:r>
        <w:rPr>
          <w:b/>
          <w:sz w:val="26"/>
          <w:szCs w:val="26"/>
        </w:rPr>
        <w:t>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BD59EA" w:rsidRDefault="00BD59EA" w:rsidP="00BD59EA">
      <w:pPr>
        <w:spacing w:line="360" w:lineRule="auto"/>
        <w:ind w:left="1080"/>
        <w:jc w:val="both"/>
        <w:rPr>
          <w:b/>
          <w:sz w:val="26"/>
          <w:szCs w:val="26"/>
        </w:rPr>
      </w:pPr>
    </w:p>
    <w:p w:rsidR="00BD59EA" w:rsidRDefault="00BD59EA" w:rsidP="00BD59EA">
      <w:pPr>
        <w:numPr>
          <w:ilvl w:val="2"/>
          <w:numId w:val="5"/>
        </w:numPr>
        <w:tabs>
          <w:tab w:val="num" w:pos="2160"/>
        </w:tabs>
        <w:spacing w:line="360" w:lineRule="auto"/>
        <w:ind w:left="2160"/>
        <w:jc w:val="both"/>
        <w:rPr>
          <w:sz w:val="26"/>
          <w:szCs w:val="26"/>
        </w:rPr>
      </w:pPr>
      <w:r>
        <w:rPr>
          <w:sz w:val="26"/>
          <w:szCs w:val="26"/>
        </w:rPr>
        <w:lastRenderedPageBreak/>
        <w:t>Повар, постоянно работающий у плиты –</w:t>
      </w:r>
      <w:r w:rsidR="008D1BBE">
        <w:rPr>
          <w:sz w:val="26"/>
          <w:szCs w:val="26"/>
        </w:rPr>
        <w:t xml:space="preserve">7 календарных </w:t>
      </w:r>
      <w:r>
        <w:rPr>
          <w:sz w:val="26"/>
          <w:szCs w:val="26"/>
        </w:rPr>
        <w:t>дней.</w:t>
      </w:r>
    </w:p>
    <w:p w:rsidR="0077507A" w:rsidRDefault="0077507A" w:rsidP="00BD59EA">
      <w:pPr>
        <w:numPr>
          <w:ilvl w:val="2"/>
          <w:numId w:val="5"/>
        </w:numPr>
        <w:tabs>
          <w:tab w:val="num" w:pos="2160"/>
        </w:tabs>
        <w:spacing w:line="360" w:lineRule="auto"/>
        <w:ind w:left="2160"/>
        <w:jc w:val="both"/>
        <w:rPr>
          <w:sz w:val="26"/>
          <w:szCs w:val="26"/>
        </w:rPr>
      </w:pPr>
      <w:r>
        <w:rPr>
          <w:sz w:val="26"/>
          <w:szCs w:val="26"/>
        </w:rPr>
        <w:t>Старшая медсестра- 12 рабочих дней</w:t>
      </w:r>
    </w:p>
    <w:p w:rsidR="0077507A" w:rsidRDefault="0077507A" w:rsidP="0077507A">
      <w:pPr>
        <w:tabs>
          <w:tab w:val="num" w:pos="2350"/>
        </w:tabs>
        <w:spacing w:line="360" w:lineRule="auto"/>
        <w:jc w:val="both"/>
        <w:rPr>
          <w:sz w:val="26"/>
          <w:szCs w:val="26"/>
        </w:rPr>
      </w:pPr>
      <w:proofErr w:type="gramStart"/>
      <w:r>
        <w:rPr>
          <w:sz w:val="26"/>
          <w:szCs w:val="26"/>
        </w:rPr>
        <w:t>\Отпуск медицинских работников образовательных учреждений складыв</w:t>
      </w:r>
      <w:r w:rsidR="00EF4206">
        <w:rPr>
          <w:sz w:val="26"/>
          <w:szCs w:val="26"/>
        </w:rPr>
        <w:t>ается из ежегодного основного (</w:t>
      </w:r>
      <w:r>
        <w:rPr>
          <w:sz w:val="26"/>
          <w:szCs w:val="26"/>
        </w:rPr>
        <w:t>в</w:t>
      </w:r>
      <w:r w:rsidR="00EF4206">
        <w:rPr>
          <w:sz w:val="26"/>
          <w:szCs w:val="26"/>
        </w:rPr>
        <w:t xml:space="preserve"> </w:t>
      </w:r>
      <w:r>
        <w:rPr>
          <w:sz w:val="26"/>
          <w:szCs w:val="26"/>
        </w:rPr>
        <w:t>соответствии с Трудовым кодексом РФ- 28 календарных дней) и ежегодного дополнительного отпуска, определяемого в соответстви</w:t>
      </w:r>
      <w:r w:rsidR="0037397A">
        <w:rPr>
          <w:sz w:val="26"/>
          <w:szCs w:val="26"/>
        </w:rPr>
        <w:t>и со Списком производств, цехов, пр</w:t>
      </w:r>
      <w:r w:rsidR="0073595D">
        <w:rPr>
          <w:sz w:val="26"/>
          <w:szCs w:val="26"/>
        </w:rPr>
        <w:t>о</w:t>
      </w:r>
      <w:r w:rsidR="0037397A">
        <w:rPr>
          <w:sz w:val="26"/>
          <w:szCs w:val="26"/>
        </w:rPr>
        <w:t>фессий и должностей</w:t>
      </w:r>
      <w:r w:rsidR="0073595D">
        <w:rPr>
          <w:sz w:val="26"/>
          <w:szCs w:val="26"/>
        </w:rPr>
        <w:t xml:space="preserve"> с вредными условиями труда, работа в которых дает право на дополнительный отпуск и сокращенный рабочий день (постановление Госкомтруда СССР и Президиума ВЦСПС от 25.10.74.№298\П-22 с последующими</w:t>
      </w:r>
      <w:proofErr w:type="gramEnd"/>
      <w:r w:rsidR="0073595D">
        <w:rPr>
          <w:sz w:val="26"/>
          <w:szCs w:val="26"/>
        </w:rPr>
        <w:t xml:space="preserve"> дополнениями и изменениями, внесёнными в него в отноше</w:t>
      </w:r>
      <w:r w:rsidR="00EF4206">
        <w:rPr>
          <w:sz w:val="26"/>
          <w:szCs w:val="26"/>
        </w:rPr>
        <w:t xml:space="preserve">нии медицинских работников </w:t>
      </w:r>
      <w:proofErr w:type="spellStart"/>
      <w:r w:rsidR="00EF4206">
        <w:rPr>
          <w:sz w:val="26"/>
          <w:szCs w:val="26"/>
        </w:rPr>
        <w:t>поста</w:t>
      </w:r>
      <w:r w:rsidR="0073595D">
        <w:rPr>
          <w:sz w:val="26"/>
          <w:szCs w:val="26"/>
        </w:rPr>
        <w:t>навлением</w:t>
      </w:r>
      <w:proofErr w:type="spellEnd"/>
      <w:r w:rsidR="0073595D">
        <w:rPr>
          <w:sz w:val="26"/>
          <w:szCs w:val="26"/>
        </w:rPr>
        <w:t xml:space="preserve"> Госкомтруда СССР и Секретариата ВЦСПС от</w:t>
      </w:r>
      <w:r w:rsidR="00EF4206">
        <w:rPr>
          <w:sz w:val="26"/>
          <w:szCs w:val="26"/>
        </w:rPr>
        <w:t xml:space="preserve"> </w:t>
      </w:r>
      <w:r w:rsidR="0073595D">
        <w:rPr>
          <w:sz w:val="26"/>
          <w:szCs w:val="26"/>
        </w:rPr>
        <w:t>16 июня 1988г. №370\П-6). Продолжительность ежегодного дополнительного отпуска зависит от типа образовательного учреждения, в котором работает медицинский работник.</w:t>
      </w:r>
    </w:p>
    <w:p w:rsidR="0073595D" w:rsidRDefault="0073595D" w:rsidP="0077507A">
      <w:pPr>
        <w:tabs>
          <w:tab w:val="num" w:pos="2350"/>
        </w:tabs>
        <w:spacing w:line="360" w:lineRule="auto"/>
        <w:jc w:val="both"/>
        <w:rPr>
          <w:sz w:val="26"/>
          <w:szCs w:val="26"/>
        </w:rPr>
      </w:pPr>
      <w:r>
        <w:rPr>
          <w:sz w:val="26"/>
          <w:szCs w:val="26"/>
        </w:rPr>
        <w:t xml:space="preserve">  В пункте 174 раздела 40 «</w:t>
      </w:r>
      <w:proofErr w:type="spellStart"/>
      <w:r>
        <w:rPr>
          <w:sz w:val="26"/>
          <w:szCs w:val="26"/>
        </w:rPr>
        <w:t>Здравохранение</w:t>
      </w:r>
      <w:proofErr w:type="spellEnd"/>
      <w:r>
        <w:rPr>
          <w:sz w:val="26"/>
          <w:szCs w:val="26"/>
        </w:rPr>
        <w:t>»</w:t>
      </w:r>
      <w:r w:rsidR="00EF4206">
        <w:rPr>
          <w:sz w:val="26"/>
          <w:szCs w:val="26"/>
        </w:rPr>
        <w:t xml:space="preserve"> указанного С</w:t>
      </w:r>
      <w:r>
        <w:rPr>
          <w:sz w:val="26"/>
          <w:szCs w:val="26"/>
        </w:rPr>
        <w:t>писка</w:t>
      </w:r>
      <w:r w:rsidR="00EF4206">
        <w:rPr>
          <w:sz w:val="26"/>
          <w:szCs w:val="26"/>
        </w:rPr>
        <w:t xml:space="preserve"> продолжительность дополнительного отпуска для среднего медицинского персонала установлена в количестве 12 рабочих дней. При предоставлении отпуска рабочие дни переводятся </w:t>
      </w:r>
      <w:proofErr w:type="gramStart"/>
      <w:r w:rsidR="00EF4206">
        <w:rPr>
          <w:sz w:val="26"/>
          <w:szCs w:val="26"/>
        </w:rPr>
        <w:t>в</w:t>
      </w:r>
      <w:proofErr w:type="gramEnd"/>
      <w:r w:rsidR="00EF4206">
        <w:rPr>
          <w:sz w:val="26"/>
          <w:szCs w:val="26"/>
        </w:rPr>
        <w:t xml:space="preserve"> </w:t>
      </w:r>
      <w:proofErr w:type="spellStart"/>
      <w:r w:rsidR="00EF4206">
        <w:rPr>
          <w:sz w:val="26"/>
          <w:szCs w:val="26"/>
        </w:rPr>
        <w:t>календарные.\</w:t>
      </w:r>
      <w:proofErr w:type="spellEnd"/>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EF4206" w:rsidRDefault="00EF4206" w:rsidP="00EF4206">
      <w:pPr>
        <w:spacing w:line="360" w:lineRule="auto"/>
        <w:rPr>
          <w:sz w:val="26"/>
          <w:szCs w:val="26"/>
        </w:rPr>
      </w:pPr>
    </w:p>
    <w:p w:rsidR="00BD59EA" w:rsidRDefault="00EF4206" w:rsidP="00EF4206">
      <w:pPr>
        <w:spacing w:line="360" w:lineRule="auto"/>
        <w:rPr>
          <w:sz w:val="26"/>
          <w:szCs w:val="26"/>
        </w:rPr>
      </w:pPr>
      <w:r>
        <w:rPr>
          <w:sz w:val="26"/>
          <w:szCs w:val="26"/>
        </w:rPr>
        <w:t xml:space="preserve">                                                                                                      </w:t>
      </w:r>
      <w:r w:rsidR="00BD59EA">
        <w:rPr>
          <w:sz w:val="26"/>
          <w:szCs w:val="26"/>
        </w:rPr>
        <w:t>Приложение № 3</w:t>
      </w:r>
    </w:p>
    <w:p w:rsidR="00BD59EA" w:rsidRDefault="00BD59EA" w:rsidP="00BD59EA">
      <w:pPr>
        <w:spacing w:line="360" w:lineRule="auto"/>
        <w:jc w:val="both"/>
        <w:rPr>
          <w:rStyle w:val="FontStyle127"/>
        </w:rPr>
      </w:pPr>
    </w:p>
    <w:p w:rsidR="00BD59EA" w:rsidRDefault="00EF4206" w:rsidP="00EF4206">
      <w:pPr>
        <w:pStyle w:val="ae"/>
        <w:spacing w:line="360" w:lineRule="auto"/>
        <w:ind w:right="-1296"/>
        <w:rPr>
          <w:rFonts w:ascii="Times New Roman" w:hAnsi="Times New Roman"/>
          <w:b/>
          <w:sz w:val="26"/>
          <w:szCs w:val="26"/>
        </w:rPr>
      </w:pPr>
      <w:r>
        <w:rPr>
          <w:rStyle w:val="FontStyle127"/>
          <w:rFonts w:eastAsia="Times New Roman"/>
          <w:lang w:eastAsia="ru-RU"/>
        </w:rPr>
        <w:t xml:space="preserve">                                                             </w:t>
      </w:r>
      <w:r w:rsidR="00BD59EA">
        <w:rPr>
          <w:rFonts w:ascii="Times New Roman" w:hAnsi="Times New Roman"/>
          <w:b/>
          <w:sz w:val="26"/>
          <w:szCs w:val="26"/>
        </w:rPr>
        <w:t>Положение</w:t>
      </w:r>
    </w:p>
    <w:p w:rsidR="00BD59EA" w:rsidRDefault="00BD59EA" w:rsidP="00BD59EA">
      <w:pPr>
        <w:pStyle w:val="ae"/>
        <w:spacing w:line="360" w:lineRule="auto"/>
        <w:ind w:right="-1296" w:hanging="1080"/>
        <w:jc w:val="center"/>
        <w:rPr>
          <w:rFonts w:ascii="Times New Roman" w:hAnsi="Times New Roman"/>
          <w:b/>
          <w:sz w:val="26"/>
          <w:szCs w:val="26"/>
        </w:rPr>
      </w:pPr>
      <w:r>
        <w:rPr>
          <w:rFonts w:ascii="Times New Roman" w:hAnsi="Times New Roman"/>
          <w:b/>
          <w:sz w:val="26"/>
          <w:szCs w:val="26"/>
        </w:rPr>
        <w:t>о порядке установления иных стимулирующих выплат</w:t>
      </w:r>
    </w:p>
    <w:p w:rsidR="00BD59EA" w:rsidRDefault="00BD59EA" w:rsidP="00BD59EA">
      <w:pPr>
        <w:pStyle w:val="ae"/>
        <w:spacing w:line="360" w:lineRule="auto"/>
        <w:ind w:right="-1296" w:hanging="1080"/>
        <w:jc w:val="center"/>
        <w:rPr>
          <w:rFonts w:ascii="Times New Roman" w:hAnsi="Times New Roman"/>
          <w:b/>
          <w:sz w:val="26"/>
          <w:szCs w:val="26"/>
        </w:rPr>
      </w:pPr>
      <w:r>
        <w:rPr>
          <w:rFonts w:ascii="Times New Roman" w:hAnsi="Times New Roman"/>
          <w:b/>
          <w:sz w:val="26"/>
          <w:szCs w:val="26"/>
        </w:rPr>
        <w:t>и премирования работников учреждения</w:t>
      </w:r>
    </w:p>
    <w:p w:rsidR="00BD59EA" w:rsidRDefault="00BD59EA" w:rsidP="00BD59EA">
      <w:pPr>
        <w:pStyle w:val="ae"/>
        <w:spacing w:line="360" w:lineRule="auto"/>
        <w:ind w:right="-1296"/>
        <w:rPr>
          <w:rFonts w:ascii="Times New Roman" w:hAnsi="Times New Roman"/>
          <w:b/>
          <w:sz w:val="26"/>
          <w:szCs w:val="26"/>
        </w:rPr>
      </w:pPr>
    </w:p>
    <w:p w:rsidR="00BD59EA" w:rsidRDefault="00BD59EA" w:rsidP="00BD59EA">
      <w:pPr>
        <w:pStyle w:val="ae"/>
        <w:spacing w:line="360" w:lineRule="auto"/>
        <w:ind w:left="-1080" w:right="-1296"/>
        <w:jc w:val="center"/>
        <w:rPr>
          <w:rFonts w:ascii="Times New Roman" w:hAnsi="Times New Roman"/>
          <w:b/>
          <w:sz w:val="26"/>
          <w:szCs w:val="26"/>
        </w:rPr>
      </w:pPr>
      <w:smartTag w:uri="urn:schemas-microsoft-com:office:smarttags" w:element="place">
        <w:r>
          <w:rPr>
            <w:rFonts w:ascii="Times New Roman" w:hAnsi="Times New Roman"/>
            <w:b/>
            <w:sz w:val="26"/>
            <w:szCs w:val="26"/>
            <w:lang w:val="en-US"/>
          </w:rPr>
          <w:t>I</w:t>
        </w:r>
        <w:r>
          <w:rPr>
            <w:rFonts w:ascii="Times New Roman" w:hAnsi="Times New Roman"/>
            <w:b/>
            <w:sz w:val="26"/>
            <w:szCs w:val="26"/>
          </w:rPr>
          <w:t>.</w:t>
        </w:r>
      </w:smartTag>
      <w:r>
        <w:rPr>
          <w:rFonts w:ascii="Times New Roman" w:hAnsi="Times New Roman"/>
          <w:b/>
          <w:sz w:val="26"/>
          <w:szCs w:val="26"/>
        </w:rPr>
        <w:t xml:space="preserve"> Общие положения</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lastRenderedPageBreak/>
        <w:t>1. Настоящее Положение разработано в целях усиления материальной заинтересованности работников учреждения в повышении качества образовательного и воспитательного процесса, конечных результатах работы, развитии творческой активности и инициативы, ответственности работников за выполнение трудовых обязанностей, оценки особых достижений в профессиональной деятельности.</w:t>
      </w:r>
    </w:p>
    <w:p w:rsidR="00BD59EA" w:rsidRPr="00EF4206" w:rsidRDefault="00BD59EA" w:rsidP="00BD59EA">
      <w:pPr>
        <w:pStyle w:val="ae"/>
        <w:spacing w:line="360" w:lineRule="auto"/>
        <w:jc w:val="both"/>
        <w:rPr>
          <w:rFonts w:ascii="Times New Roman" w:hAnsi="Times New Roman"/>
          <w:sz w:val="26"/>
          <w:szCs w:val="26"/>
        </w:rPr>
      </w:pPr>
      <w:r w:rsidRPr="00EF4206">
        <w:rPr>
          <w:rFonts w:ascii="Times New Roman" w:hAnsi="Times New Roman"/>
          <w:sz w:val="26"/>
          <w:szCs w:val="26"/>
        </w:rPr>
        <w:t xml:space="preserve">2. Обязательные стимулирующие выплаты определены разделом 6 Положения об оплате труда работников учреждения. </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Данное положение определяет условия и порядок установления иных стимулирующих выплат и премирования работников учреждения.</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3. Источником установления иных стимулирующих выплат и премирования  являются:</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 фонд стимулирования, предусмотренный на эти цели в смете расходов учреждения;</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 экономия по фонду оплаты труда учреждения;</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 внебюджетные средства.</w:t>
      </w:r>
    </w:p>
    <w:p w:rsidR="00BD59EA" w:rsidRDefault="00BD59EA" w:rsidP="00BD59EA">
      <w:pPr>
        <w:pStyle w:val="ae"/>
        <w:spacing w:line="360" w:lineRule="auto"/>
        <w:jc w:val="both"/>
        <w:rPr>
          <w:rFonts w:ascii="Times New Roman" w:hAnsi="Times New Roman"/>
          <w:sz w:val="26"/>
          <w:szCs w:val="26"/>
        </w:rPr>
      </w:pPr>
    </w:p>
    <w:p w:rsidR="00BD59EA" w:rsidRDefault="00BD59EA" w:rsidP="00BD59EA">
      <w:pPr>
        <w:pStyle w:val="ae"/>
        <w:spacing w:line="360" w:lineRule="auto"/>
        <w:jc w:val="both"/>
        <w:rPr>
          <w:rFonts w:ascii="Times New Roman" w:hAnsi="Times New Roman"/>
          <w:b/>
          <w:sz w:val="26"/>
          <w:szCs w:val="26"/>
        </w:rPr>
      </w:pPr>
      <w:r>
        <w:rPr>
          <w:rFonts w:ascii="Times New Roman" w:hAnsi="Times New Roman"/>
          <w:sz w:val="26"/>
          <w:szCs w:val="26"/>
        </w:rPr>
        <w:t xml:space="preserve">             </w:t>
      </w:r>
      <w:r>
        <w:rPr>
          <w:rFonts w:ascii="Times New Roman" w:hAnsi="Times New Roman"/>
          <w:b/>
          <w:sz w:val="26"/>
          <w:szCs w:val="26"/>
          <w:lang w:val="en-US"/>
        </w:rPr>
        <w:t>II</w:t>
      </w:r>
      <w:r>
        <w:rPr>
          <w:rFonts w:ascii="Times New Roman" w:hAnsi="Times New Roman"/>
          <w:b/>
          <w:sz w:val="26"/>
          <w:szCs w:val="26"/>
        </w:rPr>
        <w:t>. Порядок установления иных стимулирующих выплат</w:t>
      </w:r>
    </w:p>
    <w:p w:rsidR="00BD59EA" w:rsidRDefault="00BD59EA" w:rsidP="00BD59EA">
      <w:pPr>
        <w:pStyle w:val="ae"/>
        <w:spacing w:line="360" w:lineRule="auto"/>
        <w:jc w:val="both"/>
        <w:rPr>
          <w:rFonts w:ascii="Times New Roman" w:hAnsi="Times New Roman"/>
          <w:b/>
          <w:sz w:val="26"/>
          <w:szCs w:val="26"/>
        </w:rPr>
      </w:pPr>
      <w:r>
        <w:rPr>
          <w:rFonts w:ascii="Times New Roman" w:hAnsi="Times New Roman"/>
          <w:b/>
          <w:sz w:val="26"/>
          <w:szCs w:val="26"/>
        </w:rPr>
        <w:t xml:space="preserve">                              и премирования работников</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 xml:space="preserve">1. Иные стимулирующие выплаты могут устанавливаться на календарный год, учебный год, квартал, на период выполнения конкретной работы и др. </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2. Иные стимулирующие выплаты и премии устанавливаются в процентном отношении к ставкам (должностным окладам) работников и в абсолютном выражении.  Их конкретный размер устанавливается руководителем учреждения по согласованию с выборным профсоюзным органом и оформляется соответствующим приказом.</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3. Совокупный размер иных стимулирующих выплат и премий, выплачиваемых одному работнику, максимальными размерами не ограничивается.</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4. К работникам учреждения, имеющим дисциплинарное взыскание, в период его действия меры поощрения, предусмотренные настоящим Положением, не применяются. Иные стимулирующие выплаты и премии не устанавливаются в случаях нарушения работниками трудовой дисциплины, некачественного и несвоевременного исполнения должностных обязанностей, невыполнения планов работы и др.</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5. Порядок установления и размеры иных стимулирующих выплат  руководителям учреждения определяет учредитель с учетом мнения выборного органа территориальной профсоюзной организации.</w:t>
      </w:r>
    </w:p>
    <w:p w:rsidR="00BD59EA" w:rsidRDefault="00BD59EA" w:rsidP="00BD59EA">
      <w:pPr>
        <w:pStyle w:val="ae"/>
        <w:spacing w:line="360" w:lineRule="auto"/>
        <w:jc w:val="both"/>
        <w:rPr>
          <w:rFonts w:ascii="Times New Roman" w:hAnsi="Times New Roman"/>
          <w:sz w:val="26"/>
          <w:szCs w:val="26"/>
        </w:rPr>
      </w:pPr>
    </w:p>
    <w:p w:rsidR="00BD59EA" w:rsidRDefault="00BD59EA" w:rsidP="00BD59EA">
      <w:pPr>
        <w:pStyle w:val="ae"/>
        <w:spacing w:line="360" w:lineRule="auto"/>
        <w:jc w:val="both"/>
        <w:rPr>
          <w:rFonts w:ascii="Times New Roman" w:hAnsi="Times New Roman"/>
          <w:b/>
          <w:sz w:val="26"/>
          <w:szCs w:val="26"/>
        </w:rPr>
      </w:pPr>
      <w:r>
        <w:rPr>
          <w:rFonts w:ascii="Times New Roman" w:hAnsi="Times New Roman"/>
          <w:sz w:val="26"/>
          <w:szCs w:val="26"/>
        </w:rPr>
        <w:t xml:space="preserve">           </w:t>
      </w:r>
      <w:r>
        <w:rPr>
          <w:rFonts w:ascii="Times New Roman" w:hAnsi="Times New Roman"/>
          <w:b/>
          <w:sz w:val="26"/>
          <w:szCs w:val="26"/>
          <w:lang w:val="en-US"/>
        </w:rPr>
        <w:t>III</w:t>
      </w:r>
      <w:r>
        <w:rPr>
          <w:rFonts w:ascii="Times New Roman" w:hAnsi="Times New Roman"/>
          <w:b/>
          <w:sz w:val="26"/>
          <w:szCs w:val="26"/>
        </w:rPr>
        <w:t>. Перечень оснований (критериев) для премирования</w:t>
      </w:r>
    </w:p>
    <w:p w:rsidR="00BD59EA" w:rsidRDefault="00BD59EA" w:rsidP="00BD59EA">
      <w:pPr>
        <w:pStyle w:val="ae"/>
        <w:spacing w:line="360" w:lineRule="auto"/>
        <w:jc w:val="both"/>
        <w:rPr>
          <w:rFonts w:ascii="Times New Roman" w:hAnsi="Times New Roman"/>
          <w:b/>
          <w:sz w:val="26"/>
          <w:szCs w:val="26"/>
        </w:rPr>
      </w:pPr>
      <w:r>
        <w:rPr>
          <w:rFonts w:ascii="Times New Roman" w:hAnsi="Times New Roman"/>
          <w:b/>
          <w:sz w:val="26"/>
          <w:szCs w:val="26"/>
        </w:rPr>
        <w:t>и установления иных стимулирующих выплат работникам учреждения</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(далее Перечень)</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1. Иные стимулирующие выплаты и премии устанавливаются работникам учреждения  по следующим основаниям</w:t>
      </w:r>
      <w:proofErr w:type="gramStart"/>
      <w:r>
        <w:rPr>
          <w:rFonts w:ascii="Times New Roman" w:hAnsi="Times New Roman"/>
          <w:sz w:val="26"/>
          <w:szCs w:val="26"/>
        </w:rPr>
        <w:t xml:space="preserve"> </w:t>
      </w:r>
      <w:r w:rsidR="00EF4206">
        <w:rPr>
          <w:rFonts w:ascii="Times New Roman" w:hAnsi="Times New Roman"/>
          <w:sz w:val="26"/>
          <w:szCs w:val="26"/>
        </w:rPr>
        <w:t>:</w:t>
      </w:r>
      <w:proofErr w:type="gramEnd"/>
    </w:p>
    <w:tbl>
      <w:tblPr>
        <w:tblStyle w:val="af"/>
        <w:tblW w:w="10260" w:type="dxa"/>
        <w:tblInd w:w="-72" w:type="dxa"/>
        <w:tblLook w:val="01E0"/>
      </w:tblPr>
      <w:tblGrid>
        <w:gridCol w:w="1881"/>
        <w:gridCol w:w="7143"/>
        <w:gridCol w:w="1236"/>
      </w:tblGrid>
      <w:tr w:rsidR="00BD59EA" w:rsidTr="00B364C3">
        <w:tc>
          <w:tcPr>
            <w:tcW w:w="1881" w:type="dxa"/>
            <w:tcBorders>
              <w:top w:val="single" w:sz="4" w:space="0" w:color="auto"/>
              <w:left w:val="single" w:sz="4" w:space="0" w:color="auto"/>
              <w:bottom w:val="single" w:sz="4" w:space="0" w:color="auto"/>
              <w:right w:val="single" w:sz="4" w:space="0" w:color="auto"/>
            </w:tcBorders>
          </w:tcPr>
          <w:p w:rsidR="00BD59EA" w:rsidRDefault="00BD59EA">
            <w:pPr>
              <w:pStyle w:val="ae"/>
              <w:tabs>
                <w:tab w:val="left" w:pos="380"/>
              </w:tabs>
              <w:spacing w:line="360" w:lineRule="auto"/>
              <w:ind w:right="-1296"/>
              <w:rPr>
                <w:rFonts w:ascii="Times New Roman" w:hAnsi="Times New Roman"/>
                <w:b/>
                <w:i/>
                <w:sz w:val="26"/>
                <w:szCs w:val="26"/>
              </w:rPr>
            </w:pPr>
            <w:r>
              <w:rPr>
                <w:rFonts w:ascii="Times New Roman" w:hAnsi="Times New Roman"/>
                <w:b/>
                <w:i/>
                <w:sz w:val="26"/>
                <w:szCs w:val="26"/>
              </w:rPr>
              <w:t xml:space="preserve"> </w:t>
            </w:r>
          </w:p>
          <w:p w:rsidR="00BD59EA" w:rsidRDefault="00BD59EA">
            <w:pPr>
              <w:pStyle w:val="ae"/>
              <w:tabs>
                <w:tab w:val="left" w:pos="380"/>
              </w:tabs>
              <w:spacing w:line="360" w:lineRule="auto"/>
              <w:ind w:right="-1296"/>
              <w:rPr>
                <w:rFonts w:ascii="Times New Roman" w:hAnsi="Times New Roman"/>
                <w:b/>
                <w:i/>
                <w:sz w:val="26"/>
                <w:szCs w:val="26"/>
              </w:rPr>
            </w:pPr>
            <w:r>
              <w:rPr>
                <w:rFonts w:ascii="Times New Roman" w:hAnsi="Times New Roman"/>
                <w:b/>
                <w:i/>
                <w:sz w:val="26"/>
                <w:szCs w:val="26"/>
              </w:rPr>
              <w:t xml:space="preserve">     Категории</w:t>
            </w:r>
          </w:p>
          <w:p w:rsidR="00BD59EA" w:rsidRDefault="00BD59EA">
            <w:pPr>
              <w:pStyle w:val="ae"/>
              <w:tabs>
                <w:tab w:val="left" w:pos="380"/>
              </w:tabs>
              <w:spacing w:line="360" w:lineRule="auto"/>
              <w:ind w:right="-1296"/>
              <w:rPr>
                <w:rFonts w:ascii="Times New Roman" w:hAnsi="Times New Roman"/>
                <w:b/>
                <w:i/>
                <w:sz w:val="26"/>
                <w:szCs w:val="26"/>
              </w:rPr>
            </w:pPr>
            <w:r>
              <w:rPr>
                <w:rFonts w:ascii="Times New Roman" w:hAnsi="Times New Roman"/>
                <w:b/>
                <w:i/>
                <w:sz w:val="26"/>
                <w:szCs w:val="26"/>
              </w:rPr>
              <w:t xml:space="preserve">    работников</w:t>
            </w:r>
          </w:p>
          <w:p w:rsidR="00BD59EA" w:rsidRDefault="00BD59EA">
            <w:pPr>
              <w:pStyle w:val="ae"/>
              <w:tabs>
                <w:tab w:val="left" w:pos="380"/>
              </w:tabs>
              <w:spacing w:line="360" w:lineRule="auto"/>
              <w:ind w:right="-1296"/>
              <w:rPr>
                <w:rFonts w:ascii="Times New Roman" w:hAnsi="Times New Roman"/>
                <w:b/>
                <w:i/>
                <w:sz w:val="26"/>
                <w:szCs w:val="26"/>
              </w:rPr>
            </w:pPr>
          </w:p>
        </w:tc>
        <w:tc>
          <w:tcPr>
            <w:tcW w:w="7143" w:type="dxa"/>
            <w:tcBorders>
              <w:top w:val="single" w:sz="4" w:space="0" w:color="auto"/>
              <w:left w:val="single" w:sz="4" w:space="0" w:color="auto"/>
              <w:bottom w:val="single" w:sz="4" w:space="0" w:color="auto"/>
              <w:right w:val="single" w:sz="4" w:space="0" w:color="auto"/>
            </w:tcBorders>
          </w:tcPr>
          <w:p w:rsidR="00BD59EA" w:rsidRDefault="00BD59EA">
            <w:pPr>
              <w:pStyle w:val="ae"/>
              <w:spacing w:line="360" w:lineRule="auto"/>
              <w:ind w:right="-1296"/>
              <w:rPr>
                <w:rFonts w:ascii="Times New Roman" w:hAnsi="Times New Roman"/>
                <w:b/>
                <w:i/>
                <w:sz w:val="26"/>
                <w:szCs w:val="26"/>
              </w:rPr>
            </w:pPr>
          </w:p>
          <w:p w:rsidR="00BD59EA" w:rsidRDefault="00BD59EA">
            <w:pPr>
              <w:pStyle w:val="ae"/>
              <w:spacing w:line="360" w:lineRule="auto"/>
              <w:ind w:right="-1296"/>
              <w:rPr>
                <w:rFonts w:ascii="Times New Roman" w:hAnsi="Times New Roman"/>
                <w:b/>
                <w:i/>
                <w:sz w:val="26"/>
                <w:szCs w:val="26"/>
              </w:rPr>
            </w:pPr>
            <w:r>
              <w:rPr>
                <w:rFonts w:ascii="Times New Roman" w:hAnsi="Times New Roman"/>
                <w:b/>
                <w:i/>
                <w:sz w:val="26"/>
                <w:szCs w:val="26"/>
              </w:rPr>
              <w:t xml:space="preserve">        Перечень оснований для начисления</w:t>
            </w:r>
          </w:p>
          <w:p w:rsidR="00BD59EA" w:rsidRDefault="00BD59EA">
            <w:pPr>
              <w:pStyle w:val="ae"/>
              <w:spacing w:line="360" w:lineRule="auto"/>
              <w:ind w:right="-1296"/>
              <w:rPr>
                <w:rFonts w:ascii="Times New Roman" w:hAnsi="Times New Roman"/>
                <w:b/>
                <w:i/>
                <w:sz w:val="26"/>
                <w:szCs w:val="26"/>
              </w:rPr>
            </w:pPr>
            <w:r>
              <w:rPr>
                <w:rFonts w:ascii="Times New Roman" w:hAnsi="Times New Roman"/>
                <w:b/>
                <w:i/>
                <w:sz w:val="26"/>
                <w:szCs w:val="26"/>
              </w:rPr>
              <w:t xml:space="preserve">                иных стимулирующих выплат</w:t>
            </w:r>
          </w:p>
        </w:tc>
        <w:tc>
          <w:tcPr>
            <w:tcW w:w="1236" w:type="dxa"/>
            <w:tcBorders>
              <w:top w:val="single" w:sz="4" w:space="0" w:color="auto"/>
              <w:left w:val="single" w:sz="4" w:space="0" w:color="auto"/>
              <w:bottom w:val="single" w:sz="4" w:space="0" w:color="auto"/>
              <w:right w:val="single" w:sz="4" w:space="0" w:color="auto"/>
            </w:tcBorders>
            <w:hideMark/>
          </w:tcPr>
          <w:p w:rsidR="00BD59EA" w:rsidRDefault="00BD59EA">
            <w:pPr>
              <w:pStyle w:val="ae"/>
              <w:spacing w:line="360" w:lineRule="auto"/>
              <w:ind w:right="-1296"/>
              <w:rPr>
                <w:rFonts w:ascii="Times New Roman" w:hAnsi="Times New Roman"/>
                <w:b/>
              </w:rPr>
            </w:pPr>
            <w:proofErr w:type="spellStart"/>
            <w:r>
              <w:rPr>
                <w:rFonts w:ascii="Times New Roman" w:hAnsi="Times New Roman"/>
                <w:b/>
              </w:rPr>
              <w:t>Максималь</w:t>
            </w:r>
            <w:proofErr w:type="spellEnd"/>
          </w:p>
          <w:p w:rsidR="00BD59EA" w:rsidRDefault="00BD59EA">
            <w:pPr>
              <w:pStyle w:val="ae"/>
              <w:spacing w:line="360" w:lineRule="auto"/>
              <w:ind w:right="-1296"/>
              <w:rPr>
                <w:rFonts w:ascii="Times New Roman" w:hAnsi="Times New Roman"/>
                <w:b/>
              </w:rPr>
            </w:pPr>
            <w:proofErr w:type="spellStart"/>
            <w:r>
              <w:rPr>
                <w:rFonts w:ascii="Times New Roman" w:hAnsi="Times New Roman"/>
                <w:b/>
              </w:rPr>
              <w:t>ный</w:t>
            </w:r>
            <w:proofErr w:type="spellEnd"/>
            <w:r>
              <w:rPr>
                <w:rFonts w:ascii="Times New Roman" w:hAnsi="Times New Roman"/>
                <w:b/>
              </w:rPr>
              <w:t xml:space="preserve"> размер</w:t>
            </w:r>
          </w:p>
          <w:p w:rsidR="00BD59EA" w:rsidRDefault="00BD59EA">
            <w:pPr>
              <w:pStyle w:val="ae"/>
              <w:spacing w:line="360" w:lineRule="auto"/>
              <w:ind w:right="-1296"/>
              <w:rPr>
                <w:rFonts w:ascii="Times New Roman" w:hAnsi="Times New Roman"/>
                <w:b/>
              </w:rPr>
            </w:pPr>
            <w:r>
              <w:rPr>
                <w:rFonts w:ascii="Times New Roman" w:hAnsi="Times New Roman"/>
                <w:b/>
              </w:rPr>
              <w:t>выплат</w:t>
            </w:r>
          </w:p>
          <w:p w:rsidR="00BD59EA" w:rsidRDefault="00BD59EA">
            <w:pPr>
              <w:pStyle w:val="ae"/>
              <w:spacing w:line="360" w:lineRule="auto"/>
              <w:ind w:right="-1296"/>
              <w:rPr>
                <w:rFonts w:ascii="Times New Roman" w:hAnsi="Times New Roman"/>
                <w:b/>
                <w:i/>
              </w:rPr>
            </w:pPr>
            <w:r>
              <w:rPr>
                <w:rFonts w:ascii="Times New Roman" w:hAnsi="Times New Roman"/>
                <w:b/>
                <w:i/>
              </w:rPr>
              <w:t>к ставке</w:t>
            </w:r>
          </w:p>
          <w:p w:rsidR="00BD59EA" w:rsidRDefault="00BD59EA">
            <w:pPr>
              <w:pStyle w:val="ae"/>
              <w:spacing w:line="360" w:lineRule="auto"/>
              <w:ind w:right="-1296"/>
              <w:rPr>
                <w:rFonts w:ascii="Times New Roman" w:hAnsi="Times New Roman"/>
              </w:rPr>
            </w:pPr>
            <w:r>
              <w:rPr>
                <w:rFonts w:ascii="Times New Roman" w:hAnsi="Times New Roman"/>
                <w:b/>
                <w:i/>
              </w:rPr>
              <w:t>(окладу)</w:t>
            </w:r>
          </w:p>
        </w:tc>
      </w:tr>
      <w:tr w:rsidR="00BD59EA" w:rsidTr="00B364C3">
        <w:tc>
          <w:tcPr>
            <w:tcW w:w="1881" w:type="dxa"/>
            <w:tcBorders>
              <w:top w:val="single" w:sz="4" w:space="0" w:color="auto"/>
              <w:left w:val="single" w:sz="4" w:space="0" w:color="auto"/>
              <w:bottom w:val="single" w:sz="4" w:space="0" w:color="auto"/>
              <w:right w:val="single" w:sz="4" w:space="0" w:color="auto"/>
            </w:tcBorders>
            <w:hideMark/>
          </w:tcPr>
          <w:p w:rsidR="00BD59EA" w:rsidRDefault="00BD59EA">
            <w:pPr>
              <w:pStyle w:val="ae"/>
              <w:tabs>
                <w:tab w:val="left" w:pos="280"/>
                <w:tab w:val="left" w:pos="320"/>
                <w:tab w:val="center" w:pos="990"/>
              </w:tabs>
              <w:spacing w:line="360" w:lineRule="auto"/>
              <w:ind w:right="-1296"/>
              <w:rPr>
                <w:rFonts w:ascii="Times New Roman" w:hAnsi="Times New Roman"/>
                <w:sz w:val="26"/>
                <w:szCs w:val="26"/>
              </w:rPr>
            </w:pPr>
            <w:r>
              <w:rPr>
                <w:rFonts w:ascii="Times New Roman" w:hAnsi="Times New Roman"/>
                <w:sz w:val="26"/>
                <w:szCs w:val="26"/>
              </w:rPr>
              <w:t>Весь персонал</w:t>
            </w:r>
          </w:p>
        </w:tc>
        <w:tc>
          <w:tcPr>
            <w:tcW w:w="7143" w:type="dxa"/>
            <w:tcBorders>
              <w:top w:val="single" w:sz="4" w:space="0" w:color="auto"/>
              <w:left w:val="single" w:sz="4" w:space="0" w:color="auto"/>
              <w:bottom w:val="single" w:sz="4" w:space="0" w:color="auto"/>
              <w:right w:val="single" w:sz="4" w:space="0" w:color="auto"/>
            </w:tcBorders>
            <w:hideMark/>
          </w:tcPr>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 xml:space="preserve">- высокий уровень выполнения </w:t>
            </w:r>
            <w:proofErr w:type="gramStart"/>
            <w:r>
              <w:rPr>
                <w:rFonts w:ascii="Times New Roman" w:hAnsi="Times New Roman"/>
                <w:sz w:val="26"/>
                <w:szCs w:val="26"/>
              </w:rPr>
              <w:t>должностных</w:t>
            </w:r>
            <w:proofErr w:type="gramEnd"/>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обязанностей, исполнительской дисциплины</w:t>
            </w:r>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 xml:space="preserve">- выполнение особо важных (срочных) работ </w:t>
            </w:r>
            <w:proofErr w:type="gramStart"/>
            <w:r>
              <w:rPr>
                <w:rFonts w:ascii="Times New Roman" w:hAnsi="Times New Roman"/>
                <w:sz w:val="26"/>
                <w:szCs w:val="26"/>
              </w:rPr>
              <w:t>на</w:t>
            </w:r>
            <w:proofErr w:type="gramEnd"/>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срок их проведения</w:t>
            </w:r>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 xml:space="preserve">- качественная подготовка </w:t>
            </w:r>
            <w:proofErr w:type="gramStart"/>
            <w:r>
              <w:rPr>
                <w:rFonts w:ascii="Times New Roman" w:hAnsi="Times New Roman"/>
                <w:sz w:val="26"/>
                <w:szCs w:val="26"/>
              </w:rPr>
              <w:t>образовательного</w:t>
            </w:r>
            <w:proofErr w:type="gramEnd"/>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учреждения к новому учебному году</w:t>
            </w:r>
          </w:p>
          <w:p w:rsidR="00B364C3"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 xml:space="preserve">- другие показатели деятельности, не входящие </w:t>
            </w:r>
            <w:proofErr w:type="gramStart"/>
            <w:r>
              <w:rPr>
                <w:rFonts w:ascii="Times New Roman" w:hAnsi="Times New Roman"/>
                <w:sz w:val="26"/>
                <w:szCs w:val="26"/>
              </w:rPr>
              <w:t>в</w:t>
            </w:r>
            <w:proofErr w:type="gramEnd"/>
            <w:r>
              <w:rPr>
                <w:rFonts w:ascii="Times New Roman" w:hAnsi="Times New Roman"/>
                <w:sz w:val="26"/>
                <w:szCs w:val="26"/>
              </w:rPr>
              <w:t xml:space="preserve"> </w:t>
            </w:r>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должностные обязанности</w:t>
            </w:r>
          </w:p>
          <w:p w:rsidR="00D1365B" w:rsidRDefault="00D1365B">
            <w:pPr>
              <w:pStyle w:val="ae"/>
              <w:spacing w:line="360" w:lineRule="auto"/>
              <w:ind w:right="-1296"/>
              <w:jc w:val="both"/>
              <w:rPr>
                <w:rFonts w:ascii="Times New Roman" w:hAnsi="Times New Roman"/>
                <w:sz w:val="26"/>
                <w:szCs w:val="26"/>
              </w:rPr>
            </w:pPr>
          </w:p>
        </w:tc>
        <w:tc>
          <w:tcPr>
            <w:tcW w:w="1236" w:type="dxa"/>
            <w:tcBorders>
              <w:top w:val="single" w:sz="4" w:space="0" w:color="auto"/>
              <w:left w:val="single" w:sz="4" w:space="0" w:color="auto"/>
              <w:bottom w:val="single" w:sz="4" w:space="0" w:color="auto"/>
              <w:right w:val="single" w:sz="4" w:space="0" w:color="auto"/>
            </w:tcBorders>
          </w:tcPr>
          <w:p w:rsidR="00BD59EA" w:rsidRDefault="00BD59EA">
            <w:pPr>
              <w:pStyle w:val="ae"/>
              <w:spacing w:line="360" w:lineRule="auto"/>
              <w:ind w:right="-1296"/>
              <w:rPr>
                <w:rFonts w:ascii="Times New Roman" w:hAnsi="Times New Roman"/>
              </w:rPr>
            </w:pPr>
            <w:r>
              <w:rPr>
                <w:rFonts w:ascii="Times New Roman" w:hAnsi="Times New Roman"/>
              </w:rPr>
              <w:t>до 20%</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10 %</w:t>
            </w:r>
          </w:p>
          <w:p w:rsidR="00BD59EA" w:rsidRDefault="00BD59EA">
            <w:pPr>
              <w:pStyle w:val="ae"/>
              <w:spacing w:line="360" w:lineRule="auto"/>
              <w:ind w:right="-1296"/>
              <w:rPr>
                <w:rFonts w:ascii="Times New Roman" w:hAnsi="Times New Roman"/>
              </w:rPr>
            </w:pPr>
          </w:p>
          <w:p w:rsidR="00B364C3" w:rsidRDefault="00B364C3">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20 %</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20%</w:t>
            </w:r>
          </w:p>
        </w:tc>
      </w:tr>
      <w:tr w:rsidR="00BD59EA" w:rsidTr="00B364C3">
        <w:tc>
          <w:tcPr>
            <w:tcW w:w="1881" w:type="dxa"/>
            <w:tcBorders>
              <w:top w:val="single" w:sz="4" w:space="0" w:color="auto"/>
              <w:left w:val="single" w:sz="4" w:space="0" w:color="auto"/>
              <w:bottom w:val="single" w:sz="4" w:space="0" w:color="auto"/>
              <w:right w:val="single" w:sz="4" w:space="0" w:color="auto"/>
            </w:tcBorders>
            <w:hideMark/>
          </w:tcPr>
          <w:p w:rsidR="00BD59EA" w:rsidRDefault="00BD59EA">
            <w:pPr>
              <w:pStyle w:val="ae"/>
              <w:tabs>
                <w:tab w:val="left" w:pos="420"/>
                <w:tab w:val="center" w:pos="990"/>
              </w:tabs>
              <w:spacing w:line="360" w:lineRule="auto"/>
              <w:ind w:right="-1296"/>
              <w:rPr>
                <w:rFonts w:ascii="Times New Roman" w:hAnsi="Times New Roman"/>
                <w:sz w:val="26"/>
                <w:szCs w:val="26"/>
              </w:rPr>
            </w:pPr>
            <w:r>
              <w:rPr>
                <w:rFonts w:ascii="Times New Roman" w:hAnsi="Times New Roman"/>
                <w:sz w:val="26"/>
                <w:szCs w:val="26"/>
              </w:rPr>
              <w:t xml:space="preserve">Педагогические  </w:t>
            </w:r>
          </w:p>
          <w:p w:rsidR="00BD59EA" w:rsidRDefault="00BD59EA">
            <w:pPr>
              <w:pStyle w:val="ae"/>
              <w:tabs>
                <w:tab w:val="left" w:pos="420"/>
                <w:tab w:val="center" w:pos="990"/>
              </w:tabs>
              <w:spacing w:line="360" w:lineRule="auto"/>
              <w:ind w:right="-1296"/>
              <w:rPr>
                <w:rFonts w:ascii="Times New Roman" w:hAnsi="Times New Roman"/>
                <w:sz w:val="26"/>
                <w:szCs w:val="26"/>
              </w:rPr>
            </w:pPr>
            <w:r>
              <w:rPr>
                <w:rFonts w:ascii="Times New Roman" w:hAnsi="Times New Roman"/>
                <w:sz w:val="26"/>
                <w:szCs w:val="26"/>
              </w:rPr>
              <w:t>работники</w:t>
            </w:r>
          </w:p>
        </w:tc>
        <w:tc>
          <w:tcPr>
            <w:tcW w:w="7143" w:type="dxa"/>
            <w:tcBorders>
              <w:top w:val="single" w:sz="4" w:space="0" w:color="auto"/>
              <w:left w:val="single" w:sz="4" w:space="0" w:color="auto"/>
              <w:bottom w:val="single" w:sz="4" w:space="0" w:color="auto"/>
              <w:right w:val="single" w:sz="4" w:space="0" w:color="auto"/>
            </w:tcBorders>
            <w:hideMark/>
          </w:tcPr>
          <w:p w:rsidR="00BD59EA" w:rsidRDefault="00BD59EA">
            <w:pPr>
              <w:spacing w:line="360" w:lineRule="auto"/>
              <w:ind w:right="-5"/>
              <w:rPr>
                <w:color w:val="000000"/>
                <w:sz w:val="26"/>
                <w:szCs w:val="26"/>
              </w:rPr>
            </w:pPr>
            <w:r>
              <w:rPr>
                <w:color w:val="000000"/>
                <w:sz w:val="26"/>
                <w:szCs w:val="26"/>
              </w:rPr>
              <w:t>- Качественное проведение занятий, качество знаний, умений и навыков воспитанников по итогам контроля во всех его формах;</w:t>
            </w:r>
          </w:p>
          <w:p w:rsidR="00BD59EA" w:rsidRDefault="00BD59EA">
            <w:pPr>
              <w:spacing w:line="360" w:lineRule="auto"/>
              <w:ind w:right="-5"/>
              <w:rPr>
                <w:color w:val="000000"/>
                <w:sz w:val="26"/>
                <w:szCs w:val="26"/>
              </w:rPr>
            </w:pPr>
            <w:r>
              <w:rPr>
                <w:color w:val="000000"/>
                <w:sz w:val="26"/>
                <w:szCs w:val="26"/>
              </w:rPr>
              <w:t xml:space="preserve">- экспериментальная работа, </w:t>
            </w:r>
            <w:r w:rsidR="00781DF0">
              <w:rPr>
                <w:color w:val="000000"/>
                <w:sz w:val="26"/>
                <w:szCs w:val="26"/>
              </w:rPr>
              <w:t xml:space="preserve"> </w:t>
            </w:r>
            <w:proofErr w:type="gramStart"/>
            <w:r>
              <w:rPr>
                <w:color w:val="000000"/>
                <w:sz w:val="26"/>
                <w:szCs w:val="26"/>
              </w:rPr>
              <w:t>обучение по</w:t>
            </w:r>
            <w:proofErr w:type="gramEnd"/>
            <w:r>
              <w:rPr>
                <w:color w:val="000000"/>
                <w:sz w:val="26"/>
                <w:szCs w:val="26"/>
              </w:rPr>
              <w:t xml:space="preserve"> новым программам;</w:t>
            </w:r>
          </w:p>
          <w:p w:rsidR="00BD59EA" w:rsidRDefault="00BD59EA">
            <w:pPr>
              <w:spacing w:line="360" w:lineRule="auto"/>
              <w:ind w:right="-5"/>
              <w:rPr>
                <w:color w:val="000000"/>
                <w:sz w:val="26"/>
                <w:szCs w:val="26"/>
              </w:rPr>
            </w:pPr>
            <w:r>
              <w:rPr>
                <w:color w:val="000000"/>
                <w:sz w:val="26"/>
                <w:szCs w:val="26"/>
              </w:rPr>
              <w:t>- организация и проведение консультативной психолого-педагогической работы с родителями по воспитанию детей в семье;</w:t>
            </w:r>
          </w:p>
          <w:p w:rsidR="00BD59EA" w:rsidRDefault="00BD59EA">
            <w:pPr>
              <w:pStyle w:val="ae"/>
              <w:spacing w:line="360" w:lineRule="auto"/>
              <w:ind w:right="-5"/>
              <w:rPr>
                <w:rFonts w:ascii="Times New Roman" w:hAnsi="Times New Roman"/>
                <w:color w:val="000000"/>
                <w:sz w:val="26"/>
                <w:szCs w:val="26"/>
              </w:rPr>
            </w:pPr>
            <w:r>
              <w:rPr>
                <w:rFonts w:ascii="Times New Roman" w:hAnsi="Times New Roman"/>
                <w:sz w:val="26"/>
                <w:szCs w:val="26"/>
              </w:rPr>
              <w:t>- повышение профессионального мастерства, участие в конкурсах профессионального мастерства;</w:t>
            </w:r>
          </w:p>
          <w:p w:rsidR="00BD59EA" w:rsidRDefault="00BD59EA">
            <w:pPr>
              <w:pStyle w:val="ae"/>
              <w:spacing w:line="360" w:lineRule="auto"/>
              <w:ind w:right="-5"/>
              <w:rPr>
                <w:rFonts w:ascii="Times New Roman" w:hAnsi="Times New Roman"/>
                <w:sz w:val="26"/>
                <w:szCs w:val="26"/>
              </w:rPr>
            </w:pPr>
            <w:r>
              <w:rPr>
                <w:rFonts w:ascii="Times New Roman" w:hAnsi="Times New Roman"/>
                <w:sz w:val="26"/>
                <w:szCs w:val="26"/>
              </w:rPr>
              <w:t>- проведение открытых мероприятий на уровне детского сада, на уровне района и республики;</w:t>
            </w:r>
          </w:p>
          <w:p w:rsidR="00BD59EA" w:rsidRDefault="00BD59EA">
            <w:pPr>
              <w:spacing w:line="360" w:lineRule="auto"/>
              <w:ind w:right="-5"/>
              <w:rPr>
                <w:color w:val="000000"/>
                <w:sz w:val="26"/>
                <w:szCs w:val="26"/>
              </w:rPr>
            </w:pPr>
            <w:r>
              <w:rPr>
                <w:color w:val="000000"/>
                <w:sz w:val="26"/>
                <w:szCs w:val="26"/>
              </w:rPr>
              <w:t xml:space="preserve">- индивидуальная работа с одарёнными детьми с </w:t>
            </w:r>
            <w:r>
              <w:rPr>
                <w:color w:val="000000"/>
                <w:sz w:val="26"/>
                <w:szCs w:val="26"/>
              </w:rPr>
              <w:lastRenderedPageBreak/>
              <w:t>представлением результатов участия в творческих отчётах и конкурсах;</w:t>
            </w:r>
          </w:p>
          <w:p w:rsidR="00BD59EA" w:rsidRDefault="00BD59EA">
            <w:pPr>
              <w:spacing w:line="360" w:lineRule="auto"/>
              <w:ind w:right="-5"/>
              <w:rPr>
                <w:color w:val="000000"/>
                <w:sz w:val="26"/>
                <w:szCs w:val="26"/>
              </w:rPr>
            </w:pPr>
            <w:r>
              <w:rPr>
                <w:color w:val="000000"/>
                <w:sz w:val="26"/>
                <w:szCs w:val="26"/>
              </w:rPr>
              <w:t>- за победу в районных конкурсах;</w:t>
            </w:r>
          </w:p>
          <w:p w:rsidR="00BD59EA" w:rsidRDefault="00BD59EA">
            <w:pPr>
              <w:spacing w:line="360" w:lineRule="auto"/>
              <w:ind w:right="-5"/>
              <w:rPr>
                <w:spacing w:val="-7"/>
                <w:sz w:val="26"/>
                <w:szCs w:val="26"/>
              </w:rPr>
            </w:pPr>
            <w:r>
              <w:rPr>
                <w:color w:val="000000"/>
                <w:sz w:val="26"/>
                <w:szCs w:val="26"/>
              </w:rPr>
              <w:t>- за победу в республиканских конкурсах;</w:t>
            </w:r>
          </w:p>
          <w:p w:rsidR="00BD59EA" w:rsidRDefault="00BD59EA">
            <w:pPr>
              <w:spacing w:line="360" w:lineRule="auto"/>
              <w:ind w:right="-5"/>
              <w:rPr>
                <w:color w:val="000000"/>
                <w:sz w:val="26"/>
                <w:szCs w:val="26"/>
              </w:rPr>
            </w:pPr>
            <w:r>
              <w:rPr>
                <w:color w:val="000000"/>
                <w:sz w:val="26"/>
                <w:szCs w:val="26"/>
              </w:rPr>
              <w:t>- за ведомственные знаки отличия и награды РБ и РФ;</w:t>
            </w:r>
          </w:p>
          <w:p w:rsidR="00BD59EA" w:rsidRDefault="00BD59EA">
            <w:pPr>
              <w:spacing w:line="360" w:lineRule="auto"/>
              <w:ind w:right="-5"/>
              <w:rPr>
                <w:color w:val="000000"/>
                <w:sz w:val="26"/>
                <w:szCs w:val="26"/>
              </w:rPr>
            </w:pPr>
            <w:r>
              <w:rPr>
                <w:color w:val="000000"/>
                <w:sz w:val="26"/>
                <w:szCs w:val="26"/>
              </w:rPr>
              <w:t>- уровень взаимоотношений с воспитанниками, родителями, коллегами;</w:t>
            </w:r>
          </w:p>
          <w:p w:rsidR="00BD59EA" w:rsidRDefault="00BD59EA">
            <w:pPr>
              <w:spacing w:line="360" w:lineRule="auto"/>
              <w:ind w:right="-5"/>
              <w:rPr>
                <w:color w:val="000000"/>
                <w:sz w:val="26"/>
                <w:szCs w:val="26"/>
              </w:rPr>
            </w:pPr>
            <w:r>
              <w:rPr>
                <w:color w:val="000000"/>
                <w:sz w:val="26"/>
                <w:szCs w:val="26"/>
              </w:rPr>
              <w:t>- разработка авторских программ кружков;</w:t>
            </w:r>
          </w:p>
          <w:p w:rsidR="00BD59EA" w:rsidRDefault="00BD59EA">
            <w:pPr>
              <w:spacing w:line="360" w:lineRule="auto"/>
              <w:ind w:right="-5"/>
              <w:rPr>
                <w:color w:val="000000"/>
                <w:sz w:val="26"/>
                <w:szCs w:val="26"/>
              </w:rPr>
            </w:pPr>
            <w:r>
              <w:rPr>
                <w:color w:val="000000"/>
                <w:sz w:val="26"/>
                <w:szCs w:val="26"/>
              </w:rPr>
              <w:t>- использование в образовательном процессе здоровьесберегающих технологий, учет состояния здоровья воспитанников;</w:t>
            </w:r>
          </w:p>
          <w:p w:rsidR="00BD59EA" w:rsidRDefault="00BD59EA">
            <w:pPr>
              <w:spacing w:line="360" w:lineRule="auto"/>
              <w:ind w:right="-5"/>
              <w:rPr>
                <w:color w:val="000000"/>
                <w:sz w:val="26"/>
                <w:szCs w:val="26"/>
              </w:rPr>
            </w:pPr>
            <w:r>
              <w:rPr>
                <w:sz w:val="26"/>
                <w:szCs w:val="26"/>
              </w:rPr>
              <w:t>- повышение квалификации;</w:t>
            </w:r>
          </w:p>
          <w:p w:rsidR="00B364C3"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 xml:space="preserve">- снижение (отсутствие) частоты </w:t>
            </w:r>
            <w:proofErr w:type="gramStart"/>
            <w:r>
              <w:rPr>
                <w:rFonts w:ascii="Times New Roman" w:hAnsi="Times New Roman"/>
                <w:sz w:val="26"/>
                <w:szCs w:val="26"/>
              </w:rPr>
              <w:t>обоснованных</w:t>
            </w:r>
            <w:proofErr w:type="gramEnd"/>
            <w:r w:rsidR="00B364C3">
              <w:rPr>
                <w:rFonts w:ascii="Times New Roman" w:hAnsi="Times New Roman"/>
                <w:sz w:val="26"/>
                <w:szCs w:val="26"/>
              </w:rPr>
              <w:t xml:space="preserve"> </w:t>
            </w:r>
          </w:p>
          <w:p w:rsidR="00B364C3"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обращений воспитанников, родителей, педагогов</w:t>
            </w:r>
          </w:p>
          <w:p w:rsidR="00B364C3"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 xml:space="preserve"> по поводу конфликтных ситуаций и </w:t>
            </w:r>
            <w:proofErr w:type="gramStart"/>
            <w:r>
              <w:rPr>
                <w:rFonts w:ascii="Times New Roman" w:hAnsi="Times New Roman"/>
                <w:sz w:val="26"/>
                <w:szCs w:val="26"/>
              </w:rPr>
              <w:t>высокий</w:t>
            </w:r>
            <w:proofErr w:type="gramEnd"/>
            <w:r>
              <w:rPr>
                <w:rFonts w:ascii="Times New Roman" w:hAnsi="Times New Roman"/>
                <w:sz w:val="26"/>
                <w:szCs w:val="26"/>
              </w:rPr>
              <w:t xml:space="preserve"> </w:t>
            </w:r>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уровень решения конфликтных ситуаций;</w:t>
            </w:r>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 xml:space="preserve">- состояние групповых помещений, кабинетов, </w:t>
            </w:r>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площадок;</w:t>
            </w:r>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 посещаемость групп детьми;</w:t>
            </w:r>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 xml:space="preserve">- обеспечение  условий для организации учебно-воспитательного процесса, выполнение </w:t>
            </w:r>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требований пожарной  и электробезопасности, охраны труда, жизни и здоровья детей;</w:t>
            </w:r>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 другие показатели деятельности, не входящие в должностные обязанности работников.</w:t>
            </w:r>
          </w:p>
        </w:tc>
        <w:tc>
          <w:tcPr>
            <w:tcW w:w="1236" w:type="dxa"/>
            <w:tcBorders>
              <w:top w:val="single" w:sz="4" w:space="0" w:color="auto"/>
              <w:left w:val="single" w:sz="4" w:space="0" w:color="auto"/>
              <w:bottom w:val="single" w:sz="4" w:space="0" w:color="auto"/>
              <w:right w:val="single" w:sz="4" w:space="0" w:color="auto"/>
            </w:tcBorders>
          </w:tcPr>
          <w:p w:rsidR="00BD59EA" w:rsidRDefault="00BD59EA">
            <w:pPr>
              <w:pStyle w:val="ae"/>
              <w:spacing w:line="360" w:lineRule="auto"/>
              <w:ind w:right="-1296"/>
              <w:rPr>
                <w:rFonts w:ascii="Times New Roman" w:hAnsi="Times New Roman"/>
              </w:rPr>
            </w:pPr>
            <w:r>
              <w:rPr>
                <w:rFonts w:ascii="Times New Roman" w:hAnsi="Times New Roman"/>
              </w:rPr>
              <w:lastRenderedPageBreak/>
              <w:t>до 20%</w:t>
            </w:r>
          </w:p>
          <w:p w:rsidR="00BD59EA" w:rsidRDefault="00BD59EA">
            <w:pPr>
              <w:pStyle w:val="ae"/>
              <w:spacing w:line="360" w:lineRule="auto"/>
              <w:ind w:right="-1296"/>
              <w:rPr>
                <w:rFonts w:ascii="Times New Roman" w:hAnsi="Times New Roman"/>
              </w:rPr>
            </w:pPr>
          </w:p>
          <w:p w:rsidR="00B364C3" w:rsidRDefault="00BD59EA">
            <w:pPr>
              <w:pStyle w:val="ae"/>
              <w:spacing w:line="360" w:lineRule="auto"/>
              <w:ind w:right="-1296"/>
              <w:rPr>
                <w:rFonts w:ascii="Times New Roman" w:hAnsi="Times New Roman"/>
              </w:rPr>
            </w:pPr>
            <w:r>
              <w:rPr>
                <w:rFonts w:ascii="Times New Roman" w:hAnsi="Times New Roman"/>
              </w:rPr>
              <w:t xml:space="preserve">     </w:t>
            </w:r>
          </w:p>
          <w:p w:rsidR="00B364C3" w:rsidRDefault="00B364C3">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 xml:space="preserve"> до 10%</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20%</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 xml:space="preserve">      </w:t>
            </w:r>
          </w:p>
          <w:p w:rsidR="00BD59EA" w:rsidRDefault="00BD59EA">
            <w:pPr>
              <w:pStyle w:val="ae"/>
              <w:spacing w:line="360" w:lineRule="auto"/>
              <w:ind w:right="-1296"/>
              <w:rPr>
                <w:rFonts w:ascii="Times New Roman" w:hAnsi="Times New Roman"/>
              </w:rPr>
            </w:pPr>
            <w:r>
              <w:rPr>
                <w:rFonts w:ascii="Times New Roman" w:hAnsi="Times New Roman"/>
              </w:rPr>
              <w:t>до 10%</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10%</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 xml:space="preserve"> до 10%</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 xml:space="preserve">      </w:t>
            </w:r>
          </w:p>
          <w:p w:rsidR="00781DF0" w:rsidRDefault="00781DF0">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15%</w:t>
            </w:r>
          </w:p>
          <w:p w:rsidR="00BD59EA" w:rsidRDefault="00BD59EA">
            <w:pPr>
              <w:pStyle w:val="ae"/>
              <w:spacing w:line="360" w:lineRule="auto"/>
              <w:ind w:right="-1296"/>
              <w:rPr>
                <w:rFonts w:ascii="Times New Roman" w:hAnsi="Times New Roman"/>
              </w:rPr>
            </w:pPr>
            <w:r>
              <w:rPr>
                <w:rFonts w:ascii="Times New Roman" w:hAnsi="Times New Roman"/>
              </w:rPr>
              <w:t>до 15%</w:t>
            </w:r>
          </w:p>
          <w:p w:rsidR="00BD59EA" w:rsidRDefault="00BD59EA">
            <w:pPr>
              <w:pStyle w:val="ae"/>
              <w:spacing w:line="360" w:lineRule="auto"/>
              <w:ind w:right="-1296"/>
              <w:rPr>
                <w:rFonts w:ascii="Times New Roman" w:hAnsi="Times New Roman"/>
              </w:rPr>
            </w:pPr>
            <w:r>
              <w:rPr>
                <w:rFonts w:ascii="Times New Roman" w:hAnsi="Times New Roman"/>
              </w:rPr>
              <w:t>до 20%</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20%</w:t>
            </w:r>
          </w:p>
          <w:p w:rsidR="00BD59EA" w:rsidRDefault="00BD59EA">
            <w:pPr>
              <w:pStyle w:val="ae"/>
              <w:spacing w:line="360" w:lineRule="auto"/>
              <w:ind w:right="-1296"/>
              <w:rPr>
                <w:rFonts w:ascii="Times New Roman" w:hAnsi="Times New Roman"/>
              </w:rPr>
            </w:pPr>
            <w:r>
              <w:rPr>
                <w:rFonts w:ascii="Times New Roman" w:hAnsi="Times New Roman"/>
              </w:rPr>
              <w:t>до 10%</w:t>
            </w:r>
          </w:p>
          <w:p w:rsidR="00BD59EA" w:rsidRDefault="00BD59EA">
            <w:pPr>
              <w:pStyle w:val="ae"/>
              <w:spacing w:line="360" w:lineRule="auto"/>
              <w:ind w:right="-1296"/>
              <w:rPr>
                <w:rFonts w:ascii="Times New Roman" w:hAnsi="Times New Roman"/>
              </w:rPr>
            </w:pPr>
          </w:p>
          <w:p w:rsidR="00B364C3" w:rsidRDefault="00B364C3">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 xml:space="preserve"> до 10 %</w:t>
            </w:r>
          </w:p>
          <w:p w:rsidR="00781DF0" w:rsidRDefault="00781DF0">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10%</w:t>
            </w:r>
          </w:p>
          <w:p w:rsidR="00BD59EA" w:rsidRDefault="00BD59EA">
            <w:pPr>
              <w:pStyle w:val="ae"/>
              <w:spacing w:line="360" w:lineRule="auto"/>
              <w:ind w:right="-1296"/>
              <w:rPr>
                <w:rFonts w:ascii="Times New Roman" w:hAnsi="Times New Roman"/>
              </w:rPr>
            </w:pPr>
            <w:r>
              <w:rPr>
                <w:rFonts w:ascii="Times New Roman" w:hAnsi="Times New Roman"/>
              </w:rPr>
              <w:t xml:space="preserve">     </w:t>
            </w:r>
          </w:p>
          <w:p w:rsidR="00BD59EA" w:rsidRDefault="00BD59EA">
            <w:pPr>
              <w:pStyle w:val="ae"/>
              <w:spacing w:line="360" w:lineRule="auto"/>
              <w:ind w:right="-1296"/>
              <w:rPr>
                <w:rFonts w:ascii="Times New Roman" w:hAnsi="Times New Roman"/>
              </w:rPr>
            </w:pPr>
            <w:r>
              <w:rPr>
                <w:rFonts w:ascii="Times New Roman" w:hAnsi="Times New Roman"/>
              </w:rPr>
              <w:t xml:space="preserve">    </w:t>
            </w:r>
          </w:p>
          <w:p w:rsidR="00BD59EA" w:rsidRDefault="00BD59EA">
            <w:pPr>
              <w:pStyle w:val="ae"/>
              <w:spacing w:line="360" w:lineRule="auto"/>
              <w:ind w:right="-1296"/>
              <w:rPr>
                <w:rFonts w:ascii="Times New Roman" w:hAnsi="Times New Roman"/>
              </w:rPr>
            </w:pPr>
          </w:p>
          <w:p w:rsidR="00B364C3" w:rsidRDefault="00B364C3">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15%</w:t>
            </w:r>
          </w:p>
          <w:p w:rsidR="00781DF0" w:rsidRDefault="00BD59EA">
            <w:pPr>
              <w:pStyle w:val="ae"/>
              <w:spacing w:line="360" w:lineRule="auto"/>
              <w:ind w:right="-1296"/>
              <w:rPr>
                <w:rFonts w:ascii="Times New Roman" w:hAnsi="Times New Roman"/>
              </w:rPr>
            </w:pPr>
            <w:r>
              <w:rPr>
                <w:rFonts w:ascii="Times New Roman" w:hAnsi="Times New Roman"/>
              </w:rPr>
              <w:t xml:space="preserve">  </w:t>
            </w:r>
          </w:p>
          <w:p w:rsidR="00BD59EA" w:rsidRDefault="00BD59EA">
            <w:pPr>
              <w:pStyle w:val="ae"/>
              <w:spacing w:line="360" w:lineRule="auto"/>
              <w:ind w:right="-1296"/>
              <w:rPr>
                <w:rFonts w:ascii="Times New Roman" w:hAnsi="Times New Roman"/>
              </w:rPr>
            </w:pPr>
            <w:r>
              <w:rPr>
                <w:rFonts w:ascii="Times New Roman" w:hAnsi="Times New Roman"/>
              </w:rPr>
              <w:t>до 15%</w:t>
            </w:r>
          </w:p>
          <w:p w:rsidR="006E59FB" w:rsidRDefault="006E59FB">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10%</w:t>
            </w:r>
          </w:p>
          <w:p w:rsidR="00BD59EA" w:rsidRDefault="00BD59EA">
            <w:pPr>
              <w:pStyle w:val="ae"/>
              <w:spacing w:line="360" w:lineRule="auto"/>
              <w:ind w:right="-1296"/>
              <w:rPr>
                <w:rFonts w:ascii="Times New Roman" w:hAnsi="Times New Roman"/>
              </w:rPr>
            </w:pPr>
            <w:r>
              <w:rPr>
                <w:rFonts w:ascii="Times New Roman" w:hAnsi="Times New Roman"/>
              </w:rPr>
              <w:t xml:space="preserve">     до 10% </w:t>
            </w:r>
          </w:p>
          <w:p w:rsidR="00781DF0" w:rsidRDefault="00781DF0">
            <w:pPr>
              <w:pStyle w:val="ae"/>
              <w:spacing w:line="360" w:lineRule="auto"/>
              <w:ind w:right="-1296"/>
              <w:rPr>
                <w:rFonts w:ascii="Times New Roman" w:hAnsi="Times New Roman"/>
              </w:rPr>
            </w:pPr>
          </w:p>
          <w:p w:rsidR="006E59FB" w:rsidRDefault="00BD59EA" w:rsidP="00781DF0">
            <w:pPr>
              <w:pStyle w:val="ae"/>
              <w:spacing w:line="360" w:lineRule="auto"/>
              <w:ind w:right="-1296"/>
              <w:rPr>
                <w:rFonts w:ascii="Times New Roman" w:hAnsi="Times New Roman"/>
              </w:rPr>
            </w:pPr>
            <w:r>
              <w:rPr>
                <w:rFonts w:ascii="Times New Roman" w:hAnsi="Times New Roman"/>
              </w:rPr>
              <w:t xml:space="preserve"> </w:t>
            </w:r>
          </w:p>
          <w:p w:rsidR="00781DF0" w:rsidRDefault="00781DF0" w:rsidP="00781DF0">
            <w:pPr>
              <w:pStyle w:val="ae"/>
              <w:spacing w:line="360" w:lineRule="auto"/>
              <w:ind w:right="-1296"/>
              <w:rPr>
                <w:rFonts w:ascii="Times New Roman" w:hAnsi="Times New Roman"/>
              </w:rPr>
            </w:pPr>
            <w:r>
              <w:rPr>
                <w:rFonts w:ascii="Times New Roman" w:hAnsi="Times New Roman"/>
              </w:rPr>
              <w:t xml:space="preserve">до 10% </w:t>
            </w:r>
          </w:p>
          <w:p w:rsidR="00781DF0" w:rsidRDefault="00781DF0">
            <w:pPr>
              <w:pStyle w:val="ae"/>
              <w:spacing w:line="360" w:lineRule="auto"/>
              <w:ind w:right="-1296"/>
              <w:rPr>
                <w:rFonts w:ascii="Times New Roman" w:hAnsi="Times New Roman"/>
              </w:rPr>
            </w:pPr>
          </w:p>
          <w:p w:rsidR="00781DF0" w:rsidRDefault="00BD59EA" w:rsidP="00781DF0">
            <w:pPr>
              <w:pStyle w:val="ae"/>
              <w:spacing w:line="360" w:lineRule="auto"/>
              <w:ind w:right="-1296"/>
              <w:rPr>
                <w:rFonts w:ascii="Times New Roman" w:hAnsi="Times New Roman"/>
              </w:rPr>
            </w:pPr>
            <w:r>
              <w:rPr>
                <w:rFonts w:ascii="Times New Roman" w:hAnsi="Times New Roman"/>
              </w:rPr>
              <w:t xml:space="preserve">  </w:t>
            </w:r>
            <w:r w:rsidR="00781DF0">
              <w:rPr>
                <w:rFonts w:ascii="Times New Roman" w:hAnsi="Times New Roman"/>
              </w:rPr>
              <w:t xml:space="preserve">до 10% </w:t>
            </w:r>
          </w:p>
          <w:p w:rsidR="00BD59EA" w:rsidRDefault="00BD59EA">
            <w:pPr>
              <w:pStyle w:val="ae"/>
              <w:spacing w:line="360" w:lineRule="auto"/>
              <w:ind w:right="-1296"/>
              <w:rPr>
                <w:rFonts w:ascii="Times New Roman" w:hAnsi="Times New Roman"/>
              </w:rPr>
            </w:pPr>
            <w:r>
              <w:rPr>
                <w:rFonts w:ascii="Times New Roman" w:hAnsi="Times New Roman"/>
              </w:rPr>
              <w:t xml:space="preserve">   </w:t>
            </w:r>
          </w:p>
        </w:tc>
      </w:tr>
      <w:tr w:rsidR="00BD59EA" w:rsidTr="00B364C3">
        <w:tc>
          <w:tcPr>
            <w:tcW w:w="1881" w:type="dxa"/>
            <w:tcBorders>
              <w:top w:val="single" w:sz="4" w:space="0" w:color="auto"/>
              <w:left w:val="single" w:sz="4" w:space="0" w:color="auto"/>
              <w:bottom w:val="single" w:sz="4" w:space="0" w:color="auto"/>
              <w:right w:val="single" w:sz="4" w:space="0" w:color="auto"/>
            </w:tcBorders>
            <w:hideMark/>
          </w:tcPr>
          <w:p w:rsidR="00BD59EA" w:rsidRDefault="00BD59EA" w:rsidP="00B364C3">
            <w:pPr>
              <w:pStyle w:val="ae"/>
              <w:spacing w:line="360" w:lineRule="auto"/>
              <w:ind w:right="-1296"/>
              <w:rPr>
                <w:rFonts w:ascii="Times New Roman" w:hAnsi="Times New Roman"/>
                <w:sz w:val="26"/>
                <w:szCs w:val="26"/>
              </w:rPr>
            </w:pPr>
            <w:r>
              <w:rPr>
                <w:rFonts w:ascii="Times New Roman" w:hAnsi="Times New Roman"/>
                <w:sz w:val="26"/>
                <w:szCs w:val="26"/>
              </w:rPr>
              <w:lastRenderedPageBreak/>
              <w:t xml:space="preserve">Заместитель </w:t>
            </w:r>
            <w:proofErr w:type="spellStart"/>
            <w:r>
              <w:rPr>
                <w:rFonts w:ascii="Times New Roman" w:hAnsi="Times New Roman"/>
                <w:sz w:val="26"/>
                <w:szCs w:val="26"/>
              </w:rPr>
              <w:t>руково</w:t>
            </w:r>
            <w:proofErr w:type="spellEnd"/>
            <w:r>
              <w:rPr>
                <w:rFonts w:ascii="Times New Roman" w:hAnsi="Times New Roman"/>
                <w:sz w:val="26"/>
                <w:szCs w:val="26"/>
              </w:rPr>
              <w:t>-</w:t>
            </w:r>
          </w:p>
          <w:p w:rsidR="00BD59EA" w:rsidRDefault="00BD59EA" w:rsidP="00B364C3">
            <w:pPr>
              <w:pStyle w:val="ae"/>
              <w:spacing w:line="360" w:lineRule="auto"/>
              <w:ind w:right="-1296"/>
              <w:rPr>
                <w:rFonts w:ascii="Times New Roman" w:hAnsi="Times New Roman"/>
                <w:sz w:val="26"/>
                <w:szCs w:val="26"/>
              </w:rPr>
            </w:pPr>
            <w:proofErr w:type="spellStart"/>
            <w:r>
              <w:rPr>
                <w:rFonts w:ascii="Times New Roman" w:hAnsi="Times New Roman"/>
                <w:sz w:val="26"/>
                <w:szCs w:val="26"/>
              </w:rPr>
              <w:t>дителя</w:t>
            </w:r>
            <w:proofErr w:type="spellEnd"/>
            <w:r>
              <w:rPr>
                <w:rFonts w:ascii="Times New Roman" w:hAnsi="Times New Roman"/>
                <w:sz w:val="26"/>
                <w:szCs w:val="26"/>
              </w:rPr>
              <w:t xml:space="preserve"> по </w:t>
            </w:r>
            <w:proofErr w:type="spellStart"/>
            <w:r>
              <w:rPr>
                <w:rFonts w:ascii="Times New Roman" w:hAnsi="Times New Roman"/>
                <w:sz w:val="26"/>
                <w:szCs w:val="26"/>
              </w:rPr>
              <w:t>админист</w:t>
            </w:r>
            <w:proofErr w:type="spellEnd"/>
            <w:r>
              <w:rPr>
                <w:rFonts w:ascii="Times New Roman" w:hAnsi="Times New Roman"/>
                <w:sz w:val="26"/>
                <w:szCs w:val="26"/>
              </w:rPr>
              <w:t>-</w:t>
            </w:r>
          </w:p>
          <w:p w:rsidR="00BD59EA" w:rsidRDefault="00BD59EA" w:rsidP="00B364C3">
            <w:pPr>
              <w:pStyle w:val="ae"/>
              <w:spacing w:line="360" w:lineRule="auto"/>
              <w:ind w:right="-1296"/>
              <w:rPr>
                <w:rFonts w:ascii="Times New Roman" w:hAnsi="Times New Roman"/>
                <w:sz w:val="26"/>
                <w:szCs w:val="26"/>
              </w:rPr>
            </w:pPr>
            <w:proofErr w:type="spellStart"/>
            <w:r>
              <w:rPr>
                <w:rFonts w:ascii="Times New Roman" w:hAnsi="Times New Roman"/>
                <w:sz w:val="26"/>
                <w:szCs w:val="26"/>
              </w:rPr>
              <w:t>ративно-хозяйствен</w:t>
            </w:r>
            <w:proofErr w:type="spellEnd"/>
            <w:r>
              <w:rPr>
                <w:rFonts w:ascii="Times New Roman" w:hAnsi="Times New Roman"/>
                <w:sz w:val="26"/>
                <w:szCs w:val="26"/>
              </w:rPr>
              <w:t>-</w:t>
            </w:r>
          </w:p>
          <w:p w:rsidR="00B364C3" w:rsidRDefault="00BD59EA" w:rsidP="00B364C3">
            <w:pPr>
              <w:pStyle w:val="ae"/>
              <w:spacing w:line="360" w:lineRule="auto"/>
              <w:ind w:right="-1296"/>
              <w:rPr>
                <w:rFonts w:ascii="Times New Roman" w:hAnsi="Times New Roman"/>
                <w:sz w:val="26"/>
                <w:szCs w:val="26"/>
              </w:rPr>
            </w:pPr>
            <w:r>
              <w:rPr>
                <w:rFonts w:ascii="Times New Roman" w:hAnsi="Times New Roman"/>
                <w:sz w:val="26"/>
                <w:szCs w:val="26"/>
              </w:rPr>
              <w:t>ной части</w:t>
            </w:r>
          </w:p>
          <w:p w:rsidR="00BD59EA" w:rsidRDefault="00BD59EA" w:rsidP="00B364C3">
            <w:pPr>
              <w:pStyle w:val="ae"/>
              <w:spacing w:line="360" w:lineRule="auto"/>
              <w:ind w:right="-1296"/>
              <w:rPr>
                <w:rFonts w:ascii="Times New Roman" w:hAnsi="Times New Roman"/>
                <w:sz w:val="26"/>
                <w:szCs w:val="26"/>
              </w:rPr>
            </w:pPr>
            <w:r>
              <w:rPr>
                <w:rFonts w:ascii="Times New Roman" w:hAnsi="Times New Roman"/>
                <w:sz w:val="26"/>
                <w:szCs w:val="26"/>
              </w:rPr>
              <w:t xml:space="preserve"> (завхоз)</w:t>
            </w:r>
          </w:p>
        </w:tc>
        <w:tc>
          <w:tcPr>
            <w:tcW w:w="7143" w:type="dxa"/>
            <w:tcBorders>
              <w:top w:val="single" w:sz="4" w:space="0" w:color="auto"/>
              <w:left w:val="single" w:sz="4" w:space="0" w:color="auto"/>
              <w:bottom w:val="single" w:sz="4" w:space="0" w:color="auto"/>
              <w:right w:val="single" w:sz="4" w:space="0" w:color="auto"/>
            </w:tcBorders>
          </w:tcPr>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 обеспечение условий для организации учебно-воспитательного процесса, выполнение требований пожарной и электробезопасности, охраны труда и жизни;</w:t>
            </w:r>
          </w:p>
          <w:p w:rsidR="00BD59EA" w:rsidRDefault="00BD59EA">
            <w:pPr>
              <w:pStyle w:val="ae"/>
              <w:spacing w:line="360" w:lineRule="auto"/>
              <w:ind w:right="-1296"/>
              <w:jc w:val="both"/>
              <w:rPr>
                <w:rFonts w:ascii="Times New Roman" w:hAnsi="Times New Roman"/>
                <w:sz w:val="26"/>
                <w:szCs w:val="26"/>
              </w:rPr>
            </w:pPr>
            <w:r>
              <w:rPr>
                <w:rFonts w:ascii="Times New Roman" w:hAnsi="Times New Roman"/>
                <w:sz w:val="26"/>
                <w:szCs w:val="26"/>
              </w:rPr>
              <w:t>- качество подготовки и организации ремонтных работ;</w:t>
            </w:r>
          </w:p>
          <w:p w:rsidR="00BD59EA" w:rsidRDefault="00BD59EA">
            <w:pPr>
              <w:spacing w:line="360" w:lineRule="auto"/>
              <w:ind w:right="-5"/>
              <w:rPr>
                <w:color w:val="000000"/>
                <w:sz w:val="26"/>
                <w:szCs w:val="26"/>
              </w:rPr>
            </w:pPr>
            <w:r>
              <w:rPr>
                <w:color w:val="000000"/>
                <w:sz w:val="26"/>
                <w:szCs w:val="26"/>
              </w:rPr>
              <w:t>- своевременное обеспечение необходимым инвентарём образовательного процесса;</w:t>
            </w:r>
          </w:p>
          <w:p w:rsidR="00BD59EA" w:rsidRDefault="00BD59EA">
            <w:pPr>
              <w:spacing w:line="360" w:lineRule="auto"/>
              <w:ind w:right="-5"/>
              <w:rPr>
                <w:color w:val="000000"/>
                <w:sz w:val="26"/>
                <w:szCs w:val="26"/>
              </w:rPr>
            </w:pPr>
            <w:r>
              <w:rPr>
                <w:color w:val="000000"/>
                <w:sz w:val="26"/>
                <w:szCs w:val="26"/>
              </w:rPr>
              <w:lastRenderedPageBreak/>
              <w:t>- соблюдение санитарн</w:t>
            </w:r>
            <w:proofErr w:type="gramStart"/>
            <w:r>
              <w:rPr>
                <w:color w:val="000000"/>
                <w:sz w:val="26"/>
                <w:szCs w:val="26"/>
              </w:rPr>
              <w:t>о-</w:t>
            </w:r>
            <w:proofErr w:type="gramEnd"/>
            <w:r>
              <w:rPr>
                <w:color w:val="000000"/>
                <w:sz w:val="26"/>
                <w:szCs w:val="26"/>
              </w:rPr>
              <w:t xml:space="preserve"> гигиенических условий учреждения;</w:t>
            </w:r>
          </w:p>
          <w:p w:rsidR="00BD59EA" w:rsidRDefault="00BD59EA">
            <w:pPr>
              <w:spacing w:line="360" w:lineRule="auto"/>
              <w:ind w:right="-5"/>
              <w:rPr>
                <w:color w:val="000000"/>
                <w:sz w:val="26"/>
                <w:szCs w:val="26"/>
              </w:rPr>
            </w:pPr>
            <w:r>
              <w:rPr>
                <w:color w:val="000000"/>
                <w:sz w:val="26"/>
                <w:szCs w:val="26"/>
              </w:rPr>
              <w:t>- высокий уровень исполнительской дисциплины (подготовка отчётов, ведение журналов и др.)</w:t>
            </w:r>
          </w:p>
          <w:p w:rsidR="00BD59EA" w:rsidRDefault="00BD59EA">
            <w:pPr>
              <w:spacing w:line="360" w:lineRule="auto"/>
              <w:ind w:right="-5"/>
              <w:rPr>
                <w:color w:val="000000"/>
                <w:sz w:val="26"/>
                <w:szCs w:val="26"/>
              </w:rPr>
            </w:pPr>
            <w:r>
              <w:rPr>
                <w:color w:val="000000"/>
                <w:sz w:val="26"/>
                <w:szCs w:val="26"/>
              </w:rPr>
              <w:t>- другие показатели деятельности, не входящие в должностные обязанности работников.</w:t>
            </w:r>
          </w:p>
          <w:p w:rsidR="00BD59EA" w:rsidRDefault="00BD59EA">
            <w:pPr>
              <w:pStyle w:val="ae"/>
              <w:spacing w:line="360" w:lineRule="auto"/>
              <w:ind w:right="-1296"/>
              <w:jc w:val="both"/>
              <w:rPr>
                <w:rFonts w:ascii="Times New Roman" w:hAnsi="Times New Roman"/>
                <w:sz w:val="26"/>
                <w:szCs w:val="26"/>
              </w:rPr>
            </w:pPr>
          </w:p>
        </w:tc>
        <w:tc>
          <w:tcPr>
            <w:tcW w:w="1236" w:type="dxa"/>
            <w:tcBorders>
              <w:top w:val="single" w:sz="4" w:space="0" w:color="auto"/>
              <w:left w:val="single" w:sz="4" w:space="0" w:color="auto"/>
              <w:bottom w:val="single" w:sz="4" w:space="0" w:color="auto"/>
              <w:right w:val="single" w:sz="4" w:space="0" w:color="auto"/>
            </w:tcBorders>
          </w:tcPr>
          <w:p w:rsidR="00BD59EA" w:rsidRDefault="00BD59EA">
            <w:pPr>
              <w:pStyle w:val="ae"/>
              <w:spacing w:line="360" w:lineRule="auto"/>
              <w:ind w:right="-1296"/>
              <w:rPr>
                <w:rFonts w:ascii="Times New Roman" w:hAnsi="Times New Roman"/>
              </w:rPr>
            </w:pPr>
            <w:r>
              <w:rPr>
                <w:rFonts w:ascii="Times New Roman" w:hAnsi="Times New Roman"/>
              </w:rPr>
              <w:lastRenderedPageBreak/>
              <w:t>до 20%</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p>
          <w:p w:rsidR="00B364C3" w:rsidRDefault="00B364C3">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10 %</w:t>
            </w:r>
          </w:p>
          <w:p w:rsidR="00BD59EA" w:rsidRDefault="00BD59EA">
            <w:pPr>
              <w:pStyle w:val="ae"/>
              <w:spacing w:line="360" w:lineRule="auto"/>
              <w:ind w:right="-1296"/>
              <w:rPr>
                <w:rFonts w:ascii="Times New Roman" w:hAnsi="Times New Roman"/>
              </w:rPr>
            </w:pPr>
            <w:r>
              <w:rPr>
                <w:rFonts w:ascii="Times New Roman" w:hAnsi="Times New Roman"/>
              </w:rPr>
              <w:t>до 20%</w:t>
            </w:r>
          </w:p>
          <w:p w:rsidR="00B364C3" w:rsidRDefault="00B364C3">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20%</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10%</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10 %</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p>
        </w:tc>
      </w:tr>
      <w:tr w:rsidR="00BD59EA" w:rsidTr="00D1365B">
        <w:trPr>
          <w:trHeight w:val="70"/>
        </w:trPr>
        <w:tc>
          <w:tcPr>
            <w:tcW w:w="1881" w:type="dxa"/>
            <w:tcBorders>
              <w:top w:val="single" w:sz="4" w:space="0" w:color="auto"/>
              <w:left w:val="single" w:sz="4" w:space="0" w:color="auto"/>
              <w:bottom w:val="single" w:sz="4" w:space="0" w:color="auto"/>
              <w:right w:val="single" w:sz="4" w:space="0" w:color="auto"/>
            </w:tcBorders>
            <w:hideMark/>
          </w:tcPr>
          <w:p w:rsidR="00BD59EA" w:rsidRDefault="00BD59EA">
            <w:pPr>
              <w:pStyle w:val="ae"/>
              <w:tabs>
                <w:tab w:val="left" w:pos="420"/>
              </w:tabs>
              <w:spacing w:line="360" w:lineRule="auto"/>
              <w:ind w:right="-1296"/>
              <w:rPr>
                <w:rFonts w:ascii="Times New Roman" w:hAnsi="Times New Roman"/>
                <w:sz w:val="26"/>
                <w:szCs w:val="26"/>
              </w:rPr>
            </w:pPr>
            <w:r>
              <w:rPr>
                <w:rFonts w:ascii="Times New Roman" w:hAnsi="Times New Roman"/>
                <w:sz w:val="26"/>
                <w:szCs w:val="26"/>
              </w:rPr>
              <w:lastRenderedPageBreak/>
              <w:t xml:space="preserve">З. Обслуживающий </w:t>
            </w:r>
          </w:p>
          <w:p w:rsidR="00BD59EA" w:rsidRDefault="00BD59EA">
            <w:pPr>
              <w:pStyle w:val="ae"/>
              <w:tabs>
                <w:tab w:val="left" w:pos="420"/>
              </w:tabs>
              <w:spacing w:line="360" w:lineRule="auto"/>
              <w:ind w:right="-1296"/>
              <w:rPr>
                <w:rFonts w:ascii="Times New Roman" w:hAnsi="Times New Roman"/>
                <w:sz w:val="26"/>
                <w:szCs w:val="26"/>
              </w:rPr>
            </w:pPr>
            <w:proofErr w:type="gramStart"/>
            <w:r>
              <w:rPr>
                <w:rFonts w:ascii="Times New Roman" w:hAnsi="Times New Roman"/>
                <w:sz w:val="26"/>
                <w:szCs w:val="26"/>
              </w:rPr>
              <w:t>персонал (рабочие по обслуживанию зданий,</w:t>
            </w:r>
            <w:proofErr w:type="gramEnd"/>
          </w:p>
          <w:p w:rsidR="00BD59EA" w:rsidRDefault="00BD59EA">
            <w:pPr>
              <w:pStyle w:val="ae"/>
              <w:tabs>
                <w:tab w:val="left" w:pos="420"/>
              </w:tabs>
              <w:spacing w:line="360" w:lineRule="auto"/>
              <w:ind w:right="-1296"/>
              <w:rPr>
                <w:rFonts w:ascii="Times New Roman" w:hAnsi="Times New Roman"/>
                <w:sz w:val="26"/>
                <w:szCs w:val="26"/>
              </w:rPr>
            </w:pPr>
            <w:r>
              <w:rPr>
                <w:rFonts w:ascii="Times New Roman" w:hAnsi="Times New Roman"/>
                <w:sz w:val="26"/>
                <w:szCs w:val="26"/>
              </w:rPr>
              <w:t xml:space="preserve"> повара, сторожа, </w:t>
            </w:r>
          </w:p>
          <w:p w:rsidR="00BD59EA" w:rsidRDefault="00BD59EA">
            <w:pPr>
              <w:pStyle w:val="ae"/>
              <w:tabs>
                <w:tab w:val="left" w:pos="420"/>
              </w:tabs>
              <w:spacing w:line="360" w:lineRule="auto"/>
              <w:ind w:right="-1296"/>
              <w:rPr>
                <w:rFonts w:ascii="Times New Roman" w:hAnsi="Times New Roman"/>
                <w:sz w:val="26"/>
                <w:szCs w:val="26"/>
              </w:rPr>
            </w:pPr>
            <w:r>
              <w:rPr>
                <w:rFonts w:ascii="Times New Roman" w:hAnsi="Times New Roman"/>
                <w:sz w:val="26"/>
                <w:szCs w:val="26"/>
              </w:rPr>
              <w:t xml:space="preserve">уборщица </w:t>
            </w:r>
            <w:proofErr w:type="spellStart"/>
            <w:r>
              <w:rPr>
                <w:rFonts w:ascii="Times New Roman" w:hAnsi="Times New Roman"/>
                <w:sz w:val="26"/>
                <w:szCs w:val="26"/>
              </w:rPr>
              <w:t>производс</w:t>
            </w:r>
            <w:proofErr w:type="spellEnd"/>
            <w:r>
              <w:rPr>
                <w:rFonts w:ascii="Times New Roman" w:hAnsi="Times New Roman"/>
                <w:sz w:val="26"/>
                <w:szCs w:val="26"/>
              </w:rPr>
              <w:t>-</w:t>
            </w:r>
          </w:p>
          <w:p w:rsidR="00BD59EA" w:rsidRDefault="00BD59EA">
            <w:pPr>
              <w:pStyle w:val="ae"/>
              <w:tabs>
                <w:tab w:val="left" w:pos="420"/>
              </w:tabs>
              <w:spacing w:line="360" w:lineRule="auto"/>
              <w:ind w:right="-1296"/>
              <w:rPr>
                <w:rFonts w:ascii="Times New Roman" w:hAnsi="Times New Roman"/>
                <w:sz w:val="26"/>
                <w:szCs w:val="26"/>
              </w:rPr>
            </w:pPr>
            <w:proofErr w:type="spellStart"/>
            <w:r>
              <w:rPr>
                <w:rFonts w:ascii="Times New Roman" w:hAnsi="Times New Roman"/>
                <w:sz w:val="26"/>
                <w:szCs w:val="26"/>
              </w:rPr>
              <w:t>твенных</w:t>
            </w:r>
            <w:proofErr w:type="spellEnd"/>
            <w:r>
              <w:rPr>
                <w:rFonts w:ascii="Times New Roman" w:hAnsi="Times New Roman"/>
                <w:sz w:val="26"/>
                <w:szCs w:val="26"/>
              </w:rPr>
              <w:t xml:space="preserve"> помещений,</w:t>
            </w:r>
          </w:p>
          <w:p w:rsidR="00BD59EA" w:rsidRDefault="00BD59EA">
            <w:pPr>
              <w:pStyle w:val="ae"/>
              <w:tabs>
                <w:tab w:val="left" w:pos="420"/>
              </w:tabs>
              <w:spacing w:line="360" w:lineRule="auto"/>
              <w:ind w:right="-1296"/>
              <w:rPr>
                <w:rFonts w:ascii="Times New Roman" w:hAnsi="Times New Roman"/>
                <w:sz w:val="26"/>
                <w:szCs w:val="26"/>
              </w:rPr>
            </w:pPr>
            <w:r>
              <w:rPr>
                <w:rFonts w:ascii="Times New Roman" w:hAnsi="Times New Roman"/>
                <w:sz w:val="26"/>
                <w:szCs w:val="26"/>
              </w:rPr>
              <w:t xml:space="preserve"> помощник воспитателя)</w:t>
            </w:r>
          </w:p>
        </w:tc>
        <w:tc>
          <w:tcPr>
            <w:tcW w:w="7143" w:type="dxa"/>
            <w:tcBorders>
              <w:top w:val="single" w:sz="4" w:space="0" w:color="auto"/>
              <w:left w:val="single" w:sz="4" w:space="0" w:color="auto"/>
              <w:bottom w:val="single" w:sz="4" w:space="0" w:color="auto"/>
              <w:right w:val="single" w:sz="4" w:space="0" w:color="auto"/>
            </w:tcBorders>
          </w:tcPr>
          <w:p w:rsidR="00BD59EA" w:rsidRDefault="00BD59EA">
            <w:pPr>
              <w:spacing w:line="360" w:lineRule="auto"/>
              <w:ind w:right="-5"/>
              <w:rPr>
                <w:color w:val="000000"/>
                <w:sz w:val="26"/>
                <w:szCs w:val="26"/>
              </w:rPr>
            </w:pPr>
            <w:r>
              <w:rPr>
                <w:color w:val="000000"/>
                <w:sz w:val="26"/>
                <w:szCs w:val="26"/>
              </w:rPr>
              <w:t>- содействие и помощь педагогическим работникам в осуществлении учебно-воспитательного процесса;</w:t>
            </w:r>
          </w:p>
          <w:p w:rsidR="00BD59EA" w:rsidRDefault="00BD59EA">
            <w:pPr>
              <w:spacing w:line="360" w:lineRule="auto"/>
              <w:ind w:right="-5"/>
              <w:rPr>
                <w:color w:val="000000"/>
                <w:sz w:val="26"/>
                <w:szCs w:val="26"/>
              </w:rPr>
            </w:pPr>
            <w:r>
              <w:rPr>
                <w:color w:val="000000"/>
                <w:sz w:val="26"/>
                <w:szCs w:val="26"/>
              </w:rPr>
              <w:t>- участие в подготовке районных, республиканских мероприятий;</w:t>
            </w:r>
          </w:p>
          <w:p w:rsidR="00BD59EA" w:rsidRDefault="00BD59EA">
            <w:pPr>
              <w:spacing w:line="360" w:lineRule="auto"/>
              <w:ind w:right="-5"/>
              <w:rPr>
                <w:color w:val="000000"/>
                <w:sz w:val="26"/>
                <w:szCs w:val="26"/>
              </w:rPr>
            </w:pPr>
            <w:r>
              <w:rPr>
                <w:color w:val="000000"/>
                <w:sz w:val="26"/>
                <w:szCs w:val="26"/>
              </w:rPr>
              <w:t xml:space="preserve">- содержание помещений и территории в соответствии с </w:t>
            </w:r>
            <w:proofErr w:type="spellStart"/>
            <w:r>
              <w:rPr>
                <w:color w:val="000000"/>
                <w:sz w:val="26"/>
                <w:szCs w:val="26"/>
              </w:rPr>
              <w:t>СанПин</w:t>
            </w:r>
            <w:proofErr w:type="spellEnd"/>
            <w:r>
              <w:rPr>
                <w:color w:val="000000"/>
                <w:sz w:val="26"/>
                <w:szCs w:val="26"/>
              </w:rPr>
              <w:t>;</w:t>
            </w:r>
          </w:p>
          <w:p w:rsidR="00BD59EA" w:rsidRDefault="00BD59EA">
            <w:pPr>
              <w:spacing w:line="360" w:lineRule="auto"/>
              <w:ind w:right="-5"/>
              <w:rPr>
                <w:color w:val="000000"/>
                <w:sz w:val="26"/>
                <w:szCs w:val="26"/>
              </w:rPr>
            </w:pPr>
            <w:r>
              <w:rPr>
                <w:color w:val="000000"/>
                <w:sz w:val="26"/>
                <w:szCs w:val="26"/>
              </w:rPr>
              <w:t>- проведение генеральных уборок;</w:t>
            </w:r>
          </w:p>
          <w:p w:rsidR="00BD59EA" w:rsidRDefault="00BD59EA">
            <w:pPr>
              <w:spacing w:line="360" w:lineRule="auto"/>
              <w:ind w:right="-5"/>
              <w:rPr>
                <w:color w:val="000000"/>
                <w:sz w:val="26"/>
                <w:szCs w:val="26"/>
              </w:rPr>
            </w:pPr>
            <w:r>
              <w:rPr>
                <w:color w:val="000000"/>
                <w:sz w:val="26"/>
                <w:szCs w:val="26"/>
              </w:rPr>
              <w:t>- участие в ремонтных работах;</w:t>
            </w:r>
          </w:p>
          <w:p w:rsidR="00BD59EA" w:rsidRDefault="00BD59EA">
            <w:pPr>
              <w:spacing w:line="360" w:lineRule="auto"/>
              <w:ind w:right="-5"/>
              <w:rPr>
                <w:color w:val="000000"/>
                <w:sz w:val="26"/>
                <w:szCs w:val="26"/>
              </w:rPr>
            </w:pPr>
            <w:r>
              <w:rPr>
                <w:color w:val="000000"/>
                <w:sz w:val="26"/>
                <w:szCs w:val="26"/>
              </w:rPr>
              <w:t>- оперативность выполнения заявок по устранению технических неполадок;</w:t>
            </w:r>
          </w:p>
          <w:p w:rsidR="00BD59EA" w:rsidRDefault="00BD59EA">
            <w:pPr>
              <w:spacing w:line="360" w:lineRule="auto"/>
              <w:ind w:right="-5"/>
              <w:rPr>
                <w:color w:val="000000"/>
                <w:sz w:val="26"/>
                <w:szCs w:val="26"/>
              </w:rPr>
            </w:pPr>
            <w:r>
              <w:rPr>
                <w:color w:val="000000"/>
                <w:sz w:val="26"/>
                <w:szCs w:val="26"/>
              </w:rPr>
              <w:t>- неукоснительное соблюдение правил трудовой и общественной дисциплины;</w:t>
            </w:r>
          </w:p>
          <w:p w:rsidR="00BD59EA" w:rsidRDefault="00BD59EA">
            <w:pPr>
              <w:spacing w:line="360" w:lineRule="auto"/>
              <w:ind w:right="-5"/>
              <w:rPr>
                <w:color w:val="000000"/>
                <w:sz w:val="26"/>
                <w:szCs w:val="26"/>
              </w:rPr>
            </w:pPr>
            <w:r>
              <w:rPr>
                <w:color w:val="000000"/>
                <w:sz w:val="26"/>
                <w:szCs w:val="26"/>
              </w:rPr>
              <w:t>- другие показатели деятельности, не входящие в должностные обязанности работников.</w:t>
            </w:r>
          </w:p>
          <w:p w:rsidR="00BD59EA" w:rsidRDefault="00BD59EA">
            <w:pPr>
              <w:pStyle w:val="ae"/>
              <w:spacing w:line="360" w:lineRule="auto"/>
              <w:ind w:right="-1296"/>
              <w:jc w:val="both"/>
              <w:rPr>
                <w:rFonts w:ascii="Times New Roman" w:hAnsi="Times New Roman"/>
                <w:sz w:val="26"/>
                <w:szCs w:val="26"/>
              </w:rPr>
            </w:pPr>
          </w:p>
        </w:tc>
        <w:tc>
          <w:tcPr>
            <w:tcW w:w="1236" w:type="dxa"/>
            <w:tcBorders>
              <w:top w:val="single" w:sz="4" w:space="0" w:color="auto"/>
              <w:left w:val="single" w:sz="4" w:space="0" w:color="auto"/>
              <w:bottom w:val="single" w:sz="4" w:space="0" w:color="auto"/>
              <w:right w:val="single" w:sz="4" w:space="0" w:color="auto"/>
            </w:tcBorders>
          </w:tcPr>
          <w:p w:rsidR="00BD59EA" w:rsidRDefault="00BD59EA">
            <w:pPr>
              <w:pStyle w:val="ae"/>
              <w:spacing w:line="360" w:lineRule="auto"/>
              <w:ind w:right="-1296"/>
              <w:rPr>
                <w:rFonts w:ascii="Times New Roman" w:hAnsi="Times New Roman"/>
              </w:rPr>
            </w:pPr>
            <w:r>
              <w:rPr>
                <w:rFonts w:ascii="Times New Roman" w:hAnsi="Times New Roman"/>
              </w:rPr>
              <w:t xml:space="preserve"> до 30%</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20%</w:t>
            </w:r>
          </w:p>
          <w:p w:rsidR="00781DF0" w:rsidRDefault="00781DF0">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10%</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10%</w:t>
            </w:r>
          </w:p>
          <w:p w:rsidR="00BD59EA" w:rsidRDefault="00BD59EA">
            <w:pPr>
              <w:pStyle w:val="ae"/>
              <w:spacing w:line="360" w:lineRule="auto"/>
              <w:ind w:right="-1296"/>
              <w:rPr>
                <w:rFonts w:ascii="Times New Roman" w:hAnsi="Times New Roman"/>
              </w:rPr>
            </w:pPr>
            <w:r>
              <w:rPr>
                <w:rFonts w:ascii="Times New Roman" w:hAnsi="Times New Roman"/>
              </w:rPr>
              <w:t>до 10%</w:t>
            </w:r>
          </w:p>
          <w:p w:rsidR="00B364C3" w:rsidRDefault="00B364C3">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10%</w:t>
            </w: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10 %</w:t>
            </w:r>
          </w:p>
          <w:p w:rsidR="00B364C3" w:rsidRDefault="00B364C3">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p>
          <w:p w:rsidR="00BD59EA" w:rsidRDefault="00BD59EA">
            <w:pPr>
              <w:pStyle w:val="ae"/>
              <w:spacing w:line="360" w:lineRule="auto"/>
              <w:ind w:right="-1296"/>
              <w:rPr>
                <w:rFonts w:ascii="Times New Roman" w:hAnsi="Times New Roman"/>
              </w:rPr>
            </w:pPr>
            <w:r>
              <w:rPr>
                <w:rFonts w:ascii="Times New Roman" w:hAnsi="Times New Roman"/>
              </w:rPr>
              <w:t>до 10%</w:t>
            </w:r>
          </w:p>
        </w:tc>
      </w:tr>
    </w:tbl>
    <w:p w:rsidR="00BD59EA" w:rsidRDefault="00BD59EA" w:rsidP="00BD59EA">
      <w:pPr>
        <w:pStyle w:val="ae"/>
        <w:spacing w:line="360" w:lineRule="auto"/>
        <w:ind w:right="-1296"/>
        <w:jc w:val="both"/>
        <w:rPr>
          <w:rFonts w:ascii="Times New Roman" w:hAnsi="Times New Roman"/>
          <w:sz w:val="26"/>
          <w:szCs w:val="26"/>
        </w:rPr>
      </w:pP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3. Размер иных стимулирующих выплат конкретному работнику определяется пропорционально набранной им сумме баллов в соответствии с Перечнем и в зависимости от максимального размера выплат к ставке заработной платы (окладу) по каждому из оснований.</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4. По основаниям, указанным в Перечне, может осуществляться премирование работников учреждения.</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5. Премирование работников также может осуществляться:</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 по итогам работы за учебный год – в размере до одной ставки заработной платы (оклада);</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 за выполнение конкретной работы – до 50% ставки заработной платы (оклада);</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lastRenderedPageBreak/>
        <w:t xml:space="preserve">- </w:t>
      </w:r>
      <w:proofErr w:type="gramStart"/>
      <w:r>
        <w:rPr>
          <w:rFonts w:ascii="Times New Roman" w:hAnsi="Times New Roman"/>
          <w:sz w:val="26"/>
          <w:szCs w:val="26"/>
        </w:rPr>
        <w:t>к</w:t>
      </w:r>
      <w:proofErr w:type="gramEnd"/>
      <w:r>
        <w:rPr>
          <w:rFonts w:ascii="Times New Roman" w:hAnsi="Times New Roman"/>
          <w:sz w:val="26"/>
          <w:szCs w:val="26"/>
        </w:rPr>
        <w:t xml:space="preserve"> Дню дошкольного  работника – до 1000 рублей;</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 xml:space="preserve">- </w:t>
      </w:r>
      <w:proofErr w:type="gramStart"/>
      <w:r>
        <w:rPr>
          <w:rFonts w:ascii="Times New Roman" w:hAnsi="Times New Roman"/>
          <w:sz w:val="26"/>
          <w:szCs w:val="26"/>
        </w:rPr>
        <w:t>к</w:t>
      </w:r>
      <w:proofErr w:type="gramEnd"/>
      <w:r>
        <w:rPr>
          <w:rFonts w:ascii="Times New Roman" w:hAnsi="Times New Roman"/>
          <w:sz w:val="26"/>
          <w:szCs w:val="26"/>
        </w:rPr>
        <w:t xml:space="preserve"> Дню защитника Отечества (мужчины), Международному женскому дню (женщины); </w:t>
      </w:r>
    </w:p>
    <w:p w:rsidR="00BD59EA" w:rsidRDefault="00BD59EA" w:rsidP="00BD59EA">
      <w:pPr>
        <w:pStyle w:val="ae"/>
        <w:spacing w:line="360" w:lineRule="auto"/>
        <w:jc w:val="both"/>
        <w:rPr>
          <w:rFonts w:ascii="Times New Roman" w:hAnsi="Times New Roman"/>
          <w:sz w:val="26"/>
          <w:szCs w:val="26"/>
        </w:rPr>
      </w:pPr>
      <w:proofErr w:type="gramStart"/>
      <w:r>
        <w:rPr>
          <w:rFonts w:ascii="Times New Roman" w:hAnsi="Times New Roman"/>
          <w:sz w:val="26"/>
          <w:szCs w:val="26"/>
        </w:rPr>
        <w:t>- к юбилейным датам работников (50 лет, 55 лет (женщинам), 60 лет (мужчинам).</w:t>
      </w:r>
      <w:proofErr w:type="gramEnd"/>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Премии устанавливаются в процентном соотношении к ставкам (должностным окладам) работников или абсолютном выражении.</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Конкретный размер премий определяется руководителем учреждения по согласованию с выборным профсоюзным органом и оформляется соответствующим приказом.</w:t>
      </w:r>
    </w:p>
    <w:p w:rsidR="00BD59EA" w:rsidRDefault="00BD59EA" w:rsidP="00BD59EA">
      <w:pPr>
        <w:pStyle w:val="ae"/>
        <w:spacing w:line="360" w:lineRule="auto"/>
        <w:jc w:val="both"/>
        <w:rPr>
          <w:rFonts w:ascii="Times New Roman" w:hAnsi="Times New Roman"/>
          <w:sz w:val="26"/>
          <w:szCs w:val="26"/>
        </w:rPr>
      </w:pPr>
    </w:p>
    <w:p w:rsidR="00BD59EA" w:rsidRDefault="008E102F" w:rsidP="00BD59EA">
      <w:pPr>
        <w:pStyle w:val="ae"/>
        <w:spacing w:line="360" w:lineRule="auto"/>
        <w:jc w:val="both"/>
        <w:rPr>
          <w:rFonts w:ascii="Times New Roman" w:hAnsi="Times New Roman"/>
          <w:b/>
          <w:sz w:val="26"/>
          <w:szCs w:val="26"/>
        </w:rPr>
      </w:pPr>
      <w:r>
        <w:rPr>
          <w:rFonts w:ascii="Times New Roman" w:hAnsi="Times New Roman"/>
          <w:b/>
          <w:sz w:val="26"/>
          <w:szCs w:val="26"/>
        </w:rPr>
        <w:t xml:space="preserve">Порядок и условия </w:t>
      </w:r>
      <w:proofErr w:type="spellStart"/>
      <w:r>
        <w:rPr>
          <w:rFonts w:ascii="Times New Roman" w:hAnsi="Times New Roman"/>
          <w:b/>
          <w:sz w:val="26"/>
          <w:szCs w:val="26"/>
        </w:rPr>
        <w:t>н</w:t>
      </w:r>
      <w:r w:rsidR="00BD59EA">
        <w:rPr>
          <w:rFonts w:ascii="Times New Roman" w:hAnsi="Times New Roman"/>
          <w:b/>
          <w:sz w:val="26"/>
          <w:szCs w:val="26"/>
        </w:rPr>
        <w:t>епремирования</w:t>
      </w:r>
      <w:proofErr w:type="spellEnd"/>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1. Иные стимулирующие выплаты и премирование работников не производится в случае невыполнения и ненадлежащего выполнения должностных обязанностей, нарушения трудовой дисциплины, правил внутреннего трудового распорядка, невыполнения планов работы, коллективного договора, других локальных актов учреждения.</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2. Работникам, имеющим дисциплинарные взыскания, в период их действия премии не выплачиваются.</w:t>
      </w:r>
    </w:p>
    <w:p w:rsidR="00BD59EA" w:rsidRDefault="00BD59EA" w:rsidP="00BD59EA">
      <w:pPr>
        <w:spacing w:line="360" w:lineRule="auto"/>
        <w:rPr>
          <w:rFonts w:cs="Courier New"/>
          <w:sz w:val="28"/>
          <w:szCs w:val="28"/>
        </w:rPr>
      </w:pPr>
    </w:p>
    <w:p w:rsidR="0015339D" w:rsidRDefault="00BD59EA" w:rsidP="00BD59EA">
      <w:pPr>
        <w:spacing w:line="360" w:lineRule="auto"/>
        <w:rPr>
          <w:rFonts w:cs="Courier New"/>
          <w:sz w:val="28"/>
          <w:szCs w:val="28"/>
        </w:rPr>
      </w:pPr>
      <w:r>
        <w:rPr>
          <w:rFonts w:cs="Courier New"/>
          <w:sz w:val="28"/>
          <w:szCs w:val="28"/>
        </w:rPr>
        <w:t xml:space="preserve">                                                                                                                    </w:t>
      </w:r>
    </w:p>
    <w:p w:rsidR="00BD59EA" w:rsidRDefault="00D1365B" w:rsidP="00BD59EA">
      <w:pPr>
        <w:spacing w:line="360" w:lineRule="auto"/>
        <w:rPr>
          <w:sz w:val="26"/>
          <w:szCs w:val="26"/>
        </w:rPr>
      </w:pPr>
      <w:r>
        <w:rPr>
          <w:rFonts w:cs="Courier New"/>
          <w:sz w:val="28"/>
          <w:szCs w:val="28"/>
        </w:rPr>
        <w:t xml:space="preserve">                                                                                                   </w:t>
      </w:r>
      <w:r w:rsidR="0015339D">
        <w:rPr>
          <w:sz w:val="26"/>
          <w:szCs w:val="26"/>
        </w:rPr>
        <w:t>Приложение 4</w:t>
      </w:r>
      <w:r w:rsidR="00BD59EA">
        <w:rPr>
          <w:sz w:val="26"/>
          <w:szCs w:val="26"/>
        </w:rPr>
        <w:t xml:space="preserve"> </w:t>
      </w:r>
    </w:p>
    <w:p w:rsidR="00BD59EA" w:rsidRDefault="00BD59EA" w:rsidP="00BD59EA">
      <w:pPr>
        <w:spacing w:line="360" w:lineRule="auto"/>
        <w:rPr>
          <w:sz w:val="26"/>
          <w:szCs w:val="26"/>
        </w:rPr>
      </w:pPr>
    </w:p>
    <w:p w:rsidR="00BD59EA" w:rsidRDefault="00BD59EA" w:rsidP="00BD59EA">
      <w:pPr>
        <w:pStyle w:val="ae"/>
        <w:spacing w:line="360" w:lineRule="auto"/>
        <w:jc w:val="both"/>
        <w:rPr>
          <w:rFonts w:ascii="Times New Roman" w:hAnsi="Times New Roman"/>
          <w:b/>
          <w:sz w:val="26"/>
          <w:szCs w:val="26"/>
        </w:rPr>
      </w:pPr>
    </w:p>
    <w:p w:rsidR="00BD59EA" w:rsidRDefault="00BD59EA" w:rsidP="00BD59EA">
      <w:pPr>
        <w:pStyle w:val="ae"/>
        <w:spacing w:line="360" w:lineRule="auto"/>
        <w:jc w:val="center"/>
        <w:rPr>
          <w:rFonts w:ascii="Times New Roman" w:hAnsi="Times New Roman"/>
          <w:b/>
          <w:sz w:val="26"/>
          <w:szCs w:val="26"/>
        </w:rPr>
      </w:pPr>
      <w:r>
        <w:rPr>
          <w:rFonts w:ascii="Times New Roman" w:hAnsi="Times New Roman"/>
          <w:b/>
          <w:sz w:val="26"/>
          <w:szCs w:val="26"/>
        </w:rPr>
        <w:t>Положение</w:t>
      </w:r>
    </w:p>
    <w:p w:rsidR="00BD59EA" w:rsidRDefault="00BD59EA" w:rsidP="00BD59EA">
      <w:pPr>
        <w:pStyle w:val="ae"/>
        <w:spacing w:line="360" w:lineRule="auto"/>
        <w:jc w:val="both"/>
        <w:rPr>
          <w:rFonts w:ascii="Times New Roman" w:hAnsi="Times New Roman"/>
          <w:b/>
          <w:sz w:val="26"/>
          <w:szCs w:val="26"/>
        </w:rPr>
      </w:pPr>
      <w:r>
        <w:rPr>
          <w:rFonts w:ascii="Times New Roman" w:hAnsi="Times New Roman"/>
          <w:b/>
          <w:sz w:val="26"/>
          <w:szCs w:val="26"/>
        </w:rPr>
        <w:t xml:space="preserve">                 об оказании материальной помощи работникам</w:t>
      </w:r>
    </w:p>
    <w:p w:rsidR="00BD59EA" w:rsidRDefault="00BD59EA" w:rsidP="00BD59EA">
      <w:pPr>
        <w:pStyle w:val="ae"/>
        <w:spacing w:line="360" w:lineRule="auto"/>
        <w:jc w:val="both"/>
        <w:rPr>
          <w:rFonts w:ascii="Times New Roman" w:hAnsi="Times New Roman"/>
          <w:b/>
          <w:sz w:val="26"/>
          <w:szCs w:val="26"/>
        </w:rPr>
      </w:pPr>
      <w:smartTag w:uri="urn:schemas-microsoft-com:office:smarttags" w:element="place">
        <w:r>
          <w:rPr>
            <w:rFonts w:ascii="Times New Roman" w:hAnsi="Times New Roman"/>
            <w:b/>
            <w:sz w:val="26"/>
            <w:szCs w:val="26"/>
            <w:lang w:val="en-US"/>
          </w:rPr>
          <w:t>I</w:t>
        </w:r>
        <w:r>
          <w:rPr>
            <w:rFonts w:ascii="Times New Roman" w:hAnsi="Times New Roman"/>
            <w:b/>
            <w:sz w:val="26"/>
            <w:szCs w:val="26"/>
          </w:rPr>
          <w:t>.</w:t>
        </w:r>
      </w:smartTag>
      <w:r>
        <w:rPr>
          <w:rFonts w:ascii="Times New Roman" w:hAnsi="Times New Roman"/>
          <w:b/>
          <w:sz w:val="26"/>
          <w:szCs w:val="26"/>
        </w:rPr>
        <w:t xml:space="preserve"> Общие положения</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 xml:space="preserve">1. Настоящее Положение определяет порядок и условия оказания материальной помощи работникам учреждения, а также предоставления мер социальной поддержки неработающим пенсионерам. </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2. Под материальной помощью понимаются выплаты единовременного характера, предоставляемые работнику, неработающему пенсионеру в особых случаях на основании личного заявления работника или пенсионера.</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 xml:space="preserve">3. Источниками выплаты материальной помощи являются: </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lastRenderedPageBreak/>
        <w:t>- фонд стимулирования;</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 экономия п</w:t>
      </w:r>
      <w:r w:rsidR="00D1365B">
        <w:rPr>
          <w:rFonts w:ascii="Times New Roman" w:hAnsi="Times New Roman"/>
          <w:sz w:val="26"/>
          <w:szCs w:val="26"/>
        </w:rPr>
        <w:t>о фонду оплаты труда учреждения.</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4. Порядок и условия оказания материальной помощи руководителю учреждения определяет учредитель с учетом мнения выборного органа территориальной профсоюзной организации.</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b/>
          <w:sz w:val="26"/>
          <w:szCs w:val="26"/>
          <w:lang w:val="en-US"/>
        </w:rPr>
        <w:t>II</w:t>
      </w:r>
      <w:r>
        <w:rPr>
          <w:rFonts w:ascii="Times New Roman" w:hAnsi="Times New Roman"/>
          <w:b/>
          <w:sz w:val="26"/>
          <w:szCs w:val="26"/>
        </w:rPr>
        <w:t>. Условия оказания материальной помощи работникам</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Материальная помощь работникам может быть оказана в следующих случаях:</w:t>
      </w:r>
    </w:p>
    <w:tbl>
      <w:tblPr>
        <w:tblStyle w:val="af"/>
        <w:tblpPr w:leftFromText="180" w:rightFromText="180" w:vertAnchor="text" w:horzAnchor="margin" w:tblpXSpec="center" w:tblpY="353"/>
        <w:tblW w:w="10080" w:type="dxa"/>
        <w:tblLook w:val="01E0"/>
      </w:tblPr>
      <w:tblGrid>
        <w:gridCol w:w="1274"/>
        <w:gridCol w:w="6833"/>
        <w:gridCol w:w="1973"/>
      </w:tblGrid>
      <w:tr w:rsidR="00BD59EA" w:rsidTr="00BD59EA">
        <w:tc>
          <w:tcPr>
            <w:tcW w:w="1274" w:type="dxa"/>
            <w:tcBorders>
              <w:top w:val="single" w:sz="4" w:space="0" w:color="auto"/>
              <w:left w:val="single" w:sz="4" w:space="0" w:color="auto"/>
              <w:bottom w:val="single" w:sz="4" w:space="0" w:color="auto"/>
              <w:right w:val="single" w:sz="4" w:space="0" w:color="auto"/>
            </w:tcBorders>
            <w:hideMark/>
          </w:tcPr>
          <w:p w:rsidR="00BD59EA" w:rsidRDefault="00BD59EA">
            <w:pPr>
              <w:pStyle w:val="ae"/>
              <w:spacing w:line="360" w:lineRule="auto"/>
              <w:jc w:val="both"/>
              <w:rPr>
                <w:rFonts w:ascii="Times New Roman" w:hAnsi="Times New Roman"/>
                <w:sz w:val="26"/>
                <w:szCs w:val="26"/>
              </w:rPr>
            </w:pPr>
            <w:r>
              <w:rPr>
                <w:rFonts w:ascii="Times New Roman" w:hAnsi="Times New Roman"/>
                <w:sz w:val="26"/>
                <w:szCs w:val="26"/>
              </w:rPr>
              <w:t xml:space="preserve">   1.</w:t>
            </w:r>
          </w:p>
        </w:tc>
        <w:tc>
          <w:tcPr>
            <w:tcW w:w="6833" w:type="dxa"/>
            <w:tcBorders>
              <w:top w:val="single" w:sz="4" w:space="0" w:color="auto"/>
              <w:left w:val="single" w:sz="4" w:space="0" w:color="auto"/>
              <w:bottom w:val="single" w:sz="4" w:space="0" w:color="auto"/>
              <w:right w:val="single" w:sz="4" w:space="0" w:color="auto"/>
            </w:tcBorders>
            <w:hideMark/>
          </w:tcPr>
          <w:p w:rsidR="00BD59EA" w:rsidRDefault="00BD59EA">
            <w:pPr>
              <w:pStyle w:val="ae"/>
              <w:spacing w:line="360" w:lineRule="auto"/>
              <w:jc w:val="both"/>
              <w:rPr>
                <w:rFonts w:ascii="Times New Roman" w:hAnsi="Times New Roman"/>
                <w:sz w:val="26"/>
                <w:szCs w:val="26"/>
              </w:rPr>
            </w:pPr>
            <w:r>
              <w:rPr>
                <w:rFonts w:ascii="Times New Roman" w:hAnsi="Times New Roman"/>
                <w:sz w:val="26"/>
                <w:szCs w:val="26"/>
              </w:rPr>
              <w:t>Приобретение дорогостоящих лекарственных препаратов</w:t>
            </w:r>
          </w:p>
        </w:tc>
        <w:tc>
          <w:tcPr>
            <w:tcW w:w="1973" w:type="dxa"/>
            <w:tcBorders>
              <w:top w:val="single" w:sz="4" w:space="0" w:color="auto"/>
              <w:left w:val="single" w:sz="4" w:space="0" w:color="auto"/>
              <w:bottom w:val="single" w:sz="4" w:space="0" w:color="auto"/>
              <w:right w:val="single" w:sz="4" w:space="0" w:color="auto"/>
            </w:tcBorders>
            <w:hideMark/>
          </w:tcPr>
          <w:p w:rsidR="00BD59EA" w:rsidRDefault="00FF69DF">
            <w:pPr>
              <w:pStyle w:val="ae"/>
              <w:spacing w:line="360" w:lineRule="auto"/>
              <w:jc w:val="both"/>
              <w:rPr>
                <w:rFonts w:ascii="Times New Roman" w:hAnsi="Times New Roman"/>
                <w:sz w:val="26"/>
                <w:szCs w:val="26"/>
              </w:rPr>
            </w:pPr>
            <w:r>
              <w:rPr>
                <w:rFonts w:ascii="Times New Roman" w:hAnsi="Times New Roman"/>
                <w:sz w:val="26"/>
                <w:szCs w:val="26"/>
              </w:rPr>
              <w:t>до 1</w:t>
            </w:r>
            <w:r w:rsidR="00BD59EA">
              <w:rPr>
                <w:rFonts w:ascii="Times New Roman" w:hAnsi="Times New Roman"/>
                <w:sz w:val="26"/>
                <w:szCs w:val="26"/>
              </w:rPr>
              <w:t>000 руб.</w:t>
            </w:r>
          </w:p>
        </w:tc>
      </w:tr>
      <w:tr w:rsidR="00BD59EA" w:rsidTr="00BD59EA">
        <w:tc>
          <w:tcPr>
            <w:tcW w:w="1274" w:type="dxa"/>
            <w:tcBorders>
              <w:top w:val="single" w:sz="4" w:space="0" w:color="auto"/>
              <w:left w:val="single" w:sz="4" w:space="0" w:color="auto"/>
              <w:bottom w:val="single" w:sz="4" w:space="0" w:color="auto"/>
              <w:right w:val="single" w:sz="4" w:space="0" w:color="auto"/>
            </w:tcBorders>
            <w:hideMark/>
          </w:tcPr>
          <w:p w:rsidR="00BD59EA" w:rsidRDefault="00BD59EA">
            <w:pPr>
              <w:pStyle w:val="ae"/>
              <w:spacing w:line="360" w:lineRule="auto"/>
              <w:jc w:val="both"/>
              <w:rPr>
                <w:rFonts w:ascii="Times New Roman" w:hAnsi="Times New Roman"/>
                <w:sz w:val="26"/>
                <w:szCs w:val="26"/>
              </w:rPr>
            </w:pPr>
            <w:r>
              <w:rPr>
                <w:rFonts w:ascii="Times New Roman" w:hAnsi="Times New Roman"/>
                <w:sz w:val="26"/>
                <w:szCs w:val="26"/>
              </w:rPr>
              <w:t xml:space="preserve">   2.</w:t>
            </w:r>
          </w:p>
        </w:tc>
        <w:tc>
          <w:tcPr>
            <w:tcW w:w="6833" w:type="dxa"/>
            <w:tcBorders>
              <w:top w:val="single" w:sz="4" w:space="0" w:color="auto"/>
              <w:left w:val="single" w:sz="4" w:space="0" w:color="auto"/>
              <w:bottom w:val="single" w:sz="4" w:space="0" w:color="auto"/>
              <w:right w:val="single" w:sz="4" w:space="0" w:color="auto"/>
            </w:tcBorders>
            <w:hideMark/>
          </w:tcPr>
          <w:p w:rsidR="00BD59EA" w:rsidRDefault="00BD59EA">
            <w:pPr>
              <w:pStyle w:val="ae"/>
              <w:spacing w:line="360" w:lineRule="auto"/>
              <w:jc w:val="both"/>
              <w:rPr>
                <w:rFonts w:ascii="Times New Roman" w:hAnsi="Times New Roman"/>
                <w:sz w:val="26"/>
                <w:szCs w:val="26"/>
              </w:rPr>
            </w:pPr>
            <w:r>
              <w:rPr>
                <w:rFonts w:ascii="Times New Roman" w:hAnsi="Times New Roman"/>
                <w:sz w:val="26"/>
                <w:szCs w:val="26"/>
              </w:rPr>
              <w:t>Стихийные бедствия, хищение личного имущества работника</w:t>
            </w:r>
          </w:p>
        </w:tc>
        <w:tc>
          <w:tcPr>
            <w:tcW w:w="1973" w:type="dxa"/>
            <w:tcBorders>
              <w:top w:val="single" w:sz="4" w:space="0" w:color="auto"/>
              <w:left w:val="single" w:sz="4" w:space="0" w:color="auto"/>
              <w:bottom w:val="single" w:sz="4" w:space="0" w:color="auto"/>
              <w:right w:val="single" w:sz="4" w:space="0" w:color="auto"/>
            </w:tcBorders>
            <w:hideMark/>
          </w:tcPr>
          <w:p w:rsidR="00BD59EA" w:rsidRDefault="00BD59EA">
            <w:pPr>
              <w:pStyle w:val="ae"/>
              <w:spacing w:line="360" w:lineRule="auto"/>
              <w:jc w:val="both"/>
              <w:rPr>
                <w:rFonts w:ascii="Times New Roman" w:hAnsi="Times New Roman"/>
                <w:sz w:val="26"/>
                <w:szCs w:val="26"/>
              </w:rPr>
            </w:pPr>
            <w:r>
              <w:rPr>
                <w:rFonts w:ascii="Times New Roman" w:hAnsi="Times New Roman"/>
                <w:sz w:val="26"/>
                <w:szCs w:val="26"/>
              </w:rPr>
              <w:t>до  3000 руб.</w:t>
            </w:r>
          </w:p>
        </w:tc>
      </w:tr>
      <w:tr w:rsidR="00BD59EA" w:rsidTr="00BD59EA">
        <w:tc>
          <w:tcPr>
            <w:tcW w:w="1274" w:type="dxa"/>
            <w:tcBorders>
              <w:top w:val="single" w:sz="4" w:space="0" w:color="auto"/>
              <w:left w:val="single" w:sz="4" w:space="0" w:color="auto"/>
              <w:bottom w:val="single" w:sz="4" w:space="0" w:color="auto"/>
              <w:right w:val="single" w:sz="4" w:space="0" w:color="auto"/>
            </w:tcBorders>
            <w:hideMark/>
          </w:tcPr>
          <w:p w:rsidR="00BD59EA" w:rsidRDefault="00FF69DF">
            <w:pPr>
              <w:pStyle w:val="ae"/>
              <w:spacing w:line="360" w:lineRule="auto"/>
              <w:jc w:val="both"/>
              <w:rPr>
                <w:rFonts w:ascii="Times New Roman" w:hAnsi="Times New Roman"/>
                <w:sz w:val="26"/>
                <w:szCs w:val="26"/>
              </w:rPr>
            </w:pPr>
            <w:r>
              <w:rPr>
                <w:rFonts w:ascii="Times New Roman" w:hAnsi="Times New Roman"/>
                <w:sz w:val="26"/>
                <w:szCs w:val="26"/>
              </w:rPr>
              <w:t xml:space="preserve">   3.</w:t>
            </w:r>
          </w:p>
        </w:tc>
        <w:tc>
          <w:tcPr>
            <w:tcW w:w="6833" w:type="dxa"/>
            <w:tcBorders>
              <w:top w:val="single" w:sz="4" w:space="0" w:color="auto"/>
              <w:left w:val="single" w:sz="4" w:space="0" w:color="auto"/>
              <w:bottom w:val="single" w:sz="4" w:space="0" w:color="auto"/>
              <w:right w:val="single" w:sz="4" w:space="0" w:color="auto"/>
            </w:tcBorders>
            <w:hideMark/>
          </w:tcPr>
          <w:p w:rsidR="0015339D" w:rsidRDefault="00BD59EA" w:rsidP="0015339D">
            <w:pPr>
              <w:pStyle w:val="ae"/>
              <w:spacing w:line="360" w:lineRule="auto"/>
              <w:jc w:val="both"/>
              <w:rPr>
                <w:rFonts w:ascii="Times New Roman" w:hAnsi="Times New Roman"/>
                <w:sz w:val="26"/>
                <w:szCs w:val="26"/>
              </w:rPr>
            </w:pPr>
            <w:r>
              <w:rPr>
                <w:rFonts w:ascii="Times New Roman" w:hAnsi="Times New Roman"/>
                <w:sz w:val="26"/>
                <w:szCs w:val="26"/>
              </w:rPr>
              <w:t xml:space="preserve">Смерть близких родственников работника, </w:t>
            </w:r>
          </w:p>
          <w:p w:rsidR="0015339D" w:rsidRDefault="00BD59EA" w:rsidP="0015339D">
            <w:pPr>
              <w:pStyle w:val="ae"/>
              <w:spacing w:line="360" w:lineRule="auto"/>
              <w:jc w:val="both"/>
              <w:rPr>
                <w:rFonts w:ascii="Times New Roman" w:hAnsi="Times New Roman"/>
                <w:sz w:val="26"/>
                <w:szCs w:val="26"/>
              </w:rPr>
            </w:pPr>
            <w:r>
              <w:rPr>
                <w:rFonts w:ascii="Times New Roman" w:hAnsi="Times New Roman"/>
                <w:sz w:val="26"/>
                <w:szCs w:val="26"/>
              </w:rPr>
              <w:t>неработающего пенсионера</w:t>
            </w:r>
            <w:r w:rsidR="0015339D">
              <w:rPr>
                <w:rFonts w:ascii="Times New Roman" w:hAnsi="Times New Roman"/>
                <w:sz w:val="26"/>
                <w:szCs w:val="26"/>
              </w:rPr>
              <w:t>,</w:t>
            </w:r>
          </w:p>
          <w:p w:rsidR="00BD59EA" w:rsidRDefault="0015339D" w:rsidP="0015339D">
            <w:pPr>
              <w:pStyle w:val="ae"/>
              <w:spacing w:line="360" w:lineRule="auto"/>
              <w:jc w:val="both"/>
              <w:rPr>
                <w:rFonts w:ascii="Times New Roman" w:hAnsi="Times New Roman"/>
                <w:sz w:val="26"/>
                <w:szCs w:val="26"/>
              </w:rPr>
            </w:pPr>
            <w:r>
              <w:rPr>
                <w:rFonts w:ascii="Times New Roman" w:hAnsi="Times New Roman"/>
                <w:sz w:val="26"/>
                <w:szCs w:val="26"/>
              </w:rPr>
              <w:t xml:space="preserve"> самого работника.</w:t>
            </w:r>
          </w:p>
        </w:tc>
        <w:tc>
          <w:tcPr>
            <w:tcW w:w="1973" w:type="dxa"/>
            <w:tcBorders>
              <w:top w:val="single" w:sz="4" w:space="0" w:color="auto"/>
              <w:left w:val="single" w:sz="4" w:space="0" w:color="auto"/>
              <w:bottom w:val="single" w:sz="4" w:space="0" w:color="auto"/>
              <w:right w:val="single" w:sz="4" w:space="0" w:color="auto"/>
            </w:tcBorders>
            <w:hideMark/>
          </w:tcPr>
          <w:p w:rsidR="00BD59EA" w:rsidRDefault="00BD59EA">
            <w:pPr>
              <w:pStyle w:val="ae"/>
              <w:spacing w:line="360" w:lineRule="auto"/>
              <w:jc w:val="both"/>
              <w:rPr>
                <w:rFonts w:ascii="Times New Roman" w:hAnsi="Times New Roman"/>
                <w:sz w:val="26"/>
                <w:szCs w:val="26"/>
              </w:rPr>
            </w:pPr>
            <w:r>
              <w:rPr>
                <w:rFonts w:ascii="Times New Roman" w:hAnsi="Times New Roman"/>
                <w:sz w:val="26"/>
                <w:szCs w:val="26"/>
              </w:rPr>
              <w:t>до  1500 руб.</w:t>
            </w:r>
          </w:p>
          <w:p w:rsidR="0015339D" w:rsidRDefault="0015339D">
            <w:pPr>
              <w:pStyle w:val="ae"/>
              <w:spacing w:line="360" w:lineRule="auto"/>
              <w:jc w:val="both"/>
              <w:rPr>
                <w:rFonts w:ascii="Times New Roman" w:hAnsi="Times New Roman"/>
                <w:sz w:val="26"/>
                <w:szCs w:val="26"/>
              </w:rPr>
            </w:pPr>
          </w:p>
          <w:p w:rsidR="0015339D" w:rsidRDefault="00C06E07">
            <w:pPr>
              <w:pStyle w:val="ae"/>
              <w:spacing w:line="360" w:lineRule="auto"/>
              <w:jc w:val="both"/>
              <w:rPr>
                <w:rFonts w:ascii="Times New Roman" w:hAnsi="Times New Roman"/>
                <w:sz w:val="26"/>
                <w:szCs w:val="26"/>
              </w:rPr>
            </w:pPr>
            <w:r>
              <w:rPr>
                <w:rFonts w:ascii="Times New Roman" w:hAnsi="Times New Roman"/>
                <w:sz w:val="26"/>
                <w:szCs w:val="26"/>
              </w:rPr>
              <w:t>МРОТ</w:t>
            </w:r>
          </w:p>
        </w:tc>
      </w:tr>
      <w:tr w:rsidR="00BD59EA" w:rsidTr="00BD59EA">
        <w:tc>
          <w:tcPr>
            <w:tcW w:w="1274" w:type="dxa"/>
            <w:tcBorders>
              <w:top w:val="single" w:sz="4" w:space="0" w:color="auto"/>
              <w:left w:val="single" w:sz="4" w:space="0" w:color="auto"/>
              <w:bottom w:val="single" w:sz="4" w:space="0" w:color="auto"/>
              <w:right w:val="single" w:sz="4" w:space="0" w:color="auto"/>
            </w:tcBorders>
            <w:hideMark/>
          </w:tcPr>
          <w:p w:rsidR="00BD59EA" w:rsidRDefault="00BD59EA">
            <w:pPr>
              <w:pStyle w:val="ae"/>
              <w:spacing w:line="360" w:lineRule="auto"/>
              <w:jc w:val="both"/>
              <w:rPr>
                <w:rFonts w:ascii="Times New Roman" w:hAnsi="Times New Roman"/>
                <w:sz w:val="26"/>
                <w:szCs w:val="26"/>
              </w:rPr>
            </w:pPr>
            <w:r>
              <w:rPr>
                <w:rFonts w:ascii="Times New Roman" w:hAnsi="Times New Roman"/>
                <w:sz w:val="26"/>
                <w:szCs w:val="26"/>
              </w:rPr>
              <w:t xml:space="preserve">   6.</w:t>
            </w:r>
          </w:p>
        </w:tc>
        <w:tc>
          <w:tcPr>
            <w:tcW w:w="6833" w:type="dxa"/>
            <w:tcBorders>
              <w:top w:val="single" w:sz="4" w:space="0" w:color="auto"/>
              <w:left w:val="single" w:sz="4" w:space="0" w:color="auto"/>
              <w:bottom w:val="single" w:sz="4" w:space="0" w:color="auto"/>
              <w:right w:val="single" w:sz="4" w:space="0" w:color="auto"/>
            </w:tcBorders>
            <w:hideMark/>
          </w:tcPr>
          <w:p w:rsidR="00BD59EA" w:rsidRDefault="00F45221" w:rsidP="0056610E">
            <w:pPr>
              <w:pStyle w:val="ae"/>
              <w:spacing w:line="360" w:lineRule="auto"/>
              <w:jc w:val="both"/>
              <w:rPr>
                <w:rFonts w:ascii="Times New Roman" w:hAnsi="Times New Roman"/>
                <w:sz w:val="26"/>
                <w:szCs w:val="26"/>
              </w:rPr>
            </w:pPr>
            <w:r>
              <w:rPr>
                <w:rFonts w:ascii="Times New Roman" w:hAnsi="Times New Roman"/>
                <w:sz w:val="26"/>
                <w:szCs w:val="26"/>
              </w:rPr>
              <w:t>При поступлении детей в 1-й класс</w:t>
            </w:r>
          </w:p>
        </w:tc>
        <w:tc>
          <w:tcPr>
            <w:tcW w:w="1973" w:type="dxa"/>
            <w:tcBorders>
              <w:top w:val="single" w:sz="4" w:space="0" w:color="auto"/>
              <w:left w:val="single" w:sz="4" w:space="0" w:color="auto"/>
              <w:bottom w:val="single" w:sz="4" w:space="0" w:color="auto"/>
              <w:right w:val="single" w:sz="4" w:space="0" w:color="auto"/>
            </w:tcBorders>
            <w:hideMark/>
          </w:tcPr>
          <w:p w:rsidR="00BD59EA" w:rsidRDefault="00F45221" w:rsidP="00F45221">
            <w:pPr>
              <w:pStyle w:val="ae"/>
              <w:spacing w:line="360" w:lineRule="auto"/>
              <w:jc w:val="both"/>
              <w:rPr>
                <w:rFonts w:ascii="Times New Roman" w:hAnsi="Times New Roman"/>
                <w:sz w:val="26"/>
                <w:szCs w:val="26"/>
              </w:rPr>
            </w:pPr>
            <w:r>
              <w:rPr>
                <w:rFonts w:ascii="Times New Roman" w:hAnsi="Times New Roman"/>
                <w:sz w:val="26"/>
                <w:szCs w:val="26"/>
              </w:rPr>
              <w:t>300 руб.</w:t>
            </w:r>
          </w:p>
        </w:tc>
      </w:tr>
      <w:tr w:rsidR="00BD59EA" w:rsidTr="00BD59EA">
        <w:tc>
          <w:tcPr>
            <w:tcW w:w="1274" w:type="dxa"/>
            <w:tcBorders>
              <w:top w:val="single" w:sz="4" w:space="0" w:color="auto"/>
              <w:left w:val="single" w:sz="4" w:space="0" w:color="auto"/>
              <w:bottom w:val="single" w:sz="4" w:space="0" w:color="auto"/>
              <w:right w:val="single" w:sz="4" w:space="0" w:color="auto"/>
            </w:tcBorders>
            <w:hideMark/>
          </w:tcPr>
          <w:p w:rsidR="00BD59EA" w:rsidRDefault="00BD59EA">
            <w:pPr>
              <w:pStyle w:val="ae"/>
              <w:spacing w:line="360" w:lineRule="auto"/>
              <w:jc w:val="both"/>
              <w:rPr>
                <w:rFonts w:ascii="Times New Roman" w:hAnsi="Times New Roman"/>
                <w:sz w:val="26"/>
                <w:szCs w:val="26"/>
              </w:rPr>
            </w:pPr>
            <w:r>
              <w:rPr>
                <w:rFonts w:ascii="Times New Roman" w:hAnsi="Times New Roman"/>
                <w:sz w:val="26"/>
                <w:szCs w:val="26"/>
              </w:rPr>
              <w:t xml:space="preserve">  7.</w:t>
            </w:r>
          </w:p>
        </w:tc>
        <w:tc>
          <w:tcPr>
            <w:tcW w:w="6833" w:type="dxa"/>
            <w:tcBorders>
              <w:top w:val="single" w:sz="4" w:space="0" w:color="auto"/>
              <w:left w:val="single" w:sz="4" w:space="0" w:color="auto"/>
              <w:bottom w:val="single" w:sz="4" w:space="0" w:color="auto"/>
              <w:right w:val="single" w:sz="4" w:space="0" w:color="auto"/>
            </w:tcBorders>
            <w:hideMark/>
          </w:tcPr>
          <w:p w:rsidR="00BD59EA" w:rsidRDefault="00BD59EA">
            <w:pPr>
              <w:pStyle w:val="ae"/>
              <w:spacing w:line="360" w:lineRule="auto"/>
              <w:jc w:val="both"/>
              <w:rPr>
                <w:rFonts w:ascii="Times New Roman" w:hAnsi="Times New Roman"/>
                <w:sz w:val="26"/>
                <w:szCs w:val="26"/>
              </w:rPr>
            </w:pPr>
            <w:r>
              <w:rPr>
                <w:rFonts w:ascii="Times New Roman" w:hAnsi="Times New Roman"/>
                <w:sz w:val="26"/>
                <w:szCs w:val="26"/>
              </w:rPr>
              <w:t>Увольнение в связи с выходом на пенсию</w:t>
            </w:r>
          </w:p>
        </w:tc>
        <w:tc>
          <w:tcPr>
            <w:tcW w:w="1973" w:type="dxa"/>
            <w:tcBorders>
              <w:top w:val="single" w:sz="4" w:space="0" w:color="auto"/>
              <w:left w:val="single" w:sz="4" w:space="0" w:color="auto"/>
              <w:bottom w:val="single" w:sz="4" w:space="0" w:color="auto"/>
              <w:right w:val="single" w:sz="4" w:space="0" w:color="auto"/>
            </w:tcBorders>
            <w:hideMark/>
          </w:tcPr>
          <w:p w:rsidR="00BD59EA" w:rsidRDefault="00264A6B" w:rsidP="00C06E07">
            <w:pPr>
              <w:pStyle w:val="ae"/>
              <w:spacing w:line="360" w:lineRule="auto"/>
              <w:jc w:val="both"/>
              <w:rPr>
                <w:rFonts w:ascii="Times New Roman" w:hAnsi="Times New Roman"/>
                <w:sz w:val="26"/>
                <w:szCs w:val="26"/>
              </w:rPr>
            </w:pPr>
            <w:r>
              <w:rPr>
                <w:rFonts w:ascii="Times New Roman" w:hAnsi="Times New Roman"/>
                <w:sz w:val="26"/>
                <w:szCs w:val="26"/>
              </w:rPr>
              <w:t>МФ</w:t>
            </w:r>
            <w:r w:rsidR="00C06E07">
              <w:rPr>
                <w:rFonts w:ascii="Times New Roman" w:hAnsi="Times New Roman"/>
                <w:sz w:val="26"/>
                <w:szCs w:val="26"/>
              </w:rPr>
              <w:t>ОТ</w:t>
            </w:r>
          </w:p>
        </w:tc>
      </w:tr>
      <w:tr w:rsidR="00BD59EA" w:rsidTr="00BD59EA">
        <w:tc>
          <w:tcPr>
            <w:tcW w:w="1274" w:type="dxa"/>
            <w:tcBorders>
              <w:top w:val="single" w:sz="4" w:space="0" w:color="auto"/>
              <w:left w:val="single" w:sz="4" w:space="0" w:color="auto"/>
              <w:bottom w:val="single" w:sz="4" w:space="0" w:color="auto"/>
              <w:right w:val="single" w:sz="4" w:space="0" w:color="auto"/>
            </w:tcBorders>
            <w:hideMark/>
          </w:tcPr>
          <w:p w:rsidR="00BD59EA" w:rsidRDefault="00BD59EA">
            <w:pPr>
              <w:pStyle w:val="ae"/>
              <w:spacing w:line="360" w:lineRule="auto"/>
              <w:jc w:val="both"/>
              <w:rPr>
                <w:rFonts w:ascii="Times New Roman" w:hAnsi="Times New Roman"/>
                <w:sz w:val="26"/>
                <w:szCs w:val="26"/>
              </w:rPr>
            </w:pPr>
            <w:r>
              <w:rPr>
                <w:rFonts w:ascii="Times New Roman" w:hAnsi="Times New Roman"/>
                <w:sz w:val="26"/>
                <w:szCs w:val="26"/>
              </w:rPr>
              <w:t xml:space="preserve">  9.  </w:t>
            </w:r>
          </w:p>
        </w:tc>
        <w:tc>
          <w:tcPr>
            <w:tcW w:w="6833" w:type="dxa"/>
            <w:tcBorders>
              <w:top w:val="single" w:sz="4" w:space="0" w:color="auto"/>
              <w:left w:val="single" w:sz="4" w:space="0" w:color="auto"/>
              <w:bottom w:val="single" w:sz="4" w:space="0" w:color="auto"/>
              <w:right w:val="single" w:sz="4" w:space="0" w:color="auto"/>
            </w:tcBorders>
            <w:hideMark/>
          </w:tcPr>
          <w:p w:rsidR="00BD59EA" w:rsidRDefault="00BD59EA">
            <w:pPr>
              <w:pStyle w:val="ae"/>
              <w:spacing w:line="360" w:lineRule="auto"/>
              <w:jc w:val="both"/>
              <w:rPr>
                <w:rFonts w:ascii="Times New Roman" w:hAnsi="Times New Roman"/>
                <w:sz w:val="26"/>
                <w:szCs w:val="26"/>
              </w:rPr>
            </w:pPr>
            <w:proofErr w:type="gramStart"/>
            <w:r>
              <w:rPr>
                <w:rFonts w:ascii="Times New Roman" w:hAnsi="Times New Roman"/>
                <w:sz w:val="26"/>
                <w:szCs w:val="26"/>
              </w:rPr>
              <w:t>К</w:t>
            </w:r>
            <w:proofErr w:type="gramEnd"/>
            <w:r>
              <w:rPr>
                <w:rFonts w:ascii="Times New Roman" w:hAnsi="Times New Roman"/>
                <w:sz w:val="26"/>
                <w:szCs w:val="26"/>
              </w:rPr>
              <w:t xml:space="preserve"> Дню пожилых людей (пенсионерам)</w:t>
            </w:r>
          </w:p>
        </w:tc>
        <w:tc>
          <w:tcPr>
            <w:tcW w:w="1973" w:type="dxa"/>
            <w:tcBorders>
              <w:top w:val="single" w:sz="4" w:space="0" w:color="auto"/>
              <w:left w:val="single" w:sz="4" w:space="0" w:color="auto"/>
              <w:bottom w:val="single" w:sz="4" w:space="0" w:color="auto"/>
              <w:right w:val="single" w:sz="4" w:space="0" w:color="auto"/>
            </w:tcBorders>
            <w:hideMark/>
          </w:tcPr>
          <w:p w:rsidR="00BD59EA" w:rsidRDefault="00264A6B">
            <w:pPr>
              <w:pStyle w:val="ae"/>
              <w:spacing w:line="360" w:lineRule="auto"/>
              <w:jc w:val="both"/>
              <w:rPr>
                <w:rFonts w:ascii="Times New Roman" w:hAnsi="Times New Roman"/>
                <w:sz w:val="26"/>
                <w:szCs w:val="26"/>
              </w:rPr>
            </w:pPr>
            <w:r>
              <w:rPr>
                <w:rFonts w:ascii="Times New Roman" w:hAnsi="Times New Roman"/>
                <w:sz w:val="26"/>
                <w:szCs w:val="26"/>
              </w:rPr>
              <w:t xml:space="preserve">    2</w:t>
            </w:r>
            <w:r w:rsidR="00BD59EA">
              <w:rPr>
                <w:rFonts w:ascii="Times New Roman" w:hAnsi="Times New Roman"/>
                <w:sz w:val="26"/>
                <w:szCs w:val="26"/>
              </w:rPr>
              <w:t>00 руб.</w:t>
            </w:r>
          </w:p>
        </w:tc>
      </w:tr>
    </w:tbl>
    <w:p w:rsidR="00BD59EA" w:rsidRDefault="00BD59EA" w:rsidP="00BD59EA">
      <w:pPr>
        <w:pStyle w:val="ae"/>
        <w:spacing w:line="360" w:lineRule="auto"/>
        <w:jc w:val="both"/>
        <w:rPr>
          <w:rFonts w:ascii="Times New Roman" w:hAnsi="Times New Roman"/>
          <w:sz w:val="26"/>
          <w:szCs w:val="26"/>
        </w:rPr>
      </w:pPr>
    </w:p>
    <w:p w:rsidR="00FF69DF" w:rsidRDefault="00FF69DF" w:rsidP="00BD59EA">
      <w:pPr>
        <w:pStyle w:val="ae"/>
        <w:spacing w:line="360" w:lineRule="auto"/>
        <w:jc w:val="both"/>
        <w:rPr>
          <w:rFonts w:ascii="Times New Roman" w:hAnsi="Times New Roman"/>
          <w:sz w:val="26"/>
          <w:szCs w:val="26"/>
        </w:rPr>
      </w:pPr>
    </w:p>
    <w:p w:rsidR="00BD59EA" w:rsidRDefault="00BD59EA" w:rsidP="00BD59EA">
      <w:pPr>
        <w:pStyle w:val="ae"/>
        <w:spacing w:line="360" w:lineRule="auto"/>
        <w:jc w:val="both"/>
        <w:rPr>
          <w:rFonts w:ascii="Times New Roman" w:hAnsi="Times New Roman"/>
          <w:b/>
          <w:sz w:val="26"/>
          <w:szCs w:val="26"/>
        </w:rPr>
      </w:pPr>
      <w:r>
        <w:rPr>
          <w:rFonts w:ascii="Times New Roman" w:hAnsi="Times New Roman"/>
          <w:sz w:val="26"/>
          <w:szCs w:val="26"/>
        </w:rPr>
        <w:t xml:space="preserve"> </w:t>
      </w:r>
      <w:r>
        <w:rPr>
          <w:rFonts w:ascii="Times New Roman" w:hAnsi="Times New Roman"/>
          <w:b/>
          <w:sz w:val="26"/>
          <w:szCs w:val="26"/>
          <w:lang w:val="en-US"/>
        </w:rPr>
        <w:t>III</w:t>
      </w:r>
      <w:r>
        <w:rPr>
          <w:rFonts w:ascii="Times New Roman" w:hAnsi="Times New Roman"/>
          <w:b/>
          <w:sz w:val="26"/>
          <w:szCs w:val="26"/>
        </w:rPr>
        <w:t>. Порядок оказания материальной помощи</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 xml:space="preserve">1. Материальная помощь оказывается на основании личного заявления работника учреждения с обоснованием заявления. </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2. Конкретный размер материальной помощи определяется руководителем учреждения по согласованию с профсоюзным комитетом с учетом материального положения работника.</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 xml:space="preserve">3.  Выплата материальной помощи оформляется приказом руководителя. </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4. В случае смерти самого работника или неработающего пенсионера материальная помощь выплачивается близким родственникам, а при их отсутствии - лицу, проводившему похороны.</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5. Материальная помощь одному работнику  может оказываться не более  1 раза  в год.</w:t>
      </w:r>
    </w:p>
    <w:p w:rsidR="00BD59EA" w:rsidRDefault="00BD59EA" w:rsidP="00BD59EA">
      <w:pPr>
        <w:pStyle w:val="ae"/>
        <w:spacing w:line="360" w:lineRule="auto"/>
        <w:jc w:val="both"/>
        <w:rPr>
          <w:rFonts w:ascii="Times New Roman" w:hAnsi="Times New Roman"/>
          <w:sz w:val="26"/>
          <w:szCs w:val="26"/>
        </w:rPr>
      </w:pPr>
      <w:r>
        <w:rPr>
          <w:rFonts w:ascii="Times New Roman" w:hAnsi="Times New Roman"/>
          <w:sz w:val="26"/>
          <w:szCs w:val="26"/>
        </w:rPr>
        <w:t>6. Общая сумма материальной помощи, выплачиваемая работнику в течение календарного года, максимальными размерами не ограничивается.</w:t>
      </w:r>
    </w:p>
    <w:p w:rsidR="00BD59EA" w:rsidRDefault="00BD59EA" w:rsidP="00BD59EA">
      <w:pPr>
        <w:pStyle w:val="ae"/>
        <w:spacing w:line="360" w:lineRule="auto"/>
        <w:jc w:val="both"/>
        <w:rPr>
          <w:rFonts w:ascii="Times New Roman" w:hAnsi="Times New Roman"/>
          <w:sz w:val="26"/>
          <w:szCs w:val="26"/>
        </w:rPr>
      </w:pPr>
    </w:p>
    <w:p w:rsidR="00BD59EA" w:rsidRDefault="00BD59EA" w:rsidP="00BD59EA">
      <w:pPr>
        <w:pStyle w:val="ae"/>
        <w:spacing w:line="360" w:lineRule="auto"/>
        <w:jc w:val="both"/>
        <w:rPr>
          <w:rFonts w:ascii="Times New Roman" w:hAnsi="Times New Roman"/>
          <w:sz w:val="26"/>
          <w:szCs w:val="26"/>
        </w:rPr>
      </w:pPr>
    </w:p>
    <w:p w:rsidR="00BD59EA" w:rsidRDefault="00BD59EA" w:rsidP="00BD59EA">
      <w:pPr>
        <w:pStyle w:val="ae"/>
        <w:spacing w:line="360" w:lineRule="auto"/>
        <w:jc w:val="both"/>
        <w:rPr>
          <w:rFonts w:ascii="Times New Roman" w:hAnsi="Times New Roman"/>
          <w:sz w:val="26"/>
          <w:szCs w:val="26"/>
        </w:rPr>
      </w:pPr>
    </w:p>
    <w:p w:rsidR="00BD59EA" w:rsidRDefault="00BD59EA" w:rsidP="00BD59EA">
      <w:pPr>
        <w:pStyle w:val="ae"/>
        <w:spacing w:line="360" w:lineRule="auto"/>
        <w:rPr>
          <w:rFonts w:ascii="Times New Roman" w:hAnsi="Times New Roman"/>
          <w:sz w:val="26"/>
          <w:szCs w:val="26"/>
        </w:rPr>
      </w:pPr>
    </w:p>
    <w:p w:rsidR="00781DF0" w:rsidRDefault="00781DF0" w:rsidP="00BD59EA">
      <w:pPr>
        <w:pStyle w:val="ae"/>
        <w:spacing w:line="360" w:lineRule="auto"/>
        <w:jc w:val="right"/>
        <w:rPr>
          <w:rFonts w:ascii="Times New Roman" w:hAnsi="Times New Roman"/>
          <w:sz w:val="26"/>
          <w:szCs w:val="26"/>
        </w:rPr>
      </w:pPr>
    </w:p>
    <w:p w:rsidR="00781DF0" w:rsidRDefault="00781DF0" w:rsidP="00BD59EA">
      <w:pPr>
        <w:pStyle w:val="ae"/>
        <w:spacing w:line="360" w:lineRule="auto"/>
        <w:jc w:val="right"/>
        <w:rPr>
          <w:rFonts w:ascii="Times New Roman" w:hAnsi="Times New Roman"/>
          <w:sz w:val="26"/>
          <w:szCs w:val="26"/>
        </w:rPr>
      </w:pPr>
    </w:p>
    <w:p w:rsidR="00C06E07" w:rsidRDefault="00C06E07" w:rsidP="00BD59EA">
      <w:pPr>
        <w:pStyle w:val="ae"/>
        <w:spacing w:line="360" w:lineRule="auto"/>
        <w:jc w:val="right"/>
        <w:rPr>
          <w:rFonts w:ascii="Times New Roman" w:hAnsi="Times New Roman"/>
          <w:sz w:val="26"/>
          <w:szCs w:val="26"/>
        </w:rPr>
      </w:pPr>
    </w:p>
    <w:p w:rsidR="00C06E07" w:rsidRDefault="00C06E07" w:rsidP="00BD59EA">
      <w:pPr>
        <w:pStyle w:val="ae"/>
        <w:spacing w:line="360" w:lineRule="auto"/>
        <w:jc w:val="right"/>
        <w:rPr>
          <w:rFonts w:ascii="Times New Roman" w:hAnsi="Times New Roman"/>
          <w:sz w:val="26"/>
          <w:szCs w:val="26"/>
        </w:rPr>
      </w:pPr>
    </w:p>
    <w:p w:rsidR="00C06E07" w:rsidRDefault="00C06E07" w:rsidP="00BD59EA">
      <w:pPr>
        <w:pStyle w:val="ae"/>
        <w:spacing w:line="360" w:lineRule="auto"/>
        <w:jc w:val="right"/>
        <w:rPr>
          <w:rFonts w:ascii="Times New Roman" w:hAnsi="Times New Roman"/>
          <w:sz w:val="26"/>
          <w:szCs w:val="26"/>
        </w:rPr>
      </w:pPr>
    </w:p>
    <w:p w:rsidR="00C06E07" w:rsidRDefault="00C06E07" w:rsidP="00BD59EA">
      <w:pPr>
        <w:pStyle w:val="ae"/>
        <w:spacing w:line="360" w:lineRule="auto"/>
        <w:jc w:val="right"/>
        <w:rPr>
          <w:rFonts w:ascii="Times New Roman" w:hAnsi="Times New Roman"/>
          <w:sz w:val="26"/>
          <w:szCs w:val="26"/>
        </w:rPr>
      </w:pPr>
    </w:p>
    <w:p w:rsidR="00C06E07" w:rsidRDefault="00C06E07" w:rsidP="00BD59EA">
      <w:pPr>
        <w:pStyle w:val="ae"/>
        <w:spacing w:line="360" w:lineRule="auto"/>
        <w:jc w:val="right"/>
        <w:rPr>
          <w:rFonts w:ascii="Times New Roman" w:hAnsi="Times New Roman"/>
          <w:sz w:val="26"/>
          <w:szCs w:val="26"/>
        </w:rPr>
      </w:pPr>
    </w:p>
    <w:p w:rsidR="00C06E07" w:rsidRDefault="00C06E07" w:rsidP="00BD59EA">
      <w:pPr>
        <w:pStyle w:val="ae"/>
        <w:spacing w:line="360" w:lineRule="auto"/>
        <w:jc w:val="right"/>
        <w:rPr>
          <w:rFonts w:ascii="Times New Roman" w:hAnsi="Times New Roman"/>
          <w:sz w:val="26"/>
          <w:szCs w:val="26"/>
        </w:rPr>
      </w:pPr>
    </w:p>
    <w:p w:rsidR="00C06E07" w:rsidRDefault="00C06E07" w:rsidP="00BD59EA">
      <w:pPr>
        <w:pStyle w:val="ae"/>
        <w:spacing w:line="360" w:lineRule="auto"/>
        <w:jc w:val="right"/>
        <w:rPr>
          <w:rFonts w:ascii="Times New Roman" w:hAnsi="Times New Roman"/>
          <w:sz w:val="26"/>
          <w:szCs w:val="26"/>
        </w:rPr>
      </w:pPr>
    </w:p>
    <w:p w:rsidR="00C06E07" w:rsidRDefault="00C06E07" w:rsidP="00BD59EA">
      <w:pPr>
        <w:pStyle w:val="ae"/>
        <w:spacing w:line="360" w:lineRule="auto"/>
        <w:jc w:val="right"/>
        <w:rPr>
          <w:rFonts w:ascii="Times New Roman" w:hAnsi="Times New Roman"/>
          <w:sz w:val="26"/>
          <w:szCs w:val="26"/>
        </w:rPr>
      </w:pPr>
    </w:p>
    <w:p w:rsidR="00C06E07" w:rsidRDefault="00C06E07" w:rsidP="00BD59EA">
      <w:pPr>
        <w:pStyle w:val="ae"/>
        <w:spacing w:line="360" w:lineRule="auto"/>
        <w:jc w:val="right"/>
        <w:rPr>
          <w:rFonts w:ascii="Times New Roman" w:hAnsi="Times New Roman"/>
          <w:sz w:val="26"/>
          <w:szCs w:val="26"/>
        </w:rPr>
      </w:pPr>
    </w:p>
    <w:p w:rsidR="00C06E07" w:rsidRDefault="00C06E07" w:rsidP="00BD59EA">
      <w:pPr>
        <w:pStyle w:val="ae"/>
        <w:spacing w:line="360" w:lineRule="auto"/>
        <w:jc w:val="right"/>
        <w:rPr>
          <w:rFonts w:ascii="Times New Roman" w:hAnsi="Times New Roman"/>
          <w:sz w:val="26"/>
          <w:szCs w:val="26"/>
        </w:rPr>
      </w:pPr>
    </w:p>
    <w:p w:rsidR="00C06E07" w:rsidRDefault="00C06E07" w:rsidP="00BD59EA">
      <w:pPr>
        <w:pStyle w:val="ae"/>
        <w:spacing w:line="360" w:lineRule="auto"/>
        <w:jc w:val="right"/>
        <w:rPr>
          <w:rFonts w:ascii="Times New Roman" w:hAnsi="Times New Roman"/>
          <w:sz w:val="26"/>
          <w:szCs w:val="26"/>
        </w:rPr>
      </w:pPr>
    </w:p>
    <w:p w:rsidR="00C06E07" w:rsidRDefault="00C06E07" w:rsidP="00BD59EA">
      <w:pPr>
        <w:pStyle w:val="ae"/>
        <w:spacing w:line="360" w:lineRule="auto"/>
        <w:jc w:val="right"/>
        <w:rPr>
          <w:rFonts w:ascii="Times New Roman" w:hAnsi="Times New Roman"/>
          <w:sz w:val="26"/>
          <w:szCs w:val="26"/>
        </w:rPr>
      </w:pPr>
    </w:p>
    <w:p w:rsidR="00BD59EA" w:rsidRDefault="00781DF0" w:rsidP="00BD59EA">
      <w:pPr>
        <w:pStyle w:val="ae"/>
        <w:spacing w:line="360" w:lineRule="auto"/>
        <w:jc w:val="right"/>
        <w:rPr>
          <w:rFonts w:ascii="Times New Roman" w:hAnsi="Times New Roman"/>
          <w:sz w:val="26"/>
          <w:szCs w:val="26"/>
        </w:rPr>
      </w:pPr>
      <w:r>
        <w:rPr>
          <w:rFonts w:ascii="Times New Roman" w:hAnsi="Times New Roman"/>
          <w:sz w:val="26"/>
          <w:szCs w:val="26"/>
        </w:rPr>
        <w:t>Приложение № 5</w:t>
      </w:r>
    </w:p>
    <w:p w:rsidR="00BD59EA" w:rsidRDefault="00BD59EA" w:rsidP="00BD59EA">
      <w:pPr>
        <w:pStyle w:val="ae"/>
        <w:spacing w:line="360" w:lineRule="auto"/>
        <w:jc w:val="right"/>
        <w:rPr>
          <w:rFonts w:ascii="Times New Roman" w:hAnsi="Times New Roman"/>
          <w:sz w:val="26"/>
          <w:szCs w:val="26"/>
        </w:rPr>
      </w:pPr>
    </w:p>
    <w:p w:rsidR="00BD59EA" w:rsidRDefault="00C06E07" w:rsidP="00C06E07">
      <w:pPr>
        <w:spacing w:line="360" w:lineRule="auto"/>
        <w:rPr>
          <w:b/>
          <w:sz w:val="26"/>
          <w:szCs w:val="26"/>
        </w:rPr>
      </w:pPr>
      <w:r>
        <w:rPr>
          <w:rFonts w:eastAsiaTheme="minorHAnsi" w:cs="Courier New"/>
          <w:sz w:val="26"/>
          <w:szCs w:val="26"/>
          <w:lang w:eastAsia="en-US"/>
        </w:rPr>
        <w:t xml:space="preserve">                                                                 </w:t>
      </w:r>
      <w:r w:rsidR="00BD59EA">
        <w:rPr>
          <w:b/>
          <w:sz w:val="26"/>
          <w:szCs w:val="26"/>
        </w:rPr>
        <w:t>ПЕРЕЧЕНЬ</w:t>
      </w:r>
    </w:p>
    <w:p w:rsidR="00BD59EA" w:rsidRDefault="00BD59EA" w:rsidP="00BD59EA">
      <w:pPr>
        <w:spacing w:line="360" w:lineRule="auto"/>
        <w:jc w:val="center"/>
        <w:rPr>
          <w:b/>
          <w:sz w:val="26"/>
          <w:szCs w:val="26"/>
        </w:rPr>
      </w:pPr>
      <w:r>
        <w:rPr>
          <w:b/>
          <w:sz w:val="26"/>
          <w:szCs w:val="26"/>
        </w:rPr>
        <w:t xml:space="preserve">Работ с неблагоприятными условиями труда </w:t>
      </w:r>
    </w:p>
    <w:p w:rsidR="00BD59EA" w:rsidRDefault="00BA24F7" w:rsidP="00BD59EA">
      <w:pPr>
        <w:spacing w:line="360" w:lineRule="auto"/>
        <w:jc w:val="center"/>
        <w:rPr>
          <w:b/>
          <w:sz w:val="26"/>
          <w:szCs w:val="26"/>
        </w:rPr>
      </w:pPr>
      <w:r>
        <w:rPr>
          <w:b/>
          <w:sz w:val="26"/>
          <w:szCs w:val="26"/>
        </w:rPr>
        <w:t>по МБДОУ детский сад № 2</w:t>
      </w:r>
      <w:r w:rsidR="00BD59EA">
        <w:rPr>
          <w:b/>
          <w:sz w:val="26"/>
          <w:szCs w:val="26"/>
        </w:rPr>
        <w:t xml:space="preserve"> с. Месягутово</w:t>
      </w:r>
    </w:p>
    <w:p w:rsidR="00BD59EA" w:rsidRDefault="00BD59EA" w:rsidP="00BD59EA">
      <w:pPr>
        <w:spacing w:line="360" w:lineRule="auto"/>
        <w:jc w:val="center"/>
        <w:rPr>
          <w:b/>
          <w:sz w:val="26"/>
          <w:szCs w:val="26"/>
        </w:rPr>
      </w:pPr>
      <w:r>
        <w:rPr>
          <w:b/>
          <w:sz w:val="26"/>
          <w:szCs w:val="26"/>
        </w:rPr>
        <w:t>по которым, согласно с.147 ТК РФ, установлены доплаты</w:t>
      </w:r>
    </w:p>
    <w:p w:rsidR="00BD59EA" w:rsidRDefault="00BD59EA" w:rsidP="00BD59EA">
      <w:pPr>
        <w:spacing w:line="360" w:lineRule="auto"/>
        <w:jc w:val="center"/>
        <w:rPr>
          <w:b/>
          <w:sz w:val="26"/>
          <w:szCs w:val="26"/>
        </w:rPr>
      </w:pPr>
    </w:p>
    <w:tbl>
      <w:tblPr>
        <w:tblStyle w:val="af"/>
        <w:tblW w:w="0" w:type="auto"/>
        <w:tblLook w:val="01E0"/>
      </w:tblPr>
      <w:tblGrid>
        <w:gridCol w:w="611"/>
        <w:gridCol w:w="2165"/>
        <w:gridCol w:w="3832"/>
        <w:gridCol w:w="2963"/>
      </w:tblGrid>
      <w:tr w:rsidR="00264A6B" w:rsidTr="00264A6B">
        <w:tc>
          <w:tcPr>
            <w:tcW w:w="611" w:type="dxa"/>
            <w:tcBorders>
              <w:top w:val="single" w:sz="4" w:space="0" w:color="auto"/>
              <w:left w:val="single" w:sz="4" w:space="0" w:color="auto"/>
              <w:bottom w:val="single" w:sz="4" w:space="0" w:color="auto"/>
              <w:right w:val="single" w:sz="4" w:space="0" w:color="auto"/>
            </w:tcBorders>
            <w:hideMark/>
          </w:tcPr>
          <w:p w:rsidR="00264A6B" w:rsidRDefault="00264A6B">
            <w:pPr>
              <w:spacing w:line="360" w:lineRule="auto"/>
              <w:jc w:val="center"/>
              <w:rPr>
                <w:sz w:val="26"/>
                <w:szCs w:val="26"/>
              </w:rPr>
            </w:pPr>
            <w:r>
              <w:rPr>
                <w:sz w:val="26"/>
                <w:szCs w:val="26"/>
              </w:rPr>
              <w:t xml:space="preserve">№ </w:t>
            </w:r>
            <w:proofErr w:type="spellStart"/>
            <w:proofErr w:type="gramStart"/>
            <w:r>
              <w:rPr>
                <w:sz w:val="26"/>
                <w:szCs w:val="26"/>
              </w:rPr>
              <w:t>п</w:t>
            </w:r>
            <w:proofErr w:type="spellEnd"/>
            <w:proofErr w:type="gramEnd"/>
            <w:r>
              <w:rPr>
                <w:sz w:val="26"/>
                <w:szCs w:val="26"/>
              </w:rPr>
              <w:t>/</w:t>
            </w:r>
            <w:proofErr w:type="spellStart"/>
            <w:r>
              <w:rPr>
                <w:sz w:val="26"/>
                <w:szCs w:val="26"/>
              </w:rPr>
              <w:t>п</w:t>
            </w:r>
            <w:proofErr w:type="spellEnd"/>
          </w:p>
        </w:tc>
        <w:tc>
          <w:tcPr>
            <w:tcW w:w="2165" w:type="dxa"/>
            <w:tcBorders>
              <w:top w:val="single" w:sz="4" w:space="0" w:color="auto"/>
              <w:left w:val="single" w:sz="4" w:space="0" w:color="auto"/>
              <w:bottom w:val="single" w:sz="4" w:space="0" w:color="auto"/>
              <w:right w:val="single" w:sz="4" w:space="0" w:color="auto"/>
            </w:tcBorders>
            <w:hideMark/>
          </w:tcPr>
          <w:p w:rsidR="00264A6B" w:rsidRDefault="00264A6B">
            <w:pPr>
              <w:spacing w:line="360" w:lineRule="auto"/>
              <w:jc w:val="center"/>
              <w:rPr>
                <w:sz w:val="26"/>
                <w:szCs w:val="26"/>
              </w:rPr>
            </w:pPr>
            <w:r>
              <w:rPr>
                <w:sz w:val="26"/>
                <w:szCs w:val="26"/>
              </w:rPr>
              <w:t xml:space="preserve">Должность </w:t>
            </w:r>
          </w:p>
        </w:tc>
        <w:tc>
          <w:tcPr>
            <w:tcW w:w="3832" w:type="dxa"/>
            <w:tcBorders>
              <w:top w:val="single" w:sz="4" w:space="0" w:color="auto"/>
              <w:left w:val="single" w:sz="4" w:space="0" w:color="auto"/>
              <w:bottom w:val="single" w:sz="4" w:space="0" w:color="auto"/>
              <w:right w:val="single" w:sz="4" w:space="0" w:color="auto"/>
            </w:tcBorders>
            <w:hideMark/>
          </w:tcPr>
          <w:p w:rsidR="00264A6B" w:rsidRDefault="00264A6B">
            <w:pPr>
              <w:spacing w:line="360" w:lineRule="auto"/>
              <w:jc w:val="center"/>
              <w:rPr>
                <w:sz w:val="26"/>
                <w:szCs w:val="26"/>
              </w:rPr>
            </w:pPr>
            <w:r>
              <w:rPr>
                <w:sz w:val="26"/>
                <w:szCs w:val="26"/>
              </w:rPr>
              <w:t xml:space="preserve">Условия работы                     </w:t>
            </w:r>
          </w:p>
        </w:tc>
        <w:tc>
          <w:tcPr>
            <w:tcW w:w="2963" w:type="dxa"/>
            <w:tcBorders>
              <w:top w:val="single" w:sz="4" w:space="0" w:color="auto"/>
              <w:left w:val="single" w:sz="4" w:space="0" w:color="auto"/>
              <w:bottom w:val="single" w:sz="4" w:space="0" w:color="auto"/>
              <w:right w:val="single" w:sz="4" w:space="0" w:color="auto"/>
            </w:tcBorders>
          </w:tcPr>
          <w:p w:rsidR="00264A6B" w:rsidRDefault="00264A6B">
            <w:pPr>
              <w:spacing w:line="360" w:lineRule="auto"/>
              <w:jc w:val="center"/>
              <w:rPr>
                <w:sz w:val="26"/>
                <w:szCs w:val="26"/>
              </w:rPr>
            </w:pPr>
            <w:r>
              <w:rPr>
                <w:sz w:val="26"/>
                <w:szCs w:val="26"/>
              </w:rPr>
              <w:t>% оплаты</w:t>
            </w:r>
          </w:p>
        </w:tc>
      </w:tr>
      <w:tr w:rsidR="00264A6B" w:rsidTr="00264A6B">
        <w:trPr>
          <w:trHeight w:val="576"/>
        </w:trPr>
        <w:tc>
          <w:tcPr>
            <w:tcW w:w="611" w:type="dxa"/>
            <w:tcBorders>
              <w:top w:val="single" w:sz="4" w:space="0" w:color="auto"/>
              <w:left w:val="single" w:sz="4" w:space="0" w:color="auto"/>
              <w:bottom w:val="single" w:sz="4" w:space="0" w:color="auto"/>
              <w:right w:val="single" w:sz="4" w:space="0" w:color="auto"/>
            </w:tcBorders>
            <w:hideMark/>
          </w:tcPr>
          <w:p w:rsidR="00264A6B" w:rsidRDefault="00264A6B">
            <w:pPr>
              <w:spacing w:line="360" w:lineRule="auto"/>
              <w:jc w:val="center"/>
              <w:rPr>
                <w:sz w:val="26"/>
                <w:szCs w:val="26"/>
              </w:rPr>
            </w:pPr>
            <w:r>
              <w:rPr>
                <w:sz w:val="26"/>
                <w:szCs w:val="26"/>
              </w:rPr>
              <w:t>1</w:t>
            </w:r>
          </w:p>
        </w:tc>
        <w:tc>
          <w:tcPr>
            <w:tcW w:w="2165" w:type="dxa"/>
            <w:tcBorders>
              <w:top w:val="single" w:sz="4" w:space="0" w:color="auto"/>
              <w:left w:val="single" w:sz="4" w:space="0" w:color="auto"/>
              <w:bottom w:val="single" w:sz="4" w:space="0" w:color="auto"/>
              <w:right w:val="single" w:sz="4" w:space="0" w:color="auto"/>
            </w:tcBorders>
            <w:hideMark/>
          </w:tcPr>
          <w:p w:rsidR="00264A6B" w:rsidRDefault="00264A6B">
            <w:pPr>
              <w:spacing w:line="360" w:lineRule="auto"/>
              <w:rPr>
                <w:sz w:val="26"/>
                <w:szCs w:val="26"/>
              </w:rPr>
            </w:pPr>
            <w:r>
              <w:rPr>
                <w:sz w:val="26"/>
                <w:szCs w:val="26"/>
              </w:rPr>
              <w:t>Повар</w:t>
            </w:r>
          </w:p>
          <w:p w:rsidR="00264A6B" w:rsidRDefault="00264A6B">
            <w:pPr>
              <w:spacing w:line="360" w:lineRule="auto"/>
              <w:rPr>
                <w:sz w:val="26"/>
                <w:szCs w:val="26"/>
              </w:rPr>
            </w:pPr>
          </w:p>
        </w:tc>
        <w:tc>
          <w:tcPr>
            <w:tcW w:w="3832" w:type="dxa"/>
            <w:tcBorders>
              <w:top w:val="single" w:sz="4" w:space="0" w:color="auto"/>
              <w:left w:val="single" w:sz="4" w:space="0" w:color="auto"/>
              <w:bottom w:val="single" w:sz="4" w:space="0" w:color="auto"/>
              <w:right w:val="single" w:sz="4" w:space="0" w:color="auto"/>
            </w:tcBorders>
            <w:hideMark/>
          </w:tcPr>
          <w:p w:rsidR="00264A6B" w:rsidRDefault="00264A6B">
            <w:pPr>
              <w:spacing w:line="360" w:lineRule="auto"/>
              <w:rPr>
                <w:sz w:val="26"/>
                <w:szCs w:val="26"/>
              </w:rPr>
            </w:pPr>
            <w:r>
              <w:rPr>
                <w:sz w:val="26"/>
                <w:szCs w:val="26"/>
              </w:rPr>
              <w:t xml:space="preserve">Работа у горячих плит, </w:t>
            </w:r>
            <w:proofErr w:type="spellStart"/>
            <w:r>
              <w:rPr>
                <w:sz w:val="26"/>
                <w:szCs w:val="26"/>
              </w:rPr>
              <w:t>электрожарочных</w:t>
            </w:r>
            <w:proofErr w:type="spellEnd"/>
            <w:r>
              <w:rPr>
                <w:sz w:val="26"/>
                <w:szCs w:val="26"/>
              </w:rPr>
              <w:t xml:space="preserve"> шкафов и других аппаратов для жарения и выпечки; погрузочно-разгрузочные работы, </w:t>
            </w:r>
            <w:r>
              <w:rPr>
                <w:sz w:val="26"/>
                <w:szCs w:val="26"/>
              </w:rPr>
              <w:lastRenderedPageBreak/>
              <w:t>производимые вручную; работы, связанные с разделкой мяса, рыбы, резкой и чисткой лука.</w:t>
            </w:r>
          </w:p>
        </w:tc>
        <w:tc>
          <w:tcPr>
            <w:tcW w:w="2963" w:type="dxa"/>
            <w:tcBorders>
              <w:top w:val="single" w:sz="4" w:space="0" w:color="auto"/>
              <w:left w:val="single" w:sz="4" w:space="0" w:color="auto"/>
              <w:bottom w:val="single" w:sz="4" w:space="0" w:color="auto"/>
              <w:right w:val="single" w:sz="4" w:space="0" w:color="auto"/>
            </w:tcBorders>
          </w:tcPr>
          <w:p w:rsidR="00264A6B" w:rsidRDefault="00264A6B">
            <w:pPr>
              <w:spacing w:line="360" w:lineRule="auto"/>
              <w:rPr>
                <w:sz w:val="26"/>
                <w:szCs w:val="26"/>
              </w:rPr>
            </w:pPr>
            <w:r>
              <w:rPr>
                <w:sz w:val="26"/>
                <w:szCs w:val="26"/>
              </w:rPr>
              <w:lastRenderedPageBreak/>
              <w:t xml:space="preserve">                15%</w:t>
            </w:r>
          </w:p>
        </w:tc>
      </w:tr>
    </w:tbl>
    <w:p w:rsidR="00BD59EA" w:rsidRDefault="00BD59EA" w:rsidP="00BD59EA">
      <w:pPr>
        <w:pStyle w:val="ae"/>
        <w:spacing w:line="360" w:lineRule="auto"/>
        <w:jc w:val="both"/>
        <w:rPr>
          <w:rFonts w:ascii="Times New Roman" w:hAnsi="Times New Roman"/>
          <w:sz w:val="26"/>
          <w:szCs w:val="26"/>
        </w:rPr>
      </w:pPr>
    </w:p>
    <w:p w:rsidR="00BD59EA" w:rsidRDefault="00BD59EA" w:rsidP="00BD59EA">
      <w:pPr>
        <w:pStyle w:val="ae"/>
        <w:spacing w:line="360" w:lineRule="auto"/>
        <w:jc w:val="both"/>
        <w:rPr>
          <w:rFonts w:ascii="Times New Roman" w:hAnsi="Times New Roman"/>
          <w:sz w:val="26"/>
          <w:szCs w:val="26"/>
        </w:rPr>
      </w:pPr>
    </w:p>
    <w:p w:rsidR="00BD59EA" w:rsidRDefault="00BD59EA" w:rsidP="00BD59EA">
      <w:pPr>
        <w:pStyle w:val="ae"/>
        <w:spacing w:line="360" w:lineRule="auto"/>
        <w:jc w:val="both"/>
        <w:rPr>
          <w:rFonts w:ascii="Times New Roman" w:hAnsi="Times New Roman"/>
          <w:i/>
          <w:sz w:val="26"/>
          <w:szCs w:val="26"/>
        </w:rPr>
      </w:pPr>
    </w:p>
    <w:p w:rsidR="00BD59EA" w:rsidRDefault="00BD59EA" w:rsidP="00BD59EA">
      <w:pPr>
        <w:pStyle w:val="ae"/>
        <w:spacing w:line="360" w:lineRule="auto"/>
        <w:jc w:val="right"/>
        <w:rPr>
          <w:rFonts w:ascii="Times New Roman" w:hAnsi="Times New Roman"/>
          <w:sz w:val="26"/>
          <w:szCs w:val="26"/>
        </w:rPr>
      </w:pPr>
    </w:p>
    <w:p w:rsidR="000870CF" w:rsidRDefault="000870CF" w:rsidP="007F7920">
      <w:pPr>
        <w:pStyle w:val="ae"/>
        <w:spacing w:line="360" w:lineRule="auto"/>
        <w:jc w:val="right"/>
        <w:rPr>
          <w:rFonts w:ascii="Times New Roman" w:hAnsi="Times New Roman"/>
          <w:sz w:val="26"/>
          <w:szCs w:val="26"/>
        </w:rPr>
      </w:pPr>
    </w:p>
    <w:p w:rsidR="000870CF" w:rsidRDefault="000870CF" w:rsidP="007F7920">
      <w:pPr>
        <w:pStyle w:val="ae"/>
        <w:spacing w:line="360" w:lineRule="auto"/>
        <w:jc w:val="right"/>
        <w:rPr>
          <w:rFonts w:ascii="Times New Roman" w:hAnsi="Times New Roman"/>
          <w:sz w:val="26"/>
          <w:szCs w:val="26"/>
        </w:rPr>
      </w:pPr>
    </w:p>
    <w:p w:rsidR="000870CF" w:rsidRDefault="000870CF" w:rsidP="007F7920">
      <w:pPr>
        <w:pStyle w:val="ae"/>
        <w:spacing w:line="360" w:lineRule="auto"/>
        <w:jc w:val="right"/>
        <w:rPr>
          <w:rFonts w:ascii="Times New Roman" w:hAnsi="Times New Roman"/>
          <w:sz w:val="26"/>
          <w:szCs w:val="26"/>
        </w:rPr>
      </w:pPr>
    </w:p>
    <w:p w:rsidR="000870CF" w:rsidRDefault="000870CF" w:rsidP="007F7920">
      <w:pPr>
        <w:pStyle w:val="ae"/>
        <w:spacing w:line="360" w:lineRule="auto"/>
        <w:jc w:val="right"/>
        <w:rPr>
          <w:rFonts w:ascii="Times New Roman" w:hAnsi="Times New Roman"/>
          <w:sz w:val="26"/>
          <w:szCs w:val="26"/>
        </w:rPr>
      </w:pPr>
    </w:p>
    <w:p w:rsidR="000870CF" w:rsidRDefault="000870CF" w:rsidP="007F7920">
      <w:pPr>
        <w:pStyle w:val="ae"/>
        <w:spacing w:line="360" w:lineRule="auto"/>
        <w:jc w:val="right"/>
        <w:rPr>
          <w:rFonts w:ascii="Times New Roman" w:hAnsi="Times New Roman"/>
          <w:sz w:val="26"/>
          <w:szCs w:val="26"/>
        </w:rPr>
      </w:pPr>
    </w:p>
    <w:p w:rsidR="000870CF" w:rsidRDefault="000870CF" w:rsidP="007F7920">
      <w:pPr>
        <w:pStyle w:val="ae"/>
        <w:spacing w:line="360" w:lineRule="auto"/>
        <w:jc w:val="right"/>
        <w:rPr>
          <w:rFonts w:ascii="Times New Roman" w:hAnsi="Times New Roman"/>
          <w:sz w:val="26"/>
          <w:szCs w:val="26"/>
        </w:rPr>
      </w:pPr>
    </w:p>
    <w:p w:rsidR="000870CF" w:rsidRDefault="000870CF" w:rsidP="007F7920">
      <w:pPr>
        <w:pStyle w:val="ae"/>
        <w:spacing w:line="360" w:lineRule="auto"/>
        <w:jc w:val="right"/>
        <w:rPr>
          <w:rFonts w:ascii="Times New Roman" w:hAnsi="Times New Roman"/>
          <w:sz w:val="26"/>
          <w:szCs w:val="26"/>
        </w:rPr>
      </w:pPr>
    </w:p>
    <w:p w:rsidR="000870CF" w:rsidRDefault="000870CF" w:rsidP="007F7920">
      <w:pPr>
        <w:pStyle w:val="ae"/>
        <w:spacing w:line="360" w:lineRule="auto"/>
        <w:jc w:val="right"/>
        <w:rPr>
          <w:rFonts w:ascii="Times New Roman" w:hAnsi="Times New Roman"/>
          <w:sz w:val="26"/>
          <w:szCs w:val="26"/>
        </w:rPr>
      </w:pPr>
    </w:p>
    <w:p w:rsidR="000870CF" w:rsidRDefault="000870CF" w:rsidP="007F7920">
      <w:pPr>
        <w:pStyle w:val="ae"/>
        <w:spacing w:line="360" w:lineRule="auto"/>
        <w:jc w:val="right"/>
        <w:rPr>
          <w:rFonts w:ascii="Times New Roman" w:hAnsi="Times New Roman"/>
          <w:sz w:val="26"/>
          <w:szCs w:val="26"/>
        </w:rPr>
      </w:pPr>
    </w:p>
    <w:p w:rsidR="000870CF" w:rsidRDefault="000870CF" w:rsidP="007F7920">
      <w:pPr>
        <w:pStyle w:val="ae"/>
        <w:spacing w:line="360" w:lineRule="auto"/>
        <w:jc w:val="right"/>
        <w:rPr>
          <w:rFonts w:ascii="Times New Roman" w:hAnsi="Times New Roman"/>
          <w:sz w:val="26"/>
          <w:szCs w:val="26"/>
        </w:rPr>
      </w:pPr>
    </w:p>
    <w:p w:rsidR="000870CF" w:rsidRDefault="000870CF" w:rsidP="007F7920">
      <w:pPr>
        <w:pStyle w:val="ae"/>
        <w:spacing w:line="360" w:lineRule="auto"/>
        <w:jc w:val="right"/>
        <w:rPr>
          <w:rFonts w:ascii="Times New Roman" w:hAnsi="Times New Roman"/>
          <w:sz w:val="26"/>
          <w:szCs w:val="26"/>
        </w:rPr>
      </w:pPr>
    </w:p>
    <w:p w:rsidR="000870CF" w:rsidRDefault="000870CF" w:rsidP="007F7920">
      <w:pPr>
        <w:pStyle w:val="ae"/>
        <w:spacing w:line="360" w:lineRule="auto"/>
        <w:jc w:val="right"/>
        <w:rPr>
          <w:rFonts w:ascii="Times New Roman" w:hAnsi="Times New Roman"/>
          <w:sz w:val="26"/>
          <w:szCs w:val="26"/>
        </w:rPr>
      </w:pPr>
    </w:p>
    <w:p w:rsidR="000870CF" w:rsidRDefault="000870CF" w:rsidP="007F7920">
      <w:pPr>
        <w:pStyle w:val="ae"/>
        <w:spacing w:line="360" w:lineRule="auto"/>
        <w:jc w:val="right"/>
        <w:rPr>
          <w:rFonts w:ascii="Times New Roman" w:hAnsi="Times New Roman"/>
          <w:sz w:val="26"/>
          <w:szCs w:val="26"/>
        </w:rPr>
      </w:pPr>
    </w:p>
    <w:p w:rsidR="007F7920" w:rsidRDefault="008A126C" w:rsidP="007F7920">
      <w:pPr>
        <w:pStyle w:val="ae"/>
        <w:spacing w:line="360" w:lineRule="auto"/>
        <w:jc w:val="right"/>
        <w:rPr>
          <w:rFonts w:ascii="Times New Roman" w:hAnsi="Times New Roman"/>
          <w:sz w:val="26"/>
          <w:szCs w:val="26"/>
        </w:rPr>
      </w:pPr>
      <w:r>
        <w:rPr>
          <w:rFonts w:ascii="Times New Roman" w:hAnsi="Times New Roman"/>
          <w:sz w:val="26"/>
          <w:szCs w:val="26"/>
        </w:rPr>
        <w:t>Приложение № 6</w:t>
      </w:r>
    </w:p>
    <w:p w:rsidR="00BD59EA" w:rsidRDefault="00BD59EA" w:rsidP="00BD59EA">
      <w:pPr>
        <w:shd w:val="clear" w:color="auto" w:fill="FFFFFF"/>
        <w:spacing w:line="250" w:lineRule="exact"/>
        <w:ind w:right="21"/>
        <w:jc w:val="both"/>
        <w:rPr>
          <w:color w:val="000000"/>
          <w:sz w:val="28"/>
          <w:szCs w:val="28"/>
        </w:rPr>
      </w:pPr>
    </w:p>
    <w:p w:rsidR="00BD59EA" w:rsidRDefault="00BD59EA" w:rsidP="00BD59EA">
      <w:pPr>
        <w:shd w:val="clear" w:color="auto" w:fill="FFFFFF"/>
        <w:spacing w:line="250" w:lineRule="exact"/>
        <w:ind w:right="14"/>
        <w:jc w:val="both"/>
        <w:rPr>
          <w:rFonts w:ascii="Arial" w:hAnsi="Arial" w:cs="Arial"/>
          <w:color w:val="000000"/>
          <w:sz w:val="24"/>
          <w:szCs w:val="24"/>
        </w:rPr>
      </w:pPr>
    </w:p>
    <w:p w:rsidR="00BD59EA" w:rsidRDefault="00BD59EA" w:rsidP="007F7920">
      <w:pPr>
        <w:spacing w:line="360" w:lineRule="auto"/>
        <w:jc w:val="center"/>
        <w:rPr>
          <w:b/>
          <w:sz w:val="26"/>
          <w:szCs w:val="26"/>
        </w:rPr>
      </w:pPr>
      <w:r>
        <w:rPr>
          <w:b/>
          <w:sz w:val="26"/>
          <w:szCs w:val="26"/>
        </w:rPr>
        <w:t>Перечень профессий и должностей работников, имеющих право на обеспечение специальной одеждой, обувью и другими средствами</w:t>
      </w:r>
    </w:p>
    <w:p w:rsidR="00BD59EA" w:rsidRDefault="00BD59EA" w:rsidP="007F7920">
      <w:pPr>
        <w:spacing w:line="360" w:lineRule="auto"/>
        <w:jc w:val="center"/>
        <w:rPr>
          <w:b/>
          <w:sz w:val="26"/>
          <w:szCs w:val="26"/>
        </w:rPr>
      </w:pPr>
      <w:r>
        <w:rPr>
          <w:b/>
          <w:sz w:val="26"/>
          <w:szCs w:val="26"/>
        </w:rPr>
        <w:t xml:space="preserve">индивидуальной защиты, а также </w:t>
      </w:r>
      <w:proofErr w:type="gramStart"/>
      <w:r>
        <w:rPr>
          <w:b/>
          <w:sz w:val="26"/>
          <w:szCs w:val="26"/>
        </w:rPr>
        <w:t>моющими</w:t>
      </w:r>
      <w:proofErr w:type="gramEnd"/>
    </w:p>
    <w:p w:rsidR="00BD59EA" w:rsidRDefault="00BD59EA" w:rsidP="007F7920">
      <w:pPr>
        <w:spacing w:line="360" w:lineRule="auto"/>
        <w:jc w:val="center"/>
        <w:rPr>
          <w:b/>
          <w:sz w:val="26"/>
          <w:szCs w:val="26"/>
        </w:rPr>
      </w:pPr>
      <w:r>
        <w:rPr>
          <w:b/>
          <w:sz w:val="26"/>
          <w:szCs w:val="26"/>
        </w:rPr>
        <w:t>и обезвреживающими средствами</w:t>
      </w:r>
    </w:p>
    <w:p w:rsidR="00BD59EA" w:rsidRDefault="00BD59EA" w:rsidP="00BD59EA">
      <w:pPr>
        <w:spacing w:line="360" w:lineRule="auto"/>
        <w:jc w:val="center"/>
        <w:rPr>
          <w:b/>
          <w:sz w:val="26"/>
          <w:szCs w:val="26"/>
        </w:rPr>
      </w:pPr>
    </w:p>
    <w:tbl>
      <w:tblPr>
        <w:tblStyle w:val="af"/>
        <w:tblW w:w="0" w:type="auto"/>
        <w:tblLook w:val="01E0"/>
      </w:tblPr>
      <w:tblGrid>
        <w:gridCol w:w="528"/>
        <w:gridCol w:w="2680"/>
        <w:gridCol w:w="3913"/>
        <w:gridCol w:w="2450"/>
      </w:tblGrid>
      <w:tr w:rsidR="00BD59EA" w:rsidTr="007F7920">
        <w:tc>
          <w:tcPr>
            <w:tcW w:w="528"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w:t>
            </w:r>
          </w:p>
        </w:tc>
        <w:tc>
          <w:tcPr>
            <w:tcW w:w="2680"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Профессии или должность</w:t>
            </w:r>
          </w:p>
        </w:tc>
        <w:tc>
          <w:tcPr>
            <w:tcW w:w="3913"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Наименование средств индивидуальной защиты</w:t>
            </w:r>
          </w:p>
        </w:tc>
        <w:tc>
          <w:tcPr>
            <w:tcW w:w="2450"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Норма выдачи на год (количество)</w:t>
            </w:r>
          </w:p>
        </w:tc>
      </w:tr>
      <w:tr w:rsidR="00BD59EA" w:rsidTr="007F7920">
        <w:tc>
          <w:tcPr>
            <w:tcW w:w="528"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1</w:t>
            </w:r>
          </w:p>
        </w:tc>
        <w:tc>
          <w:tcPr>
            <w:tcW w:w="2680" w:type="dxa"/>
            <w:tcBorders>
              <w:top w:val="single" w:sz="4" w:space="0" w:color="auto"/>
              <w:left w:val="single" w:sz="4" w:space="0" w:color="auto"/>
              <w:bottom w:val="single" w:sz="4" w:space="0" w:color="auto"/>
              <w:right w:val="single" w:sz="4" w:space="0" w:color="auto"/>
            </w:tcBorders>
          </w:tcPr>
          <w:p w:rsidR="00BD59EA" w:rsidRDefault="00BD59EA">
            <w:pPr>
              <w:rPr>
                <w:sz w:val="26"/>
                <w:szCs w:val="26"/>
              </w:rPr>
            </w:pPr>
            <w:r>
              <w:rPr>
                <w:sz w:val="26"/>
                <w:szCs w:val="26"/>
              </w:rPr>
              <w:t>Дворник-сторож</w:t>
            </w:r>
          </w:p>
          <w:p w:rsidR="00BD59EA" w:rsidRDefault="00BD59EA">
            <w:pPr>
              <w:rPr>
                <w:sz w:val="26"/>
                <w:szCs w:val="26"/>
              </w:rPr>
            </w:pPr>
          </w:p>
        </w:tc>
        <w:tc>
          <w:tcPr>
            <w:tcW w:w="3913"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 xml:space="preserve">- костюм </w:t>
            </w:r>
            <w:proofErr w:type="spellStart"/>
            <w:r>
              <w:rPr>
                <w:sz w:val="26"/>
                <w:szCs w:val="26"/>
              </w:rPr>
              <w:t>х</w:t>
            </w:r>
            <w:proofErr w:type="spellEnd"/>
            <w:r>
              <w:rPr>
                <w:sz w:val="26"/>
                <w:szCs w:val="26"/>
              </w:rPr>
              <w:t>/б</w:t>
            </w:r>
          </w:p>
          <w:p w:rsidR="00BD59EA" w:rsidRDefault="00BD59EA">
            <w:pPr>
              <w:rPr>
                <w:sz w:val="26"/>
                <w:szCs w:val="26"/>
              </w:rPr>
            </w:pPr>
            <w:r>
              <w:rPr>
                <w:sz w:val="26"/>
                <w:szCs w:val="26"/>
              </w:rPr>
              <w:t>- фартук с нагрудником</w:t>
            </w:r>
          </w:p>
          <w:p w:rsidR="00BD59EA" w:rsidRDefault="00BD59EA">
            <w:pPr>
              <w:rPr>
                <w:sz w:val="26"/>
                <w:szCs w:val="26"/>
              </w:rPr>
            </w:pPr>
            <w:r>
              <w:rPr>
                <w:sz w:val="26"/>
                <w:szCs w:val="26"/>
              </w:rPr>
              <w:t>- рукавицы комбинированные</w:t>
            </w:r>
          </w:p>
          <w:p w:rsidR="00BD59EA" w:rsidRDefault="00BD59EA">
            <w:pPr>
              <w:rPr>
                <w:sz w:val="26"/>
                <w:szCs w:val="26"/>
              </w:rPr>
            </w:pPr>
            <w:r>
              <w:rPr>
                <w:sz w:val="26"/>
                <w:szCs w:val="26"/>
              </w:rPr>
              <w:t>- валенки</w:t>
            </w:r>
          </w:p>
          <w:p w:rsidR="00BD59EA" w:rsidRDefault="00BD59EA">
            <w:pPr>
              <w:rPr>
                <w:sz w:val="26"/>
                <w:szCs w:val="26"/>
              </w:rPr>
            </w:pPr>
            <w:r>
              <w:rPr>
                <w:sz w:val="26"/>
                <w:szCs w:val="26"/>
              </w:rPr>
              <w:lastRenderedPageBreak/>
              <w:t>- калоши-валенки</w:t>
            </w:r>
          </w:p>
        </w:tc>
        <w:tc>
          <w:tcPr>
            <w:tcW w:w="2450"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lastRenderedPageBreak/>
              <w:t>1</w:t>
            </w:r>
          </w:p>
          <w:p w:rsidR="00BD59EA" w:rsidRDefault="00BD59EA">
            <w:pPr>
              <w:rPr>
                <w:sz w:val="26"/>
                <w:szCs w:val="26"/>
              </w:rPr>
            </w:pPr>
            <w:r>
              <w:rPr>
                <w:sz w:val="26"/>
                <w:szCs w:val="26"/>
              </w:rPr>
              <w:t>1</w:t>
            </w:r>
          </w:p>
          <w:p w:rsidR="00BD59EA" w:rsidRDefault="00BD59EA">
            <w:pPr>
              <w:rPr>
                <w:sz w:val="26"/>
                <w:szCs w:val="26"/>
              </w:rPr>
            </w:pPr>
            <w:r>
              <w:rPr>
                <w:sz w:val="26"/>
                <w:szCs w:val="26"/>
              </w:rPr>
              <w:t>6 пар</w:t>
            </w:r>
          </w:p>
          <w:p w:rsidR="00BD59EA" w:rsidRDefault="00BD59EA">
            <w:pPr>
              <w:rPr>
                <w:sz w:val="26"/>
                <w:szCs w:val="26"/>
              </w:rPr>
            </w:pPr>
            <w:r>
              <w:rPr>
                <w:sz w:val="26"/>
                <w:szCs w:val="26"/>
              </w:rPr>
              <w:t>1 пара на 2 года</w:t>
            </w:r>
          </w:p>
          <w:p w:rsidR="00BD59EA" w:rsidRDefault="00BD59EA">
            <w:pPr>
              <w:rPr>
                <w:sz w:val="26"/>
                <w:szCs w:val="26"/>
              </w:rPr>
            </w:pPr>
            <w:r>
              <w:rPr>
                <w:sz w:val="26"/>
                <w:szCs w:val="26"/>
              </w:rPr>
              <w:lastRenderedPageBreak/>
              <w:t>1 пара на 2 года</w:t>
            </w:r>
          </w:p>
        </w:tc>
      </w:tr>
      <w:tr w:rsidR="00BD59EA" w:rsidTr="007F7920">
        <w:tc>
          <w:tcPr>
            <w:tcW w:w="528"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lastRenderedPageBreak/>
              <w:t>2</w:t>
            </w:r>
          </w:p>
        </w:tc>
        <w:tc>
          <w:tcPr>
            <w:tcW w:w="2680"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Рабочий по стирке и ремонту спецодежды</w:t>
            </w:r>
          </w:p>
        </w:tc>
        <w:tc>
          <w:tcPr>
            <w:tcW w:w="3913"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 xml:space="preserve">- костюм </w:t>
            </w:r>
            <w:proofErr w:type="spellStart"/>
            <w:r>
              <w:rPr>
                <w:sz w:val="26"/>
                <w:szCs w:val="26"/>
              </w:rPr>
              <w:t>х</w:t>
            </w:r>
            <w:proofErr w:type="spellEnd"/>
            <w:r>
              <w:rPr>
                <w:sz w:val="26"/>
                <w:szCs w:val="26"/>
              </w:rPr>
              <w:t>/б</w:t>
            </w:r>
          </w:p>
          <w:p w:rsidR="00BD59EA" w:rsidRDefault="00BD59EA">
            <w:pPr>
              <w:rPr>
                <w:sz w:val="26"/>
                <w:szCs w:val="26"/>
              </w:rPr>
            </w:pPr>
            <w:r>
              <w:rPr>
                <w:sz w:val="26"/>
                <w:szCs w:val="26"/>
              </w:rPr>
              <w:t xml:space="preserve">- фартук с </w:t>
            </w:r>
            <w:proofErr w:type="spellStart"/>
            <w:r>
              <w:rPr>
                <w:sz w:val="26"/>
                <w:szCs w:val="26"/>
              </w:rPr>
              <w:t>х</w:t>
            </w:r>
            <w:proofErr w:type="spellEnd"/>
            <w:r>
              <w:rPr>
                <w:sz w:val="26"/>
                <w:szCs w:val="26"/>
              </w:rPr>
              <w:t>/б нагрудником</w:t>
            </w:r>
          </w:p>
          <w:p w:rsidR="00BD59EA" w:rsidRDefault="00BD59EA">
            <w:pPr>
              <w:rPr>
                <w:sz w:val="26"/>
                <w:szCs w:val="26"/>
              </w:rPr>
            </w:pPr>
            <w:r>
              <w:rPr>
                <w:sz w:val="26"/>
                <w:szCs w:val="26"/>
              </w:rPr>
              <w:t>- сапоги резиновые или калоши</w:t>
            </w:r>
          </w:p>
          <w:p w:rsidR="00BD59EA" w:rsidRDefault="00BD59EA">
            <w:pPr>
              <w:rPr>
                <w:sz w:val="26"/>
                <w:szCs w:val="26"/>
              </w:rPr>
            </w:pPr>
            <w:r>
              <w:rPr>
                <w:sz w:val="26"/>
                <w:szCs w:val="26"/>
              </w:rPr>
              <w:t>- перчатки резиновые</w:t>
            </w:r>
          </w:p>
          <w:p w:rsidR="00BD59EA" w:rsidRDefault="00BD59EA">
            <w:pPr>
              <w:rPr>
                <w:sz w:val="26"/>
                <w:szCs w:val="26"/>
              </w:rPr>
            </w:pPr>
            <w:r>
              <w:rPr>
                <w:sz w:val="26"/>
                <w:szCs w:val="26"/>
              </w:rPr>
              <w:t xml:space="preserve">- рукавицы </w:t>
            </w:r>
            <w:proofErr w:type="spellStart"/>
            <w:r>
              <w:rPr>
                <w:sz w:val="26"/>
                <w:szCs w:val="26"/>
              </w:rPr>
              <w:t>комбнированные</w:t>
            </w:r>
            <w:proofErr w:type="spellEnd"/>
          </w:p>
          <w:p w:rsidR="00BD59EA" w:rsidRDefault="007F7920">
            <w:pPr>
              <w:rPr>
                <w:sz w:val="26"/>
                <w:szCs w:val="26"/>
              </w:rPr>
            </w:pPr>
            <w:r>
              <w:rPr>
                <w:sz w:val="26"/>
                <w:szCs w:val="26"/>
              </w:rPr>
              <w:t>- СМС (</w:t>
            </w:r>
            <w:r w:rsidR="00BD59EA">
              <w:rPr>
                <w:sz w:val="26"/>
                <w:szCs w:val="26"/>
              </w:rPr>
              <w:t>стиральный порошок)</w:t>
            </w:r>
          </w:p>
          <w:p w:rsidR="00BD59EA" w:rsidRDefault="00BD59EA">
            <w:pPr>
              <w:rPr>
                <w:sz w:val="26"/>
                <w:szCs w:val="26"/>
              </w:rPr>
            </w:pPr>
            <w:r>
              <w:rPr>
                <w:sz w:val="26"/>
                <w:szCs w:val="26"/>
              </w:rPr>
              <w:t>- мыло хозяйственное</w:t>
            </w:r>
          </w:p>
        </w:tc>
        <w:tc>
          <w:tcPr>
            <w:tcW w:w="2450"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1</w:t>
            </w:r>
          </w:p>
          <w:p w:rsidR="00BD59EA" w:rsidRDefault="00BD59EA">
            <w:pPr>
              <w:rPr>
                <w:sz w:val="26"/>
                <w:szCs w:val="26"/>
              </w:rPr>
            </w:pPr>
            <w:r>
              <w:rPr>
                <w:sz w:val="26"/>
                <w:szCs w:val="26"/>
              </w:rPr>
              <w:t>2</w:t>
            </w:r>
          </w:p>
          <w:p w:rsidR="00BD59EA" w:rsidRDefault="00BD59EA">
            <w:pPr>
              <w:rPr>
                <w:sz w:val="26"/>
                <w:szCs w:val="26"/>
              </w:rPr>
            </w:pPr>
            <w:r>
              <w:rPr>
                <w:sz w:val="26"/>
                <w:szCs w:val="26"/>
              </w:rPr>
              <w:t>1 пара</w:t>
            </w:r>
          </w:p>
          <w:p w:rsidR="00BD59EA" w:rsidRDefault="00BD59EA">
            <w:pPr>
              <w:rPr>
                <w:sz w:val="26"/>
                <w:szCs w:val="26"/>
              </w:rPr>
            </w:pPr>
            <w:r>
              <w:rPr>
                <w:sz w:val="26"/>
                <w:szCs w:val="26"/>
              </w:rPr>
              <w:t>Дежурные</w:t>
            </w:r>
          </w:p>
          <w:p w:rsidR="00BD59EA" w:rsidRDefault="00BD59EA">
            <w:pPr>
              <w:rPr>
                <w:sz w:val="26"/>
                <w:szCs w:val="26"/>
              </w:rPr>
            </w:pPr>
            <w:r>
              <w:rPr>
                <w:sz w:val="26"/>
                <w:szCs w:val="26"/>
              </w:rPr>
              <w:t>4 пары</w:t>
            </w:r>
          </w:p>
          <w:p w:rsidR="00BD59EA" w:rsidRDefault="00BD59EA">
            <w:pPr>
              <w:rPr>
                <w:sz w:val="26"/>
                <w:szCs w:val="26"/>
              </w:rPr>
            </w:pPr>
            <w:r>
              <w:rPr>
                <w:sz w:val="26"/>
                <w:szCs w:val="26"/>
              </w:rPr>
              <w:t>12 в месяц</w:t>
            </w:r>
          </w:p>
          <w:p w:rsidR="00BD59EA" w:rsidRDefault="00BD59EA">
            <w:pPr>
              <w:rPr>
                <w:sz w:val="26"/>
                <w:szCs w:val="26"/>
              </w:rPr>
            </w:pPr>
            <w:r>
              <w:rPr>
                <w:sz w:val="26"/>
                <w:szCs w:val="26"/>
              </w:rPr>
              <w:t>6 в месяц</w:t>
            </w:r>
          </w:p>
        </w:tc>
      </w:tr>
      <w:tr w:rsidR="00BD59EA" w:rsidTr="007F7920">
        <w:tc>
          <w:tcPr>
            <w:tcW w:w="528"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3</w:t>
            </w:r>
          </w:p>
        </w:tc>
        <w:tc>
          <w:tcPr>
            <w:tcW w:w="2680"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Помощник воспитателя</w:t>
            </w:r>
          </w:p>
        </w:tc>
        <w:tc>
          <w:tcPr>
            <w:tcW w:w="3913"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 xml:space="preserve">- халат </w:t>
            </w:r>
            <w:proofErr w:type="spellStart"/>
            <w:r>
              <w:rPr>
                <w:sz w:val="26"/>
                <w:szCs w:val="26"/>
              </w:rPr>
              <w:t>х</w:t>
            </w:r>
            <w:proofErr w:type="spellEnd"/>
            <w:r>
              <w:rPr>
                <w:sz w:val="26"/>
                <w:szCs w:val="26"/>
              </w:rPr>
              <w:t>/б (белый, цветной)</w:t>
            </w:r>
          </w:p>
          <w:p w:rsidR="00BD59EA" w:rsidRDefault="00BD59EA">
            <w:pPr>
              <w:rPr>
                <w:sz w:val="26"/>
                <w:szCs w:val="26"/>
              </w:rPr>
            </w:pPr>
            <w:r>
              <w:rPr>
                <w:sz w:val="26"/>
                <w:szCs w:val="26"/>
              </w:rPr>
              <w:t xml:space="preserve">Фартук </w:t>
            </w:r>
            <w:proofErr w:type="spellStart"/>
            <w:r>
              <w:rPr>
                <w:sz w:val="26"/>
                <w:szCs w:val="26"/>
              </w:rPr>
              <w:t>х</w:t>
            </w:r>
            <w:proofErr w:type="spellEnd"/>
            <w:r>
              <w:rPr>
                <w:sz w:val="26"/>
                <w:szCs w:val="26"/>
              </w:rPr>
              <w:t>/б</w:t>
            </w:r>
          </w:p>
          <w:p w:rsidR="00BD59EA" w:rsidRDefault="00BD59EA">
            <w:pPr>
              <w:rPr>
                <w:sz w:val="26"/>
                <w:szCs w:val="26"/>
              </w:rPr>
            </w:pPr>
            <w:r>
              <w:rPr>
                <w:sz w:val="26"/>
                <w:szCs w:val="26"/>
              </w:rPr>
              <w:t>- перчатки резиновые</w:t>
            </w:r>
          </w:p>
          <w:p w:rsidR="00BD59EA" w:rsidRDefault="00BD59EA">
            <w:pPr>
              <w:rPr>
                <w:sz w:val="26"/>
                <w:szCs w:val="26"/>
              </w:rPr>
            </w:pPr>
            <w:r>
              <w:rPr>
                <w:sz w:val="26"/>
                <w:szCs w:val="26"/>
              </w:rPr>
              <w:t xml:space="preserve">- косынка </w:t>
            </w:r>
            <w:proofErr w:type="spellStart"/>
            <w:r>
              <w:rPr>
                <w:sz w:val="26"/>
                <w:szCs w:val="26"/>
              </w:rPr>
              <w:t>х</w:t>
            </w:r>
            <w:proofErr w:type="spellEnd"/>
            <w:r>
              <w:rPr>
                <w:sz w:val="26"/>
                <w:szCs w:val="26"/>
              </w:rPr>
              <w:t>/б</w:t>
            </w:r>
          </w:p>
          <w:p w:rsidR="00BD59EA" w:rsidRDefault="00BD59EA">
            <w:pPr>
              <w:rPr>
                <w:sz w:val="26"/>
                <w:szCs w:val="26"/>
              </w:rPr>
            </w:pPr>
            <w:r>
              <w:rPr>
                <w:sz w:val="26"/>
                <w:szCs w:val="26"/>
              </w:rPr>
              <w:t>- средства для мытья посуды</w:t>
            </w:r>
          </w:p>
          <w:p w:rsidR="00BD59EA" w:rsidRDefault="00BD59EA">
            <w:pPr>
              <w:rPr>
                <w:sz w:val="26"/>
                <w:szCs w:val="26"/>
              </w:rPr>
            </w:pPr>
            <w:r>
              <w:rPr>
                <w:sz w:val="26"/>
                <w:szCs w:val="26"/>
              </w:rPr>
              <w:t>- мыло туалетное</w:t>
            </w:r>
          </w:p>
          <w:p w:rsidR="00BD59EA" w:rsidRDefault="00BD59EA">
            <w:pPr>
              <w:rPr>
                <w:sz w:val="26"/>
                <w:szCs w:val="26"/>
              </w:rPr>
            </w:pPr>
            <w:r>
              <w:rPr>
                <w:sz w:val="26"/>
                <w:szCs w:val="26"/>
              </w:rPr>
              <w:t>- мыло хозяйственное</w:t>
            </w:r>
          </w:p>
          <w:p w:rsidR="00BD59EA" w:rsidRDefault="00BD59EA">
            <w:pPr>
              <w:rPr>
                <w:sz w:val="26"/>
                <w:szCs w:val="26"/>
              </w:rPr>
            </w:pPr>
            <w:r>
              <w:rPr>
                <w:sz w:val="26"/>
                <w:szCs w:val="26"/>
              </w:rPr>
              <w:t>- СМС (стиральный порошок)</w:t>
            </w:r>
          </w:p>
        </w:tc>
        <w:tc>
          <w:tcPr>
            <w:tcW w:w="2450"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2</w:t>
            </w:r>
          </w:p>
          <w:p w:rsidR="00BD59EA" w:rsidRDefault="00BD59EA">
            <w:pPr>
              <w:rPr>
                <w:sz w:val="26"/>
                <w:szCs w:val="26"/>
              </w:rPr>
            </w:pPr>
            <w:r>
              <w:rPr>
                <w:sz w:val="26"/>
                <w:szCs w:val="26"/>
              </w:rPr>
              <w:t>1</w:t>
            </w:r>
          </w:p>
          <w:p w:rsidR="00BD59EA" w:rsidRDefault="00BD59EA">
            <w:pPr>
              <w:numPr>
                <w:ilvl w:val="0"/>
                <w:numId w:val="23"/>
              </w:numPr>
              <w:rPr>
                <w:sz w:val="26"/>
                <w:szCs w:val="26"/>
              </w:rPr>
            </w:pPr>
            <w:r>
              <w:rPr>
                <w:sz w:val="26"/>
                <w:szCs w:val="26"/>
              </w:rPr>
              <w:t>пары</w:t>
            </w:r>
          </w:p>
          <w:p w:rsidR="00BD59EA" w:rsidRDefault="00BD59EA">
            <w:pPr>
              <w:rPr>
                <w:sz w:val="26"/>
                <w:szCs w:val="26"/>
              </w:rPr>
            </w:pPr>
            <w:r>
              <w:rPr>
                <w:sz w:val="26"/>
                <w:szCs w:val="26"/>
              </w:rPr>
              <w:t>1</w:t>
            </w:r>
          </w:p>
          <w:p w:rsidR="00BD59EA" w:rsidRDefault="00BD59EA">
            <w:pPr>
              <w:rPr>
                <w:sz w:val="26"/>
                <w:szCs w:val="26"/>
              </w:rPr>
            </w:pPr>
            <w:r>
              <w:rPr>
                <w:sz w:val="26"/>
                <w:szCs w:val="26"/>
              </w:rPr>
              <w:t>1 в месяц</w:t>
            </w:r>
          </w:p>
          <w:p w:rsidR="00BD59EA" w:rsidRDefault="00BD59EA">
            <w:pPr>
              <w:rPr>
                <w:sz w:val="26"/>
                <w:szCs w:val="26"/>
              </w:rPr>
            </w:pPr>
            <w:r>
              <w:rPr>
                <w:sz w:val="26"/>
                <w:szCs w:val="26"/>
              </w:rPr>
              <w:t>2 в месяц</w:t>
            </w:r>
          </w:p>
          <w:p w:rsidR="00BD59EA" w:rsidRDefault="00BD59EA">
            <w:pPr>
              <w:rPr>
                <w:sz w:val="26"/>
                <w:szCs w:val="26"/>
              </w:rPr>
            </w:pPr>
            <w:r>
              <w:rPr>
                <w:sz w:val="26"/>
                <w:szCs w:val="26"/>
              </w:rPr>
              <w:t>1 в месяц</w:t>
            </w:r>
          </w:p>
          <w:p w:rsidR="00BD59EA" w:rsidRDefault="00BD59EA">
            <w:pPr>
              <w:rPr>
                <w:sz w:val="26"/>
                <w:szCs w:val="26"/>
              </w:rPr>
            </w:pPr>
            <w:r>
              <w:rPr>
                <w:sz w:val="26"/>
                <w:szCs w:val="26"/>
              </w:rPr>
              <w:t>1 в месяц</w:t>
            </w:r>
          </w:p>
        </w:tc>
      </w:tr>
      <w:tr w:rsidR="00BD59EA" w:rsidTr="007F7920">
        <w:tc>
          <w:tcPr>
            <w:tcW w:w="528"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4</w:t>
            </w:r>
          </w:p>
        </w:tc>
        <w:tc>
          <w:tcPr>
            <w:tcW w:w="2680"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 xml:space="preserve">Повар </w:t>
            </w:r>
          </w:p>
        </w:tc>
        <w:tc>
          <w:tcPr>
            <w:tcW w:w="3913"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 xml:space="preserve">- колпак или косынка </w:t>
            </w:r>
            <w:proofErr w:type="spellStart"/>
            <w:r>
              <w:rPr>
                <w:sz w:val="26"/>
                <w:szCs w:val="26"/>
              </w:rPr>
              <w:t>х</w:t>
            </w:r>
            <w:proofErr w:type="spellEnd"/>
            <w:r>
              <w:rPr>
                <w:sz w:val="26"/>
                <w:szCs w:val="26"/>
              </w:rPr>
              <w:t>/б</w:t>
            </w:r>
          </w:p>
          <w:p w:rsidR="00BD59EA" w:rsidRDefault="00BD59EA">
            <w:pPr>
              <w:rPr>
                <w:sz w:val="26"/>
                <w:szCs w:val="26"/>
              </w:rPr>
            </w:pPr>
            <w:r>
              <w:rPr>
                <w:sz w:val="26"/>
                <w:szCs w:val="26"/>
              </w:rPr>
              <w:t>- нарукавники</w:t>
            </w:r>
          </w:p>
          <w:p w:rsidR="00BD59EA" w:rsidRDefault="00BD59EA">
            <w:pPr>
              <w:rPr>
                <w:sz w:val="26"/>
                <w:szCs w:val="26"/>
              </w:rPr>
            </w:pPr>
            <w:r>
              <w:rPr>
                <w:sz w:val="26"/>
                <w:szCs w:val="26"/>
              </w:rPr>
              <w:t xml:space="preserve">- фартук </w:t>
            </w:r>
            <w:proofErr w:type="spellStart"/>
            <w:r>
              <w:rPr>
                <w:sz w:val="26"/>
                <w:szCs w:val="26"/>
              </w:rPr>
              <w:t>х</w:t>
            </w:r>
            <w:proofErr w:type="spellEnd"/>
            <w:r>
              <w:rPr>
                <w:sz w:val="26"/>
                <w:szCs w:val="26"/>
              </w:rPr>
              <w:t>/б</w:t>
            </w:r>
          </w:p>
          <w:p w:rsidR="00BD59EA" w:rsidRDefault="00BD59EA">
            <w:pPr>
              <w:rPr>
                <w:sz w:val="26"/>
                <w:szCs w:val="26"/>
              </w:rPr>
            </w:pPr>
            <w:r>
              <w:rPr>
                <w:sz w:val="26"/>
                <w:szCs w:val="26"/>
              </w:rPr>
              <w:t>- полотенце для рук</w:t>
            </w:r>
          </w:p>
          <w:p w:rsidR="00BD59EA" w:rsidRDefault="00BD59EA">
            <w:pPr>
              <w:rPr>
                <w:sz w:val="26"/>
                <w:szCs w:val="26"/>
              </w:rPr>
            </w:pPr>
            <w:r>
              <w:rPr>
                <w:sz w:val="26"/>
                <w:szCs w:val="26"/>
              </w:rPr>
              <w:t>- полотенце для лица</w:t>
            </w:r>
          </w:p>
          <w:p w:rsidR="007F7920" w:rsidRDefault="007F7920">
            <w:pPr>
              <w:rPr>
                <w:sz w:val="26"/>
                <w:szCs w:val="26"/>
              </w:rPr>
            </w:pPr>
          </w:p>
        </w:tc>
        <w:tc>
          <w:tcPr>
            <w:tcW w:w="2450"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4 на 2 года</w:t>
            </w:r>
          </w:p>
          <w:p w:rsidR="00BD59EA" w:rsidRDefault="00BD59EA">
            <w:pPr>
              <w:rPr>
                <w:sz w:val="26"/>
                <w:szCs w:val="26"/>
              </w:rPr>
            </w:pPr>
            <w:r>
              <w:rPr>
                <w:sz w:val="26"/>
                <w:szCs w:val="26"/>
              </w:rPr>
              <w:t>4 на 2 года</w:t>
            </w:r>
          </w:p>
          <w:p w:rsidR="00BD59EA" w:rsidRDefault="00BD59EA">
            <w:pPr>
              <w:rPr>
                <w:sz w:val="26"/>
                <w:szCs w:val="26"/>
              </w:rPr>
            </w:pPr>
            <w:r>
              <w:rPr>
                <w:sz w:val="26"/>
                <w:szCs w:val="26"/>
              </w:rPr>
              <w:t>2</w:t>
            </w:r>
          </w:p>
          <w:p w:rsidR="00BD59EA" w:rsidRDefault="00BD59EA">
            <w:pPr>
              <w:rPr>
                <w:sz w:val="26"/>
                <w:szCs w:val="26"/>
              </w:rPr>
            </w:pPr>
            <w:r>
              <w:rPr>
                <w:sz w:val="26"/>
                <w:szCs w:val="26"/>
              </w:rPr>
              <w:t>Дежурное</w:t>
            </w:r>
          </w:p>
          <w:p w:rsidR="00BD59EA" w:rsidRDefault="00BD59EA">
            <w:pPr>
              <w:rPr>
                <w:sz w:val="26"/>
                <w:szCs w:val="26"/>
              </w:rPr>
            </w:pPr>
            <w:r>
              <w:rPr>
                <w:sz w:val="26"/>
                <w:szCs w:val="26"/>
              </w:rPr>
              <w:t>2</w:t>
            </w:r>
          </w:p>
        </w:tc>
      </w:tr>
      <w:tr w:rsidR="00BD59EA" w:rsidTr="007F7920">
        <w:tc>
          <w:tcPr>
            <w:tcW w:w="528"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5</w:t>
            </w:r>
          </w:p>
        </w:tc>
        <w:tc>
          <w:tcPr>
            <w:tcW w:w="2680"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Кухонный работник</w:t>
            </w:r>
          </w:p>
        </w:tc>
        <w:tc>
          <w:tcPr>
            <w:tcW w:w="3913"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 xml:space="preserve">- халат </w:t>
            </w:r>
            <w:proofErr w:type="spellStart"/>
            <w:r>
              <w:rPr>
                <w:sz w:val="26"/>
                <w:szCs w:val="26"/>
              </w:rPr>
              <w:t>х</w:t>
            </w:r>
            <w:proofErr w:type="spellEnd"/>
            <w:r>
              <w:rPr>
                <w:sz w:val="26"/>
                <w:szCs w:val="26"/>
              </w:rPr>
              <w:t>/б</w:t>
            </w:r>
          </w:p>
          <w:p w:rsidR="00BD59EA" w:rsidRDefault="00BD59EA">
            <w:pPr>
              <w:rPr>
                <w:sz w:val="26"/>
                <w:szCs w:val="26"/>
              </w:rPr>
            </w:pPr>
            <w:r>
              <w:rPr>
                <w:sz w:val="26"/>
                <w:szCs w:val="26"/>
              </w:rPr>
              <w:t xml:space="preserve">- косынка или халат </w:t>
            </w:r>
            <w:proofErr w:type="spellStart"/>
            <w:r>
              <w:rPr>
                <w:sz w:val="26"/>
                <w:szCs w:val="26"/>
              </w:rPr>
              <w:t>х</w:t>
            </w:r>
            <w:proofErr w:type="spellEnd"/>
            <w:r>
              <w:rPr>
                <w:sz w:val="26"/>
                <w:szCs w:val="26"/>
              </w:rPr>
              <w:t>/б</w:t>
            </w:r>
          </w:p>
          <w:p w:rsidR="00BD59EA" w:rsidRDefault="00BD59EA">
            <w:pPr>
              <w:rPr>
                <w:sz w:val="26"/>
                <w:szCs w:val="26"/>
              </w:rPr>
            </w:pPr>
            <w:r>
              <w:rPr>
                <w:sz w:val="26"/>
                <w:szCs w:val="26"/>
              </w:rPr>
              <w:t>- фартук резиновый с нагрудником</w:t>
            </w:r>
          </w:p>
          <w:p w:rsidR="00BD59EA" w:rsidRDefault="00BD59EA">
            <w:pPr>
              <w:rPr>
                <w:sz w:val="26"/>
                <w:szCs w:val="26"/>
              </w:rPr>
            </w:pPr>
            <w:r>
              <w:rPr>
                <w:sz w:val="26"/>
                <w:szCs w:val="26"/>
              </w:rPr>
              <w:t>- калоши резиновые</w:t>
            </w:r>
          </w:p>
          <w:p w:rsidR="00BD59EA" w:rsidRDefault="00BD59EA">
            <w:pPr>
              <w:rPr>
                <w:sz w:val="26"/>
                <w:szCs w:val="26"/>
              </w:rPr>
            </w:pPr>
            <w:r>
              <w:rPr>
                <w:sz w:val="26"/>
                <w:szCs w:val="26"/>
              </w:rPr>
              <w:t>- полотенце для рук</w:t>
            </w:r>
          </w:p>
          <w:p w:rsidR="00BD59EA" w:rsidRDefault="00BD59EA">
            <w:pPr>
              <w:rPr>
                <w:sz w:val="26"/>
                <w:szCs w:val="26"/>
              </w:rPr>
            </w:pPr>
            <w:r>
              <w:rPr>
                <w:sz w:val="26"/>
                <w:szCs w:val="26"/>
              </w:rPr>
              <w:t>- моющие средства</w:t>
            </w:r>
          </w:p>
          <w:p w:rsidR="00BD59EA" w:rsidRDefault="00BD59EA">
            <w:pPr>
              <w:rPr>
                <w:sz w:val="26"/>
                <w:szCs w:val="26"/>
              </w:rPr>
            </w:pPr>
            <w:r>
              <w:rPr>
                <w:sz w:val="26"/>
                <w:szCs w:val="26"/>
              </w:rPr>
              <w:t>- мыло</w:t>
            </w:r>
          </w:p>
        </w:tc>
        <w:tc>
          <w:tcPr>
            <w:tcW w:w="2450" w:type="dxa"/>
            <w:tcBorders>
              <w:top w:val="single" w:sz="4" w:space="0" w:color="auto"/>
              <w:left w:val="single" w:sz="4" w:space="0" w:color="auto"/>
              <w:bottom w:val="single" w:sz="4" w:space="0" w:color="auto"/>
              <w:right w:val="single" w:sz="4" w:space="0" w:color="auto"/>
            </w:tcBorders>
            <w:hideMark/>
          </w:tcPr>
          <w:p w:rsidR="00BD59EA" w:rsidRDefault="00BD59EA">
            <w:pPr>
              <w:rPr>
                <w:sz w:val="26"/>
                <w:szCs w:val="26"/>
              </w:rPr>
            </w:pPr>
            <w:r>
              <w:rPr>
                <w:sz w:val="26"/>
                <w:szCs w:val="26"/>
              </w:rPr>
              <w:t>2</w:t>
            </w:r>
          </w:p>
          <w:p w:rsidR="00BD59EA" w:rsidRDefault="00BD59EA">
            <w:pPr>
              <w:rPr>
                <w:sz w:val="26"/>
                <w:szCs w:val="26"/>
              </w:rPr>
            </w:pPr>
            <w:r>
              <w:rPr>
                <w:sz w:val="26"/>
                <w:szCs w:val="26"/>
              </w:rPr>
              <w:t>2</w:t>
            </w:r>
          </w:p>
          <w:p w:rsidR="00BD59EA" w:rsidRDefault="00BD59EA">
            <w:pPr>
              <w:rPr>
                <w:sz w:val="26"/>
                <w:szCs w:val="26"/>
              </w:rPr>
            </w:pPr>
            <w:r>
              <w:rPr>
                <w:sz w:val="26"/>
                <w:szCs w:val="26"/>
              </w:rPr>
              <w:t>2</w:t>
            </w:r>
          </w:p>
          <w:p w:rsidR="00BD59EA" w:rsidRDefault="00BD59EA">
            <w:pPr>
              <w:rPr>
                <w:sz w:val="26"/>
                <w:szCs w:val="26"/>
              </w:rPr>
            </w:pPr>
            <w:r>
              <w:rPr>
                <w:sz w:val="26"/>
                <w:szCs w:val="26"/>
              </w:rPr>
              <w:t>1 пар</w:t>
            </w:r>
          </w:p>
          <w:p w:rsidR="00BD59EA" w:rsidRDefault="00BD59EA">
            <w:pPr>
              <w:rPr>
                <w:sz w:val="26"/>
                <w:szCs w:val="26"/>
              </w:rPr>
            </w:pPr>
            <w:r>
              <w:rPr>
                <w:sz w:val="26"/>
                <w:szCs w:val="26"/>
              </w:rPr>
              <w:t>Дежурное</w:t>
            </w:r>
          </w:p>
          <w:p w:rsidR="00BD59EA" w:rsidRDefault="00BD59EA">
            <w:pPr>
              <w:rPr>
                <w:sz w:val="26"/>
                <w:szCs w:val="26"/>
              </w:rPr>
            </w:pPr>
            <w:r>
              <w:rPr>
                <w:sz w:val="26"/>
                <w:szCs w:val="26"/>
              </w:rPr>
              <w:t>1 в месяц</w:t>
            </w:r>
          </w:p>
          <w:p w:rsidR="00BD59EA" w:rsidRDefault="00BD59EA">
            <w:pPr>
              <w:rPr>
                <w:sz w:val="26"/>
                <w:szCs w:val="26"/>
              </w:rPr>
            </w:pPr>
            <w:r>
              <w:rPr>
                <w:sz w:val="26"/>
                <w:szCs w:val="26"/>
              </w:rPr>
              <w:t>2 в месяц</w:t>
            </w:r>
          </w:p>
        </w:tc>
      </w:tr>
      <w:tr w:rsidR="007F7920" w:rsidRPr="00643BF8" w:rsidTr="007F7920">
        <w:tblPrEx>
          <w:tblLook w:val="04A0"/>
        </w:tblPrEx>
        <w:trPr>
          <w:trHeight w:val="1314"/>
        </w:trPr>
        <w:tc>
          <w:tcPr>
            <w:tcW w:w="528" w:type="dxa"/>
          </w:tcPr>
          <w:p w:rsidR="007F7920" w:rsidRPr="007F7920" w:rsidRDefault="007F7920" w:rsidP="00AC4172">
            <w:pPr>
              <w:rPr>
                <w:sz w:val="26"/>
                <w:szCs w:val="26"/>
              </w:rPr>
            </w:pPr>
            <w:r w:rsidRPr="007F7920">
              <w:rPr>
                <w:sz w:val="26"/>
                <w:szCs w:val="26"/>
              </w:rPr>
              <w:t>6</w:t>
            </w:r>
          </w:p>
        </w:tc>
        <w:tc>
          <w:tcPr>
            <w:tcW w:w="2680" w:type="dxa"/>
          </w:tcPr>
          <w:p w:rsidR="007F7920" w:rsidRPr="007F7920" w:rsidRDefault="007F7920" w:rsidP="00AC4172">
            <w:pPr>
              <w:rPr>
                <w:sz w:val="26"/>
                <w:szCs w:val="26"/>
              </w:rPr>
            </w:pPr>
            <w:r w:rsidRPr="007F7920">
              <w:rPr>
                <w:sz w:val="26"/>
                <w:szCs w:val="26"/>
              </w:rPr>
              <w:t>Заведующий хозяйством</w:t>
            </w:r>
          </w:p>
        </w:tc>
        <w:tc>
          <w:tcPr>
            <w:tcW w:w="3913" w:type="dxa"/>
          </w:tcPr>
          <w:p w:rsidR="007F7920" w:rsidRPr="007F7920" w:rsidRDefault="007F7920" w:rsidP="00AC4172">
            <w:pPr>
              <w:rPr>
                <w:sz w:val="26"/>
                <w:szCs w:val="26"/>
              </w:rPr>
            </w:pPr>
            <w:r w:rsidRPr="007F7920">
              <w:rPr>
                <w:sz w:val="26"/>
                <w:szCs w:val="26"/>
              </w:rPr>
              <w:t>-хала</w:t>
            </w:r>
            <w:proofErr w:type="gramStart"/>
            <w:r w:rsidRPr="007F7920">
              <w:rPr>
                <w:sz w:val="26"/>
                <w:szCs w:val="26"/>
              </w:rPr>
              <w:t>т(</w:t>
            </w:r>
            <w:proofErr w:type="gramEnd"/>
            <w:r w:rsidRPr="007F7920">
              <w:rPr>
                <w:sz w:val="26"/>
                <w:szCs w:val="26"/>
              </w:rPr>
              <w:t>белый, темный)</w:t>
            </w:r>
          </w:p>
          <w:p w:rsidR="007F7920" w:rsidRPr="007F7920" w:rsidRDefault="007F7920" w:rsidP="00AC4172">
            <w:pPr>
              <w:rPr>
                <w:sz w:val="26"/>
                <w:szCs w:val="26"/>
              </w:rPr>
            </w:pPr>
            <w:r w:rsidRPr="007F7920">
              <w:rPr>
                <w:sz w:val="26"/>
                <w:szCs w:val="26"/>
              </w:rPr>
              <w:t>-фартук</w:t>
            </w:r>
          </w:p>
          <w:p w:rsidR="007F7920" w:rsidRPr="007F7920" w:rsidRDefault="007F7920" w:rsidP="00AC4172">
            <w:pPr>
              <w:rPr>
                <w:sz w:val="26"/>
                <w:szCs w:val="26"/>
              </w:rPr>
            </w:pPr>
            <w:r w:rsidRPr="007F7920">
              <w:rPr>
                <w:sz w:val="26"/>
                <w:szCs w:val="26"/>
              </w:rPr>
              <w:t xml:space="preserve">-перчатки </w:t>
            </w:r>
          </w:p>
          <w:p w:rsidR="007F7920" w:rsidRPr="007F7920" w:rsidRDefault="007F7920" w:rsidP="00AC4172">
            <w:pPr>
              <w:rPr>
                <w:sz w:val="26"/>
                <w:szCs w:val="26"/>
              </w:rPr>
            </w:pPr>
            <w:r w:rsidRPr="007F7920">
              <w:rPr>
                <w:sz w:val="26"/>
                <w:szCs w:val="26"/>
              </w:rPr>
              <w:t>-галоши резиновые</w:t>
            </w:r>
          </w:p>
        </w:tc>
        <w:tc>
          <w:tcPr>
            <w:tcW w:w="2450" w:type="dxa"/>
          </w:tcPr>
          <w:p w:rsidR="007F7920" w:rsidRPr="007F7920" w:rsidRDefault="007F7920" w:rsidP="00AC4172">
            <w:pPr>
              <w:rPr>
                <w:sz w:val="26"/>
                <w:szCs w:val="26"/>
              </w:rPr>
            </w:pPr>
            <w:r w:rsidRPr="007F7920">
              <w:rPr>
                <w:sz w:val="26"/>
                <w:szCs w:val="26"/>
              </w:rPr>
              <w:t>2</w:t>
            </w:r>
          </w:p>
          <w:p w:rsidR="007F7920" w:rsidRPr="007F7920" w:rsidRDefault="007F7920" w:rsidP="00AC4172">
            <w:pPr>
              <w:rPr>
                <w:sz w:val="26"/>
                <w:szCs w:val="26"/>
              </w:rPr>
            </w:pPr>
            <w:r w:rsidRPr="007F7920">
              <w:rPr>
                <w:sz w:val="26"/>
                <w:szCs w:val="26"/>
              </w:rPr>
              <w:t>1</w:t>
            </w:r>
          </w:p>
          <w:p w:rsidR="007F7920" w:rsidRPr="007F7920" w:rsidRDefault="007F7920" w:rsidP="00AC4172">
            <w:pPr>
              <w:rPr>
                <w:sz w:val="26"/>
                <w:szCs w:val="26"/>
              </w:rPr>
            </w:pPr>
            <w:r w:rsidRPr="007F7920">
              <w:rPr>
                <w:sz w:val="26"/>
                <w:szCs w:val="26"/>
              </w:rPr>
              <w:t>2</w:t>
            </w:r>
          </w:p>
          <w:p w:rsidR="007F7920" w:rsidRPr="007F7920" w:rsidRDefault="007F7920" w:rsidP="00AC4172">
            <w:pPr>
              <w:rPr>
                <w:sz w:val="26"/>
                <w:szCs w:val="26"/>
              </w:rPr>
            </w:pPr>
            <w:r w:rsidRPr="007F7920">
              <w:rPr>
                <w:sz w:val="26"/>
                <w:szCs w:val="26"/>
              </w:rPr>
              <w:t>1</w:t>
            </w:r>
          </w:p>
        </w:tc>
      </w:tr>
      <w:tr w:rsidR="007F7920" w:rsidRPr="00643BF8" w:rsidTr="007F7920">
        <w:tblPrEx>
          <w:tblLook w:val="04A0"/>
        </w:tblPrEx>
        <w:trPr>
          <w:trHeight w:val="1275"/>
        </w:trPr>
        <w:tc>
          <w:tcPr>
            <w:tcW w:w="528" w:type="dxa"/>
          </w:tcPr>
          <w:p w:rsidR="007F7920" w:rsidRPr="007F7920" w:rsidRDefault="007F7920" w:rsidP="00AC4172">
            <w:pPr>
              <w:rPr>
                <w:sz w:val="26"/>
                <w:szCs w:val="26"/>
              </w:rPr>
            </w:pPr>
            <w:r w:rsidRPr="007F7920">
              <w:rPr>
                <w:sz w:val="26"/>
                <w:szCs w:val="26"/>
              </w:rPr>
              <w:t>7</w:t>
            </w:r>
          </w:p>
        </w:tc>
        <w:tc>
          <w:tcPr>
            <w:tcW w:w="2680" w:type="dxa"/>
          </w:tcPr>
          <w:p w:rsidR="007F7920" w:rsidRPr="007F7920" w:rsidRDefault="007F7920" w:rsidP="00AC4172">
            <w:pPr>
              <w:rPr>
                <w:sz w:val="26"/>
                <w:szCs w:val="26"/>
              </w:rPr>
            </w:pPr>
            <w:r w:rsidRPr="007F7920">
              <w:rPr>
                <w:sz w:val="26"/>
                <w:szCs w:val="26"/>
              </w:rPr>
              <w:t>Старшая медсестра</w:t>
            </w:r>
          </w:p>
        </w:tc>
        <w:tc>
          <w:tcPr>
            <w:tcW w:w="3913" w:type="dxa"/>
          </w:tcPr>
          <w:p w:rsidR="007F7920" w:rsidRPr="007F7920" w:rsidRDefault="007F7920" w:rsidP="00AC4172">
            <w:pPr>
              <w:rPr>
                <w:sz w:val="26"/>
                <w:szCs w:val="26"/>
              </w:rPr>
            </w:pPr>
            <w:r w:rsidRPr="007F7920">
              <w:rPr>
                <w:sz w:val="26"/>
                <w:szCs w:val="26"/>
              </w:rPr>
              <w:t>-халат белый</w:t>
            </w:r>
          </w:p>
          <w:p w:rsidR="007F7920" w:rsidRPr="007F7920" w:rsidRDefault="007F7920" w:rsidP="00AC4172">
            <w:pPr>
              <w:rPr>
                <w:sz w:val="26"/>
                <w:szCs w:val="26"/>
              </w:rPr>
            </w:pPr>
            <w:r w:rsidRPr="007F7920">
              <w:rPr>
                <w:sz w:val="26"/>
                <w:szCs w:val="26"/>
              </w:rPr>
              <w:t>-колпак</w:t>
            </w:r>
          </w:p>
          <w:p w:rsidR="007F7920" w:rsidRPr="007F7920" w:rsidRDefault="007F7920" w:rsidP="00AC4172">
            <w:pPr>
              <w:rPr>
                <w:sz w:val="26"/>
                <w:szCs w:val="26"/>
              </w:rPr>
            </w:pPr>
            <w:r w:rsidRPr="007F7920">
              <w:rPr>
                <w:sz w:val="26"/>
                <w:szCs w:val="26"/>
              </w:rPr>
              <w:t>-перчатки медицинские</w:t>
            </w:r>
          </w:p>
        </w:tc>
        <w:tc>
          <w:tcPr>
            <w:tcW w:w="2450" w:type="dxa"/>
          </w:tcPr>
          <w:p w:rsidR="007F7920" w:rsidRPr="007F7920" w:rsidRDefault="007F7920" w:rsidP="00AC4172">
            <w:pPr>
              <w:rPr>
                <w:sz w:val="26"/>
                <w:szCs w:val="26"/>
              </w:rPr>
            </w:pPr>
            <w:r w:rsidRPr="007F7920">
              <w:rPr>
                <w:sz w:val="26"/>
                <w:szCs w:val="26"/>
              </w:rPr>
              <w:t>2</w:t>
            </w:r>
          </w:p>
          <w:p w:rsidR="007F7920" w:rsidRPr="007F7920" w:rsidRDefault="007F7920" w:rsidP="00AC4172">
            <w:pPr>
              <w:rPr>
                <w:sz w:val="26"/>
                <w:szCs w:val="26"/>
              </w:rPr>
            </w:pPr>
            <w:r w:rsidRPr="007F7920">
              <w:rPr>
                <w:sz w:val="26"/>
                <w:szCs w:val="26"/>
              </w:rPr>
              <w:t>2</w:t>
            </w:r>
          </w:p>
          <w:p w:rsidR="007F7920" w:rsidRPr="007F7920" w:rsidRDefault="007F7920" w:rsidP="00AC4172">
            <w:pPr>
              <w:rPr>
                <w:sz w:val="26"/>
                <w:szCs w:val="26"/>
              </w:rPr>
            </w:pPr>
            <w:r w:rsidRPr="007F7920">
              <w:rPr>
                <w:sz w:val="26"/>
                <w:szCs w:val="26"/>
              </w:rPr>
              <w:t>10</w:t>
            </w:r>
          </w:p>
        </w:tc>
      </w:tr>
      <w:tr w:rsidR="007F7920" w:rsidRPr="00643BF8" w:rsidTr="007F7920">
        <w:tblPrEx>
          <w:tblLook w:val="04A0"/>
        </w:tblPrEx>
        <w:trPr>
          <w:trHeight w:val="2149"/>
        </w:trPr>
        <w:tc>
          <w:tcPr>
            <w:tcW w:w="528" w:type="dxa"/>
          </w:tcPr>
          <w:p w:rsidR="007F7920" w:rsidRPr="007F7920" w:rsidRDefault="007F7920" w:rsidP="00AC4172">
            <w:pPr>
              <w:rPr>
                <w:sz w:val="26"/>
                <w:szCs w:val="26"/>
              </w:rPr>
            </w:pPr>
            <w:r w:rsidRPr="007F7920">
              <w:rPr>
                <w:sz w:val="26"/>
                <w:szCs w:val="26"/>
              </w:rPr>
              <w:t>8</w:t>
            </w:r>
          </w:p>
        </w:tc>
        <w:tc>
          <w:tcPr>
            <w:tcW w:w="2680" w:type="dxa"/>
          </w:tcPr>
          <w:p w:rsidR="007F7920" w:rsidRPr="007F7920" w:rsidRDefault="007F7920" w:rsidP="00AC4172">
            <w:pPr>
              <w:rPr>
                <w:sz w:val="26"/>
                <w:szCs w:val="26"/>
              </w:rPr>
            </w:pPr>
            <w:r w:rsidRPr="007F7920">
              <w:rPr>
                <w:sz w:val="26"/>
                <w:szCs w:val="26"/>
              </w:rPr>
              <w:t>Воспитатель</w:t>
            </w:r>
          </w:p>
        </w:tc>
        <w:tc>
          <w:tcPr>
            <w:tcW w:w="3913" w:type="dxa"/>
          </w:tcPr>
          <w:p w:rsidR="007F7920" w:rsidRPr="007F7920" w:rsidRDefault="007F7920" w:rsidP="00AC4172">
            <w:pPr>
              <w:rPr>
                <w:sz w:val="26"/>
                <w:szCs w:val="26"/>
              </w:rPr>
            </w:pPr>
            <w:r w:rsidRPr="007F7920">
              <w:rPr>
                <w:sz w:val="26"/>
                <w:szCs w:val="26"/>
              </w:rPr>
              <w:t>-халат светлых тонов</w:t>
            </w:r>
          </w:p>
        </w:tc>
        <w:tc>
          <w:tcPr>
            <w:tcW w:w="2450" w:type="dxa"/>
          </w:tcPr>
          <w:p w:rsidR="007F7920" w:rsidRPr="007F7920" w:rsidRDefault="007F7920" w:rsidP="00AC4172">
            <w:pPr>
              <w:rPr>
                <w:sz w:val="26"/>
                <w:szCs w:val="26"/>
              </w:rPr>
            </w:pPr>
            <w:r w:rsidRPr="007F7920">
              <w:rPr>
                <w:sz w:val="26"/>
                <w:szCs w:val="26"/>
              </w:rPr>
              <w:t>1</w:t>
            </w:r>
          </w:p>
        </w:tc>
      </w:tr>
    </w:tbl>
    <w:p w:rsidR="00BD59EA" w:rsidRDefault="00BD59EA" w:rsidP="00BD59EA">
      <w:pPr>
        <w:spacing w:line="360" w:lineRule="auto"/>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ED6108" w:rsidRPr="000870CF" w:rsidRDefault="000870CF" w:rsidP="00ED6108">
      <w:pPr>
        <w:pStyle w:val="32"/>
        <w:rPr>
          <w:rFonts w:ascii="Arial" w:hAnsi="Arial" w:cs="Arial"/>
          <w:sz w:val="28"/>
          <w:szCs w:val="28"/>
        </w:rPr>
      </w:pPr>
      <w:r>
        <w:rPr>
          <w:rFonts w:eastAsiaTheme="minorHAnsi" w:cs="Courier New"/>
          <w:sz w:val="26"/>
          <w:szCs w:val="26"/>
          <w:lang w:eastAsia="en-US"/>
        </w:rPr>
        <w:t xml:space="preserve">                                                                                             </w:t>
      </w:r>
      <w:r w:rsidR="00ED6108" w:rsidRPr="00ED6108">
        <w:rPr>
          <w:sz w:val="28"/>
          <w:szCs w:val="28"/>
        </w:rPr>
        <w:t>Приложение № 7</w:t>
      </w:r>
    </w:p>
    <w:p w:rsidR="00ED6108" w:rsidRPr="00ED6108" w:rsidRDefault="00ED6108" w:rsidP="00ED6108">
      <w:pPr>
        <w:jc w:val="center"/>
        <w:rPr>
          <w:b/>
          <w:sz w:val="28"/>
          <w:szCs w:val="28"/>
        </w:rPr>
      </w:pPr>
    </w:p>
    <w:p w:rsidR="00ED6108" w:rsidRPr="00ED6108" w:rsidRDefault="00ED6108" w:rsidP="00ED6108">
      <w:pPr>
        <w:jc w:val="center"/>
        <w:rPr>
          <w:b/>
          <w:sz w:val="28"/>
          <w:szCs w:val="28"/>
        </w:rPr>
      </w:pPr>
    </w:p>
    <w:p w:rsidR="00ED6108" w:rsidRPr="00ED6108" w:rsidRDefault="00ED6108" w:rsidP="00ED6108">
      <w:pPr>
        <w:jc w:val="center"/>
        <w:rPr>
          <w:b/>
          <w:sz w:val="28"/>
          <w:szCs w:val="28"/>
        </w:rPr>
      </w:pPr>
      <w:r w:rsidRPr="00ED6108">
        <w:rPr>
          <w:b/>
          <w:sz w:val="28"/>
          <w:szCs w:val="28"/>
        </w:rPr>
        <w:t>ПЕРЕЧЕНЬ ДОЛЖНОСТЕЙ</w:t>
      </w:r>
    </w:p>
    <w:p w:rsidR="00ED6108" w:rsidRPr="00ED6108" w:rsidRDefault="00ED6108" w:rsidP="00ED6108">
      <w:pPr>
        <w:jc w:val="center"/>
        <w:rPr>
          <w:b/>
          <w:sz w:val="28"/>
          <w:szCs w:val="28"/>
        </w:rPr>
      </w:pPr>
      <w:r w:rsidRPr="00ED6108">
        <w:rPr>
          <w:b/>
          <w:sz w:val="28"/>
          <w:szCs w:val="28"/>
        </w:rPr>
        <w:t>работников с ненормированным рабочим днем, которым предоставляется дополнительный оплачиваемый отпуск.</w:t>
      </w:r>
    </w:p>
    <w:p w:rsidR="00ED6108" w:rsidRPr="00ED6108" w:rsidRDefault="00ED6108" w:rsidP="00ED6108">
      <w:pPr>
        <w:rPr>
          <w:b/>
          <w:sz w:val="28"/>
          <w:szCs w:val="28"/>
        </w:rPr>
      </w:pPr>
    </w:p>
    <w:p w:rsidR="00ED6108" w:rsidRPr="00ED6108" w:rsidRDefault="00ED6108" w:rsidP="00ED6108">
      <w:pPr>
        <w:jc w:val="center"/>
        <w:rPr>
          <w:sz w:val="28"/>
          <w:szCs w:val="28"/>
        </w:rPr>
      </w:pPr>
      <w:r w:rsidRPr="00ED6108">
        <w:rPr>
          <w:sz w:val="28"/>
          <w:szCs w:val="28"/>
        </w:rPr>
        <w:t>За сложность, напряженность и ненормированный рабочий день:</w:t>
      </w:r>
    </w:p>
    <w:p w:rsidR="00ED6108" w:rsidRPr="00ED6108" w:rsidRDefault="00ED6108" w:rsidP="00ED6108">
      <w:pPr>
        <w:jc w:val="center"/>
        <w:rPr>
          <w:sz w:val="28"/>
          <w:szCs w:val="28"/>
        </w:rPr>
      </w:pPr>
    </w:p>
    <w:p w:rsidR="00ED6108" w:rsidRPr="00ED6108" w:rsidRDefault="00ED6108" w:rsidP="00ED6108">
      <w:pPr>
        <w:numPr>
          <w:ilvl w:val="0"/>
          <w:numId w:val="29"/>
        </w:numPr>
        <w:rPr>
          <w:sz w:val="28"/>
          <w:szCs w:val="28"/>
        </w:rPr>
      </w:pPr>
      <w:r w:rsidRPr="00ED6108">
        <w:rPr>
          <w:sz w:val="28"/>
          <w:szCs w:val="28"/>
        </w:rPr>
        <w:t xml:space="preserve">Руководитель (заведующий ДОУ) </w:t>
      </w:r>
      <w:r w:rsidR="00264A6B">
        <w:rPr>
          <w:sz w:val="28"/>
          <w:szCs w:val="28"/>
        </w:rPr>
        <w:t>-</w:t>
      </w:r>
      <w:r w:rsidRPr="00ED6108">
        <w:rPr>
          <w:sz w:val="28"/>
          <w:szCs w:val="28"/>
        </w:rPr>
        <w:t xml:space="preserve">3 </w:t>
      </w:r>
      <w:proofErr w:type="gramStart"/>
      <w:r w:rsidRPr="00ED6108">
        <w:rPr>
          <w:sz w:val="28"/>
          <w:szCs w:val="28"/>
        </w:rPr>
        <w:t>календарных</w:t>
      </w:r>
      <w:proofErr w:type="gramEnd"/>
      <w:r w:rsidRPr="00ED6108">
        <w:rPr>
          <w:sz w:val="28"/>
          <w:szCs w:val="28"/>
        </w:rPr>
        <w:t xml:space="preserve"> дн</w:t>
      </w:r>
      <w:r w:rsidR="00264A6B">
        <w:rPr>
          <w:sz w:val="28"/>
          <w:szCs w:val="28"/>
        </w:rPr>
        <w:t>я</w:t>
      </w:r>
      <w:r w:rsidRPr="00ED6108">
        <w:rPr>
          <w:sz w:val="28"/>
          <w:szCs w:val="28"/>
        </w:rPr>
        <w:t>.</w:t>
      </w:r>
    </w:p>
    <w:p w:rsidR="00ED6108" w:rsidRPr="00ED6108" w:rsidRDefault="00ED6108" w:rsidP="00ED6108">
      <w:pPr>
        <w:ind w:left="360"/>
        <w:rPr>
          <w:sz w:val="28"/>
          <w:szCs w:val="28"/>
        </w:rPr>
      </w:pPr>
    </w:p>
    <w:p w:rsidR="00ED6108" w:rsidRPr="00ED6108" w:rsidRDefault="00ED6108" w:rsidP="00ED6108">
      <w:pPr>
        <w:ind w:left="360"/>
        <w:rPr>
          <w:sz w:val="28"/>
          <w:szCs w:val="28"/>
        </w:rPr>
      </w:pPr>
      <w:r w:rsidRPr="00ED6108">
        <w:rPr>
          <w:sz w:val="28"/>
          <w:szCs w:val="28"/>
        </w:rPr>
        <w:t xml:space="preserve">2. Заведующий хозяйством –3 </w:t>
      </w:r>
      <w:proofErr w:type="gramStart"/>
      <w:r w:rsidRPr="00ED6108">
        <w:rPr>
          <w:sz w:val="28"/>
          <w:szCs w:val="28"/>
        </w:rPr>
        <w:t>календарных</w:t>
      </w:r>
      <w:proofErr w:type="gramEnd"/>
      <w:r w:rsidRPr="00ED6108">
        <w:rPr>
          <w:sz w:val="28"/>
          <w:szCs w:val="28"/>
        </w:rPr>
        <w:t xml:space="preserve"> дн</w:t>
      </w:r>
      <w:r w:rsidR="00264A6B">
        <w:rPr>
          <w:sz w:val="28"/>
          <w:szCs w:val="28"/>
        </w:rPr>
        <w:t>я</w:t>
      </w:r>
      <w:r w:rsidRPr="00ED6108">
        <w:rPr>
          <w:sz w:val="28"/>
          <w:szCs w:val="28"/>
        </w:rPr>
        <w:t>.</w:t>
      </w:r>
    </w:p>
    <w:p w:rsidR="00ED6108" w:rsidRPr="00ED6108" w:rsidRDefault="00ED6108" w:rsidP="00ED6108">
      <w:pPr>
        <w:rPr>
          <w:sz w:val="28"/>
          <w:szCs w:val="28"/>
        </w:rPr>
      </w:pPr>
    </w:p>
    <w:p w:rsidR="00ED6108" w:rsidRPr="00ED6108" w:rsidRDefault="00ED6108" w:rsidP="00ED6108">
      <w:pPr>
        <w:jc w:val="center"/>
        <w:rPr>
          <w:sz w:val="28"/>
          <w:szCs w:val="28"/>
        </w:rPr>
      </w:pPr>
      <w:r w:rsidRPr="00ED6108">
        <w:rPr>
          <w:sz w:val="28"/>
          <w:szCs w:val="28"/>
        </w:rPr>
        <w:t>Основание: Трудовой кодекс Российской Федерации. Статья 119</w:t>
      </w:r>
    </w:p>
    <w:p w:rsidR="007F7920" w:rsidRDefault="007F7920" w:rsidP="00BA24F7">
      <w:pPr>
        <w:pStyle w:val="ae"/>
        <w:spacing w:line="360" w:lineRule="auto"/>
        <w:jc w:val="right"/>
        <w:rPr>
          <w:rFonts w:ascii="Times New Roman" w:hAnsi="Times New Roman"/>
          <w:sz w:val="26"/>
          <w:szCs w:val="26"/>
        </w:rPr>
      </w:pPr>
    </w:p>
    <w:p w:rsidR="007F7920" w:rsidRDefault="007F7920" w:rsidP="00BA24F7">
      <w:pPr>
        <w:pStyle w:val="ae"/>
        <w:spacing w:line="360" w:lineRule="auto"/>
        <w:jc w:val="right"/>
        <w:rPr>
          <w:rFonts w:ascii="Times New Roman" w:hAnsi="Times New Roman"/>
          <w:sz w:val="26"/>
          <w:szCs w:val="26"/>
        </w:rPr>
      </w:pPr>
    </w:p>
    <w:p w:rsidR="007F7920" w:rsidRDefault="007F7920" w:rsidP="00BA24F7">
      <w:pPr>
        <w:pStyle w:val="ae"/>
        <w:spacing w:line="360" w:lineRule="auto"/>
        <w:jc w:val="right"/>
        <w:rPr>
          <w:rFonts w:ascii="Times New Roman" w:hAnsi="Times New Roman"/>
          <w:sz w:val="26"/>
          <w:szCs w:val="26"/>
        </w:rPr>
      </w:pPr>
    </w:p>
    <w:p w:rsidR="00FC6B44" w:rsidRDefault="00FC6B44" w:rsidP="000870CF">
      <w:pPr>
        <w:pStyle w:val="ae"/>
        <w:spacing w:line="360" w:lineRule="auto"/>
        <w:rPr>
          <w:rFonts w:ascii="Times New Roman" w:hAnsi="Times New Roman"/>
          <w:sz w:val="26"/>
          <w:szCs w:val="26"/>
        </w:rPr>
      </w:pPr>
    </w:p>
    <w:p w:rsidR="00BA24F7" w:rsidRDefault="00FC6B44" w:rsidP="000870CF">
      <w:pPr>
        <w:pStyle w:val="ae"/>
        <w:spacing w:line="360" w:lineRule="auto"/>
        <w:rPr>
          <w:rFonts w:ascii="Times New Roman" w:hAnsi="Times New Roman"/>
          <w:sz w:val="26"/>
          <w:szCs w:val="26"/>
        </w:rPr>
      </w:pPr>
      <w:r>
        <w:rPr>
          <w:rFonts w:ascii="Times New Roman" w:hAnsi="Times New Roman"/>
          <w:sz w:val="26"/>
          <w:szCs w:val="26"/>
        </w:rPr>
        <w:t xml:space="preserve">                                                                                                                </w:t>
      </w:r>
      <w:r w:rsidR="000870CF">
        <w:rPr>
          <w:rFonts w:ascii="Times New Roman" w:hAnsi="Times New Roman"/>
          <w:sz w:val="26"/>
          <w:szCs w:val="26"/>
        </w:rPr>
        <w:t xml:space="preserve"> </w:t>
      </w:r>
      <w:r w:rsidR="00BA24F7">
        <w:rPr>
          <w:rFonts w:ascii="Times New Roman" w:hAnsi="Times New Roman"/>
          <w:sz w:val="26"/>
          <w:szCs w:val="26"/>
        </w:rPr>
        <w:t xml:space="preserve">Приложение № 7 </w:t>
      </w:r>
    </w:p>
    <w:p w:rsidR="00BA24F7" w:rsidRDefault="00BA24F7" w:rsidP="00BA24F7">
      <w:pPr>
        <w:pStyle w:val="ae"/>
        <w:spacing w:line="360" w:lineRule="auto"/>
        <w:rPr>
          <w:rFonts w:ascii="Times New Roman" w:hAnsi="Times New Roman"/>
          <w:sz w:val="26"/>
          <w:szCs w:val="26"/>
        </w:rPr>
      </w:pPr>
    </w:p>
    <w:p w:rsidR="00BA24F7" w:rsidRDefault="00BA24F7" w:rsidP="00BA24F7">
      <w:pPr>
        <w:pStyle w:val="ae"/>
        <w:spacing w:line="360" w:lineRule="auto"/>
        <w:jc w:val="center"/>
        <w:rPr>
          <w:rFonts w:ascii="Times New Roman" w:hAnsi="Times New Roman"/>
          <w:sz w:val="26"/>
          <w:szCs w:val="26"/>
        </w:rPr>
      </w:pPr>
      <w:r>
        <w:rPr>
          <w:rFonts w:ascii="Times New Roman" w:hAnsi="Times New Roman"/>
          <w:sz w:val="26"/>
          <w:szCs w:val="26"/>
        </w:rPr>
        <w:t>СОГЛАШЕНИЕ ПО ОХРАНЕ ТРУДА</w:t>
      </w:r>
      <w:r w:rsidR="00FC6B44">
        <w:rPr>
          <w:rFonts w:ascii="Times New Roman" w:hAnsi="Times New Roman"/>
          <w:sz w:val="26"/>
          <w:szCs w:val="26"/>
        </w:rPr>
        <w:t xml:space="preserve"> </w:t>
      </w:r>
    </w:p>
    <w:p w:rsidR="00FC6B44" w:rsidRDefault="00FC6B44" w:rsidP="00BA24F7">
      <w:pPr>
        <w:pStyle w:val="ae"/>
        <w:spacing w:line="360" w:lineRule="auto"/>
        <w:jc w:val="center"/>
        <w:rPr>
          <w:rFonts w:ascii="Times New Roman" w:hAnsi="Times New Roman"/>
          <w:sz w:val="26"/>
          <w:szCs w:val="26"/>
        </w:rPr>
      </w:pPr>
      <w:r>
        <w:rPr>
          <w:rFonts w:ascii="Times New Roman" w:hAnsi="Times New Roman"/>
          <w:sz w:val="26"/>
          <w:szCs w:val="26"/>
        </w:rPr>
        <w:t>На 2014год.</w:t>
      </w:r>
    </w:p>
    <w:p w:rsidR="00BA24F7" w:rsidRDefault="00BA24F7" w:rsidP="00BA24F7">
      <w:pPr>
        <w:shd w:val="clear" w:color="auto" w:fill="FFFFFF"/>
        <w:spacing w:line="317" w:lineRule="exact"/>
        <w:ind w:right="21"/>
        <w:jc w:val="center"/>
        <w:rPr>
          <w:sz w:val="24"/>
          <w:szCs w:val="24"/>
        </w:rPr>
      </w:pPr>
    </w:p>
    <w:tbl>
      <w:tblPr>
        <w:tblStyle w:val="af"/>
        <w:tblW w:w="10545" w:type="dxa"/>
        <w:tblInd w:w="-1168" w:type="dxa"/>
        <w:tblLayout w:type="fixed"/>
        <w:tblLook w:val="01E0"/>
      </w:tblPr>
      <w:tblGrid>
        <w:gridCol w:w="3526"/>
        <w:gridCol w:w="1439"/>
        <w:gridCol w:w="1305"/>
        <w:gridCol w:w="1518"/>
        <w:gridCol w:w="1317"/>
        <w:gridCol w:w="1440"/>
      </w:tblGrid>
      <w:tr w:rsidR="00BA24F7" w:rsidTr="00AC4172">
        <w:tc>
          <w:tcPr>
            <w:tcW w:w="3526" w:type="dxa"/>
            <w:tcBorders>
              <w:top w:val="single" w:sz="4" w:space="0" w:color="auto"/>
              <w:left w:val="single" w:sz="4" w:space="0" w:color="auto"/>
              <w:bottom w:val="single" w:sz="4" w:space="0" w:color="auto"/>
              <w:right w:val="single" w:sz="4" w:space="0" w:color="auto"/>
            </w:tcBorders>
          </w:tcPr>
          <w:p w:rsidR="00BA24F7" w:rsidRDefault="00BA24F7" w:rsidP="00AC4172">
            <w:pPr>
              <w:ind w:right="23"/>
              <w:jc w:val="center"/>
              <w:rPr>
                <w:color w:val="000000"/>
                <w:sz w:val="28"/>
                <w:szCs w:val="28"/>
              </w:rPr>
            </w:pPr>
          </w:p>
          <w:p w:rsidR="00BA24F7" w:rsidRDefault="00BA24F7" w:rsidP="00AC4172">
            <w:pPr>
              <w:ind w:right="23"/>
              <w:jc w:val="center"/>
              <w:rPr>
                <w:color w:val="000000"/>
                <w:sz w:val="28"/>
                <w:szCs w:val="28"/>
              </w:rPr>
            </w:pPr>
          </w:p>
          <w:p w:rsidR="00BA24F7" w:rsidRDefault="00BA24F7" w:rsidP="00AC4172">
            <w:pPr>
              <w:ind w:right="23"/>
              <w:jc w:val="center"/>
              <w:rPr>
                <w:color w:val="000000"/>
                <w:sz w:val="28"/>
                <w:szCs w:val="28"/>
              </w:rPr>
            </w:pPr>
            <w:r>
              <w:rPr>
                <w:color w:val="000000"/>
                <w:sz w:val="28"/>
                <w:szCs w:val="28"/>
              </w:rPr>
              <w:t>Содержание мероприятий</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ind w:right="23"/>
              <w:jc w:val="center"/>
              <w:rPr>
                <w:color w:val="000000"/>
                <w:sz w:val="28"/>
                <w:szCs w:val="28"/>
              </w:rPr>
            </w:pPr>
          </w:p>
          <w:p w:rsidR="00BA24F7" w:rsidRDefault="00BA24F7" w:rsidP="00AC4172">
            <w:pPr>
              <w:ind w:right="23"/>
              <w:jc w:val="center"/>
              <w:rPr>
                <w:color w:val="000000"/>
                <w:sz w:val="28"/>
                <w:szCs w:val="28"/>
              </w:rPr>
            </w:pPr>
          </w:p>
          <w:p w:rsidR="00BA24F7" w:rsidRDefault="00BA24F7" w:rsidP="00AC4172">
            <w:pPr>
              <w:ind w:right="23"/>
              <w:jc w:val="center"/>
              <w:rPr>
                <w:color w:val="000000"/>
                <w:sz w:val="28"/>
                <w:szCs w:val="28"/>
              </w:rPr>
            </w:pPr>
            <w:r>
              <w:rPr>
                <w:color w:val="000000"/>
                <w:sz w:val="28"/>
                <w:szCs w:val="28"/>
              </w:rPr>
              <w:t>Кол-во</w:t>
            </w:r>
          </w:p>
        </w:tc>
        <w:tc>
          <w:tcPr>
            <w:tcW w:w="1305" w:type="dxa"/>
            <w:tcBorders>
              <w:top w:val="single" w:sz="4" w:space="0" w:color="auto"/>
              <w:left w:val="single" w:sz="4" w:space="0" w:color="auto"/>
              <w:bottom w:val="single" w:sz="4" w:space="0" w:color="auto"/>
              <w:right w:val="single" w:sz="4" w:space="0" w:color="auto"/>
            </w:tcBorders>
          </w:tcPr>
          <w:p w:rsidR="00BA24F7" w:rsidRDefault="00BA24F7" w:rsidP="00AC4172">
            <w:pPr>
              <w:ind w:right="23"/>
              <w:jc w:val="center"/>
              <w:rPr>
                <w:color w:val="000000"/>
                <w:sz w:val="28"/>
                <w:szCs w:val="28"/>
              </w:rPr>
            </w:pPr>
          </w:p>
          <w:p w:rsidR="00BA24F7" w:rsidRDefault="00BA24F7" w:rsidP="00AC4172">
            <w:pPr>
              <w:ind w:right="23"/>
              <w:jc w:val="center"/>
              <w:rPr>
                <w:color w:val="000000"/>
                <w:sz w:val="28"/>
                <w:szCs w:val="28"/>
              </w:rPr>
            </w:pPr>
          </w:p>
          <w:p w:rsidR="00BA24F7" w:rsidRDefault="00BA24F7" w:rsidP="00AC4172">
            <w:pPr>
              <w:ind w:right="23"/>
              <w:jc w:val="center"/>
              <w:rPr>
                <w:color w:val="000000"/>
                <w:sz w:val="28"/>
                <w:szCs w:val="28"/>
              </w:rPr>
            </w:pPr>
            <w:proofErr w:type="spellStart"/>
            <w:r>
              <w:rPr>
                <w:color w:val="000000"/>
                <w:sz w:val="28"/>
                <w:szCs w:val="28"/>
              </w:rPr>
              <w:t>Стои</w:t>
            </w:r>
            <w:proofErr w:type="spellEnd"/>
            <w:r>
              <w:rPr>
                <w:color w:val="000000"/>
                <w:sz w:val="28"/>
                <w:szCs w:val="28"/>
              </w:rPr>
              <w:t>-</w:t>
            </w:r>
          </w:p>
          <w:p w:rsidR="00BA24F7" w:rsidRDefault="00BA24F7" w:rsidP="00AC4172">
            <w:pPr>
              <w:ind w:right="23"/>
              <w:jc w:val="center"/>
              <w:rPr>
                <w:color w:val="000000"/>
                <w:sz w:val="28"/>
                <w:szCs w:val="28"/>
              </w:rPr>
            </w:pPr>
            <w:proofErr w:type="spellStart"/>
            <w:r>
              <w:rPr>
                <w:color w:val="000000"/>
                <w:sz w:val="28"/>
                <w:szCs w:val="28"/>
              </w:rPr>
              <w:t>мость</w:t>
            </w:r>
            <w:proofErr w:type="spellEnd"/>
          </w:p>
          <w:p w:rsidR="00BA24F7" w:rsidRDefault="00BA24F7" w:rsidP="00AC4172">
            <w:pPr>
              <w:ind w:right="23"/>
              <w:jc w:val="center"/>
              <w:rPr>
                <w:color w:val="000000"/>
                <w:sz w:val="28"/>
                <w:szCs w:val="28"/>
              </w:rPr>
            </w:pPr>
            <w:r>
              <w:rPr>
                <w:color w:val="000000"/>
                <w:sz w:val="28"/>
                <w:szCs w:val="28"/>
              </w:rPr>
              <w:t>(</w:t>
            </w:r>
            <w:proofErr w:type="spellStart"/>
            <w:r>
              <w:rPr>
                <w:color w:val="000000"/>
                <w:sz w:val="28"/>
                <w:szCs w:val="28"/>
              </w:rPr>
              <w:t>руб</w:t>
            </w:r>
            <w:proofErr w:type="spellEnd"/>
            <w:r>
              <w:rPr>
                <w:color w:val="000000"/>
                <w:sz w:val="28"/>
                <w:szCs w:val="28"/>
              </w:rPr>
              <w:t xml:space="preserve">) </w:t>
            </w:r>
          </w:p>
          <w:p w:rsidR="00BA24F7" w:rsidRDefault="00BA24F7" w:rsidP="00AC4172">
            <w:pPr>
              <w:ind w:right="23"/>
              <w:jc w:val="center"/>
              <w:rPr>
                <w:color w:val="000000"/>
                <w:sz w:val="28"/>
                <w:szCs w:val="28"/>
              </w:rPr>
            </w:pPr>
            <w:r>
              <w:rPr>
                <w:color w:val="000000"/>
                <w:sz w:val="28"/>
                <w:szCs w:val="28"/>
              </w:rPr>
              <w:t>в год</w:t>
            </w:r>
          </w:p>
        </w:tc>
        <w:tc>
          <w:tcPr>
            <w:tcW w:w="1518" w:type="dxa"/>
            <w:tcBorders>
              <w:top w:val="single" w:sz="4" w:space="0" w:color="auto"/>
              <w:left w:val="single" w:sz="4" w:space="0" w:color="auto"/>
              <w:bottom w:val="single" w:sz="4" w:space="0" w:color="auto"/>
              <w:right w:val="single" w:sz="4" w:space="0" w:color="auto"/>
            </w:tcBorders>
          </w:tcPr>
          <w:p w:rsidR="00BA24F7" w:rsidRDefault="00BA24F7" w:rsidP="00AC4172">
            <w:pPr>
              <w:ind w:right="23"/>
              <w:jc w:val="center"/>
              <w:rPr>
                <w:color w:val="000000"/>
                <w:sz w:val="28"/>
                <w:szCs w:val="28"/>
              </w:rPr>
            </w:pPr>
          </w:p>
          <w:p w:rsidR="00BA24F7" w:rsidRDefault="00BA24F7" w:rsidP="00AC4172">
            <w:pPr>
              <w:ind w:right="23"/>
              <w:jc w:val="center"/>
              <w:rPr>
                <w:color w:val="000000"/>
                <w:sz w:val="28"/>
                <w:szCs w:val="28"/>
              </w:rPr>
            </w:pPr>
          </w:p>
          <w:p w:rsidR="00BA24F7" w:rsidRDefault="00BA24F7" w:rsidP="00AC4172">
            <w:pPr>
              <w:ind w:right="23"/>
              <w:jc w:val="center"/>
              <w:rPr>
                <w:color w:val="000000"/>
                <w:sz w:val="28"/>
                <w:szCs w:val="28"/>
              </w:rPr>
            </w:pPr>
            <w:r>
              <w:rPr>
                <w:color w:val="000000"/>
                <w:sz w:val="28"/>
                <w:szCs w:val="28"/>
              </w:rPr>
              <w:t xml:space="preserve">Срок </w:t>
            </w:r>
            <w:proofErr w:type="spellStart"/>
            <w:proofErr w:type="gramStart"/>
            <w:r>
              <w:rPr>
                <w:color w:val="000000"/>
                <w:sz w:val="28"/>
                <w:szCs w:val="28"/>
              </w:rPr>
              <w:t>выпол-нения</w:t>
            </w:r>
            <w:proofErr w:type="spellEnd"/>
            <w:proofErr w:type="gramEnd"/>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ind w:right="23"/>
              <w:jc w:val="center"/>
              <w:rPr>
                <w:color w:val="000000"/>
                <w:sz w:val="28"/>
                <w:szCs w:val="28"/>
              </w:rPr>
            </w:pPr>
          </w:p>
          <w:p w:rsidR="00BA24F7" w:rsidRDefault="00BA24F7" w:rsidP="00AC4172">
            <w:pPr>
              <w:ind w:right="23"/>
              <w:jc w:val="center"/>
              <w:rPr>
                <w:color w:val="000000"/>
                <w:sz w:val="28"/>
                <w:szCs w:val="28"/>
              </w:rPr>
            </w:pPr>
          </w:p>
          <w:p w:rsidR="00BA24F7" w:rsidRDefault="00BA24F7" w:rsidP="00AC4172">
            <w:pPr>
              <w:ind w:right="23"/>
              <w:jc w:val="center"/>
              <w:rPr>
                <w:color w:val="000000"/>
                <w:sz w:val="28"/>
                <w:szCs w:val="28"/>
              </w:rPr>
            </w:pPr>
            <w:proofErr w:type="spellStart"/>
            <w:proofErr w:type="gramStart"/>
            <w:r>
              <w:rPr>
                <w:color w:val="000000"/>
                <w:sz w:val="28"/>
                <w:szCs w:val="28"/>
              </w:rPr>
              <w:t>Ответст-венный</w:t>
            </w:r>
            <w:proofErr w:type="spellEnd"/>
            <w:proofErr w:type="gramEnd"/>
          </w:p>
        </w:tc>
        <w:tc>
          <w:tcPr>
            <w:tcW w:w="1440"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8"/>
                <w:szCs w:val="28"/>
              </w:rPr>
            </w:pPr>
            <w:r>
              <w:rPr>
                <w:color w:val="323232"/>
                <w:spacing w:val="-6"/>
                <w:sz w:val="24"/>
                <w:szCs w:val="24"/>
              </w:rPr>
              <w:t>Ожидаемая социаль</w:t>
            </w:r>
            <w:r>
              <w:rPr>
                <w:color w:val="323232"/>
                <w:spacing w:val="-6"/>
                <w:sz w:val="24"/>
                <w:szCs w:val="24"/>
              </w:rPr>
              <w:softHyphen/>
            </w:r>
            <w:r>
              <w:rPr>
                <w:color w:val="323232"/>
                <w:spacing w:val="-3"/>
                <w:sz w:val="24"/>
                <w:szCs w:val="24"/>
              </w:rPr>
              <w:t xml:space="preserve">ная эффективность (количество </w:t>
            </w:r>
            <w:proofErr w:type="gramStart"/>
            <w:r>
              <w:rPr>
                <w:color w:val="323232"/>
                <w:spacing w:val="-3"/>
                <w:sz w:val="24"/>
                <w:szCs w:val="24"/>
              </w:rPr>
              <w:t>работа</w:t>
            </w:r>
            <w:r>
              <w:rPr>
                <w:color w:val="323232"/>
                <w:spacing w:val="-3"/>
                <w:sz w:val="24"/>
                <w:szCs w:val="24"/>
              </w:rPr>
              <w:softHyphen/>
            </w:r>
            <w:r>
              <w:rPr>
                <w:color w:val="323232"/>
                <w:spacing w:val="-5"/>
                <w:sz w:val="24"/>
                <w:szCs w:val="24"/>
              </w:rPr>
              <w:t>ющих</w:t>
            </w:r>
            <w:proofErr w:type="gramEnd"/>
            <w:r>
              <w:rPr>
                <w:color w:val="323232"/>
                <w:spacing w:val="-5"/>
                <w:sz w:val="24"/>
                <w:szCs w:val="24"/>
              </w:rPr>
              <w:t xml:space="preserve">, которым </w:t>
            </w:r>
            <w:r>
              <w:rPr>
                <w:color w:val="323232"/>
                <w:spacing w:val="-3"/>
                <w:sz w:val="24"/>
                <w:szCs w:val="24"/>
              </w:rPr>
              <w:t xml:space="preserve">улучшены условия </w:t>
            </w:r>
            <w:r>
              <w:rPr>
                <w:color w:val="323232"/>
                <w:spacing w:val="-5"/>
                <w:sz w:val="24"/>
                <w:szCs w:val="24"/>
              </w:rPr>
              <w:t>труда</w:t>
            </w:r>
            <w:r>
              <w:rPr>
                <w:color w:val="323232"/>
                <w:spacing w:val="-5"/>
                <w:sz w:val="26"/>
                <w:szCs w:val="26"/>
                <w:u w:val="single"/>
              </w:rPr>
              <w:t>)</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both"/>
              <w:rPr>
                <w:color w:val="000000"/>
                <w:sz w:val="24"/>
                <w:szCs w:val="24"/>
              </w:rPr>
            </w:pPr>
            <w:r>
              <w:rPr>
                <w:color w:val="000000"/>
                <w:spacing w:val="-1"/>
                <w:sz w:val="24"/>
                <w:szCs w:val="24"/>
              </w:rPr>
              <w:t xml:space="preserve">1.Регулярная проверка </w:t>
            </w:r>
            <w:r>
              <w:rPr>
                <w:color w:val="000000"/>
                <w:spacing w:val="-2"/>
                <w:sz w:val="24"/>
                <w:szCs w:val="24"/>
              </w:rPr>
              <w:t>освещения и содержа</w:t>
            </w:r>
            <w:r>
              <w:rPr>
                <w:color w:val="000000"/>
                <w:spacing w:val="-2"/>
                <w:sz w:val="24"/>
                <w:szCs w:val="24"/>
              </w:rPr>
              <w:softHyphen/>
              <w:t>ние в рабочем состоя</w:t>
            </w:r>
            <w:r>
              <w:rPr>
                <w:color w:val="000000"/>
                <w:spacing w:val="-4"/>
                <w:sz w:val="24"/>
                <w:szCs w:val="24"/>
              </w:rPr>
              <w:t xml:space="preserve">нии </w:t>
            </w:r>
            <w:proofErr w:type="spellStart"/>
            <w:proofErr w:type="gramStart"/>
            <w:r>
              <w:rPr>
                <w:color w:val="000000"/>
                <w:spacing w:val="-4"/>
                <w:sz w:val="24"/>
                <w:szCs w:val="24"/>
              </w:rPr>
              <w:t>освети-тельной</w:t>
            </w:r>
            <w:proofErr w:type="spellEnd"/>
            <w:proofErr w:type="gramEnd"/>
            <w:r>
              <w:rPr>
                <w:color w:val="000000"/>
                <w:spacing w:val="-4"/>
                <w:sz w:val="24"/>
                <w:szCs w:val="24"/>
              </w:rPr>
              <w:t xml:space="preserve"> </w:t>
            </w:r>
            <w:r>
              <w:rPr>
                <w:color w:val="000000"/>
                <w:spacing w:val="-5"/>
                <w:sz w:val="24"/>
                <w:szCs w:val="24"/>
              </w:rPr>
              <w:t>арматуры.</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tc>
        <w:tc>
          <w:tcPr>
            <w:tcW w:w="1305"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1000</w:t>
            </w:r>
          </w:p>
        </w:tc>
        <w:tc>
          <w:tcPr>
            <w:tcW w:w="1518"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r>
              <w:rPr>
                <w:color w:val="000000"/>
                <w:sz w:val="24"/>
                <w:szCs w:val="24"/>
              </w:rPr>
              <w:t>ежедневно</w:t>
            </w:r>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r>
              <w:rPr>
                <w:color w:val="000000"/>
                <w:sz w:val="24"/>
                <w:szCs w:val="24"/>
              </w:rPr>
              <w:t>электрик завхоз</w:t>
            </w:r>
          </w:p>
        </w:tc>
        <w:tc>
          <w:tcPr>
            <w:tcW w:w="1440"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r>
              <w:rPr>
                <w:color w:val="000000"/>
                <w:sz w:val="24"/>
                <w:szCs w:val="24"/>
              </w:rPr>
              <w:t>3</w:t>
            </w:r>
            <w:r w:rsidR="002216A6">
              <w:rPr>
                <w:color w:val="000000"/>
                <w:sz w:val="24"/>
                <w:szCs w:val="24"/>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both"/>
              <w:rPr>
                <w:color w:val="000000"/>
                <w:sz w:val="24"/>
                <w:szCs w:val="24"/>
              </w:rPr>
            </w:pPr>
            <w:r>
              <w:rPr>
                <w:color w:val="000000"/>
                <w:sz w:val="24"/>
                <w:szCs w:val="24"/>
              </w:rPr>
              <w:t xml:space="preserve">2.Своевременное обеспечение </w:t>
            </w:r>
            <w:r>
              <w:rPr>
                <w:color w:val="000000"/>
                <w:sz w:val="24"/>
                <w:szCs w:val="24"/>
              </w:rPr>
              <w:lastRenderedPageBreak/>
              <w:t>спецодеждой, орудиями труда, моющими средствами, средствами индивидуальной защиты.</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tc>
        <w:tc>
          <w:tcPr>
            <w:tcW w:w="1305"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20 000</w:t>
            </w:r>
          </w:p>
        </w:tc>
        <w:tc>
          <w:tcPr>
            <w:tcW w:w="1518"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r>
              <w:rPr>
                <w:color w:val="000000"/>
                <w:sz w:val="24"/>
                <w:szCs w:val="24"/>
              </w:rPr>
              <w:lastRenderedPageBreak/>
              <w:t>1 раз в неделю</w:t>
            </w:r>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r>
              <w:rPr>
                <w:color w:val="000000"/>
                <w:sz w:val="24"/>
                <w:szCs w:val="24"/>
              </w:rPr>
              <w:lastRenderedPageBreak/>
              <w:t>завхоз</w:t>
            </w:r>
          </w:p>
        </w:tc>
        <w:tc>
          <w:tcPr>
            <w:tcW w:w="1440"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r>
              <w:rPr>
                <w:color w:val="000000"/>
                <w:sz w:val="24"/>
                <w:szCs w:val="24"/>
              </w:rPr>
              <w:lastRenderedPageBreak/>
              <w:t>20</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both"/>
              <w:rPr>
                <w:color w:val="000000"/>
                <w:sz w:val="24"/>
                <w:szCs w:val="24"/>
              </w:rPr>
            </w:pPr>
            <w:r>
              <w:rPr>
                <w:color w:val="000000"/>
                <w:sz w:val="24"/>
                <w:szCs w:val="24"/>
              </w:rPr>
              <w:lastRenderedPageBreak/>
              <w:t>3. Регулярное пополнение аптечек первой медицинской помощи.</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tc>
        <w:tc>
          <w:tcPr>
            <w:tcW w:w="1305"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800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1 раз в квартал</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ст.</w:t>
            </w:r>
          </w:p>
          <w:p w:rsidR="00BA24F7" w:rsidRDefault="00BA24F7" w:rsidP="00AC4172">
            <w:pPr>
              <w:spacing w:line="250" w:lineRule="exact"/>
              <w:ind w:right="21"/>
              <w:jc w:val="center"/>
              <w:rPr>
                <w:color w:val="000000"/>
                <w:sz w:val="24"/>
                <w:szCs w:val="24"/>
              </w:rPr>
            </w:pPr>
            <w:r>
              <w:rPr>
                <w:color w:val="000000"/>
                <w:sz w:val="24"/>
                <w:szCs w:val="24"/>
              </w:rPr>
              <w:t>медсестра</w:t>
            </w:r>
          </w:p>
        </w:tc>
        <w:tc>
          <w:tcPr>
            <w:tcW w:w="1440"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3</w:t>
            </w:r>
            <w:r w:rsidR="002216A6">
              <w:rPr>
                <w:color w:val="000000"/>
                <w:sz w:val="24"/>
                <w:szCs w:val="24"/>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both"/>
              <w:rPr>
                <w:color w:val="000000"/>
                <w:sz w:val="24"/>
                <w:szCs w:val="24"/>
              </w:rPr>
            </w:pPr>
            <w:r>
              <w:rPr>
                <w:color w:val="000000"/>
                <w:sz w:val="24"/>
                <w:szCs w:val="24"/>
              </w:rPr>
              <w:t>4.Регулярная проверка питьевого режима, замена посуды.</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tc>
        <w:tc>
          <w:tcPr>
            <w:tcW w:w="1305" w:type="dxa"/>
            <w:tcBorders>
              <w:top w:val="single" w:sz="4" w:space="0" w:color="auto"/>
              <w:left w:val="single" w:sz="4" w:space="0" w:color="auto"/>
              <w:bottom w:val="single" w:sz="4" w:space="0" w:color="auto"/>
              <w:right w:val="single" w:sz="4" w:space="0" w:color="auto"/>
            </w:tcBorders>
            <w:hideMark/>
          </w:tcPr>
          <w:p w:rsidR="00BA24F7" w:rsidRDefault="002216A6" w:rsidP="00AC4172">
            <w:pPr>
              <w:spacing w:line="250" w:lineRule="exact"/>
              <w:ind w:right="21"/>
              <w:jc w:val="center"/>
              <w:rPr>
                <w:color w:val="000000"/>
                <w:sz w:val="24"/>
                <w:szCs w:val="24"/>
              </w:rPr>
            </w:pPr>
            <w:r>
              <w:rPr>
                <w:color w:val="000000"/>
                <w:sz w:val="24"/>
                <w:szCs w:val="24"/>
              </w:rPr>
              <w:t>15</w:t>
            </w:r>
            <w:r w:rsidR="00BA24F7">
              <w:rPr>
                <w:color w:val="000000"/>
                <w:sz w:val="24"/>
                <w:szCs w:val="24"/>
              </w:rPr>
              <w:t xml:space="preserve"> 000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ежедневно</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ст.</w:t>
            </w:r>
          </w:p>
          <w:p w:rsidR="00BA24F7" w:rsidRDefault="00BA24F7" w:rsidP="00AC4172">
            <w:pPr>
              <w:spacing w:line="250" w:lineRule="exact"/>
              <w:ind w:right="21"/>
              <w:jc w:val="center"/>
              <w:rPr>
                <w:color w:val="000000"/>
                <w:sz w:val="24"/>
                <w:szCs w:val="24"/>
              </w:rPr>
            </w:pPr>
            <w:r>
              <w:rPr>
                <w:color w:val="000000"/>
                <w:sz w:val="24"/>
                <w:szCs w:val="24"/>
              </w:rPr>
              <w:t>медсестра</w:t>
            </w:r>
          </w:p>
        </w:tc>
        <w:tc>
          <w:tcPr>
            <w:tcW w:w="1440"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3</w:t>
            </w:r>
            <w:r w:rsidR="002216A6">
              <w:rPr>
                <w:color w:val="000000"/>
                <w:sz w:val="24"/>
                <w:szCs w:val="24"/>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both"/>
              <w:rPr>
                <w:color w:val="000000"/>
                <w:sz w:val="24"/>
                <w:szCs w:val="24"/>
              </w:rPr>
            </w:pPr>
            <w:r>
              <w:rPr>
                <w:color w:val="000000"/>
                <w:sz w:val="24"/>
                <w:szCs w:val="24"/>
              </w:rPr>
              <w:t>5.Организация обучения, инструктажа, проверка знаний по охране труда работников в соответствии с требованиями нормативных документов.</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tc>
        <w:tc>
          <w:tcPr>
            <w:tcW w:w="1305"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tc>
        <w:tc>
          <w:tcPr>
            <w:tcW w:w="1518"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p>
          <w:p w:rsidR="00BA24F7" w:rsidRDefault="002216A6" w:rsidP="00AC4172">
            <w:pPr>
              <w:spacing w:line="250" w:lineRule="exact"/>
              <w:ind w:right="21"/>
              <w:jc w:val="center"/>
              <w:rPr>
                <w:color w:val="000000"/>
                <w:sz w:val="24"/>
                <w:szCs w:val="24"/>
              </w:rPr>
            </w:pPr>
            <w:r>
              <w:rPr>
                <w:color w:val="000000"/>
                <w:sz w:val="24"/>
                <w:szCs w:val="24"/>
              </w:rPr>
              <w:t>1</w:t>
            </w:r>
            <w:r w:rsidR="00BA24F7">
              <w:rPr>
                <w:color w:val="000000"/>
                <w:sz w:val="24"/>
                <w:szCs w:val="24"/>
              </w:rPr>
              <w:t xml:space="preserve"> раза в год</w:t>
            </w:r>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p>
          <w:p w:rsidR="00BA24F7" w:rsidRDefault="00BA24F7" w:rsidP="00AC4172">
            <w:pPr>
              <w:ind w:right="23"/>
              <w:jc w:val="center"/>
              <w:rPr>
                <w:color w:val="000000"/>
                <w:sz w:val="24"/>
                <w:szCs w:val="24"/>
              </w:rPr>
            </w:pPr>
            <w:proofErr w:type="spellStart"/>
            <w:proofErr w:type="gramStart"/>
            <w:r>
              <w:rPr>
                <w:color w:val="000000"/>
                <w:sz w:val="24"/>
                <w:szCs w:val="24"/>
              </w:rPr>
              <w:t>заведую-щий</w:t>
            </w:r>
            <w:proofErr w:type="spellEnd"/>
            <w:proofErr w:type="gramEnd"/>
          </w:p>
        </w:tc>
        <w:tc>
          <w:tcPr>
            <w:tcW w:w="1440"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r>
              <w:rPr>
                <w:color w:val="000000"/>
                <w:sz w:val="24"/>
                <w:szCs w:val="24"/>
              </w:rPr>
              <w:t>3</w:t>
            </w:r>
            <w:r w:rsidR="002216A6">
              <w:rPr>
                <w:color w:val="000000"/>
                <w:sz w:val="24"/>
                <w:szCs w:val="24"/>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both"/>
              <w:rPr>
                <w:color w:val="000000"/>
                <w:sz w:val="24"/>
                <w:szCs w:val="24"/>
              </w:rPr>
            </w:pPr>
            <w:r>
              <w:rPr>
                <w:color w:val="000000"/>
                <w:sz w:val="24"/>
                <w:szCs w:val="24"/>
              </w:rPr>
              <w:t>6.Разработка, размножение инструкций по охране труда. Приобретение нормативно-правовых документов и литературы по охране труда.</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tc>
        <w:tc>
          <w:tcPr>
            <w:tcW w:w="1305"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1000</w:t>
            </w:r>
          </w:p>
        </w:tc>
        <w:tc>
          <w:tcPr>
            <w:tcW w:w="1518"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r>
              <w:rPr>
                <w:color w:val="000000"/>
                <w:sz w:val="24"/>
                <w:szCs w:val="24"/>
              </w:rPr>
              <w:t>в течение года</w:t>
            </w:r>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proofErr w:type="spellStart"/>
            <w:proofErr w:type="gramStart"/>
            <w:r>
              <w:rPr>
                <w:color w:val="000000"/>
                <w:sz w:val="24"/>
                <w:szCs w:val="24"/>
              </w:rPr>
              <w:t>заведую-щий</w:t>
            </w:r>
            <w:proofErr w:type="spellEnd"/>
            <w:proofErr w:type="gramEnd"/>
          </w:p>
        </w:tc>
        <w:tc>
          <w:tcPr>
            <w:tcW w:w="1440"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r>
              <w:rPr>
                <w:color w:val="000000"/>
                <w:sz w:val="24"/>
                <w:szCs w:val="24"/>
              </w:rPr>
              <w:t>3</w:t>
            </w:r>
            <w:r w:rsidR="002216A6">
              <w:rPr>
                <w:color w:val="000000"/>
                <w:sz w:val="24"/>
                <w:szCs w:val="24"/>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both"/>
              <w:rPr>
                <w:color w:val="000000"/>
                <w:sz w:val="24"/>
                <w:szCs w:val="24"/>
              </w:rPr>
            </w:pPr>
            <w:r>
              <w:rPr>
                <w:color w:val="000000"/>
                <w:sz w:val="24"/>
                <w:szCs w:val="24"/>
              </w:rPr>
              <w:t>7.</w:t>
            </w:r>
            <w:r>
              <w:rPr>
                <w:color w:val="000000"/>
                <w:spacing w:val="-3"/>
                <w:sz w:val="28"/>
                <w:szCs w:val="28"/>
              </w:rPr>
              <w:t xml:space="preserve"> </w:t>
            </w:r>
            <w:r>
              <w:rPr>
                <w:color w:val="000000"/>
                <w:spacing w:val="-3"/>
                <w:sz w:val="24"/>
                <w:szCs w:val="24"/>
              </w:rPr>
              <w:t>Контроль за состоя</w:t>
            </w:r>
            <w:r>
              <w:rPr>
                <w:color w:val="000000"/>
                <w:spacing w:val="-3"/>
                <w:sz w:val="24"/>
                <w:szCs w:val="24"/>
              </w:rPr>
              <w:softHyphen/>
            </w:r>
            <w:r>
              <w:rPr>
                <w:color w:val="000000"/>
                <w:spacing w:val="-2"/>
                <w:sz w:val="24"/>
                <w:szCs w:val="24"/>
              </w:rPr>
              <w:t xml:space="preserve">нием </w:t>
            </w:r>
            <w:proofErr w:type="spellStart"/>
            <w:r>
              <w:rPr>
                <w:color w:val="000000"/>
                <w:spacing w:val="-2"/>
                <w:sz w:val="24"/>
                <w:szCs w:val="24"/>
              </w:rPr>
              <w:t>теплоснабжения</w:t>
            </w:r>
            <w:proofErr w:type="gramStart"/>
            <w:r>
              <w:rPr>
                <w:color w:val="000000"/>
                <w:spacing w:val="-2"/>
                <w:sz w:val="24"/>
                <w:szCs w:val="24"/>
              </w:rPr>
              <w:t>.</w:t>
            </w:r>
            <w:r>
              <w:rPr>
                <w:color w:val="000000"/>
                <w:spacing w:val="-3"/>
                <w:sz w:val="24"/>
                <w:szCs w:val="24"/>
              </w:rPr>
              <w:t>С</w:t>
            </w:r>
            <w:proofErr w:type="gramEnd"/>
            <w:r>
              <w:rPr>
                <w:color w:val="000000"/>
                <w:spacing w:val="-3"/>
                <w:sz w:val="24"/>
                <w:szCs w:val="24"/>
              </w:rPr>
              <w:t>воевременное</w:t>
            </w:r>
            <w:proofErr w:type="spellEnd"/>
            <w:r>
              <w:rPr>
                <w:color w:val="000000"/>
                <w:spacing w:val="-3"/>
                <w:sz w:val="24"/>
                <w:szCs w:val="24"/>
              </w:rPr>
              <w:t xml:space="preserve">  устра</w:t>
            </w:r>
            <w:r>
              <w:rPr>
                <w:color w:val="000000"/>
                <w:spacing w:val="-3"/>
                <w:sz w:val="24"/>
                <w:szCs w:val="24"/>
              </w:rPr>
              <w:softHyphen/>
            </w:r>
            <w:r>
              <w:rPr>
                <w:color w:val="000000"/>
                <w:spacing w:val="-2"/>
                <w:sz w:val="24"/>
                <w:szCs w:val="24"/>
              </w:rPr>
              <w:t>нение</w:t>
            </w:r>
            <w:r>
              <w:rPr>
                <w:color w:val="000000"/>
                <w:spacing w:val="-2"/>
                <w:sz w:val="28"/>
                <w:szCs w:val="28"/>
              </w:rPr>
              <w:t xml:space="preserve"> </w:t>
            </w:r>
            <w:r>
              <w:rPr>
                <w:color w:val="000000"/>
                <w:spacing w:val="-2"/>
                <w:sz w:val="24"/>
                <w:szCs w:val="24"/>
              </w:rPr>
              <w:t>неисправностей</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tc>
        <w:tc>
          <w:tcPr>
            <w:tcW w:w="1305"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5000</w:t>
            </w:r>
          </w:p>
        </w:tc>
        <w:tc>
          <w:tcPr>
            <w:tcW w:w="1518"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r>
              <w:rPr>
                <w:color w:val="000000"/>
                <w:sz w:val="24"/>
                <w:szCs w:val="24"/>
              </w:rPr>
              <w:t>ежедневно</w:t>
            </w:r>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r>
              <w:rPr>
                <w:color w:val="000000"/>
                <w:sz w:val="24"/>
                <w:szCs w:val="24"/>
              </w:rPr>
              <w:t>завхоз</w:t>
            </w:r>
          </w:p>
          <w:p w:rsidR="00BA24F7" w:rsidRDefault="00BA24F7" w:rsidP="00AC4172">
            <w:pPr>
              <w:spacing w:line="250" w:lineRule="exact"/>
              <w:ind w:right="21"/>
              <w:jc w:val="center"/>
              <w:rPr>
                <w:color w:val="000000"/>
                <w:sz w:val="24"/>
                <w:szCs w:val="24"/>
              </w:rPr>
            </w:pPr>
          </w:p>
        </w:tc>
        <w:tc>
          <w:tcPr>
            <w:tcW w:w="1440"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536917" w:rsidP="00AC4172">
            <w:pPr>
              <w:spacing w:line="250" w:lineRule="exact"/>
              <w:ind w:right="21"/>
              <w:jc w:val="center"/>
              <w:rPr>
                <w:color w:val="000000"/>
                <w:sz w:val="24"/>
                <w:szCs w:val="24"/>
              </w:rPr>
            </w:pPr>
            <w:r>
              <w:rPr>
                <w:color w:val="000000"/>
                <w:sz w:val="24"/>
                <w:szCs w:val="24"/>
              </w:rPr>
              <w:t>34</w:t>
            </w:r>
          </w:p>
          <w:p w:rsidR="00BA24F7" w:rsidRDefault="00BA24F7" w:rsidP="00AC4172">
            <w:pPr>
              <w:spacing w:line="250" w:lineRule="exact"/>
              <w:ind w:right="21"/>
              <w:rPr>
                <w:color w:val="000000"/>
                <w:sz w:val="24"/>
                <w:szCs w:val="24"/>
              </w:rPr>
            </w:pP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hd w:val="clear" w:color="auto" w:fill="FFFFFF"/>
              <w:jc w:val="both"/>
              <w:rPr>
                <w:color w:val="000000"/>
                <w:sz w:val="24"/>
                <w:szCs w:val="24"/>
              </w:rPr>
            </w:pPr>
            <w:r>
              <w:rPr>
                <w:color w:val="000000"/>
                <w:sz w:val="24"/>
                <w:szCs w:val="24"/>
              </w:rPr>
              <w:t>8.</w:t>
            </w:r>
            <w:proofErr w:type="gramStart"/>
            <w:r>
              <w:rPr>
                <w:color w:val="000000"/>
                <w:sz w:val="24"/>
                <w:szCs w:val="24"/>
              </w:rPr>
              <w:t>Контроль за</w:t>
            </w:r>
            <w:proofErr w:type="gramEnd"/>
            <w:r>
              <w:rPr>
                <w:color w:val="000000"/>
                <w:sz w:val="24"/>
                <w:szCs w:val="24"/>
              </w:rPr>
              <w:t xml:space="preserve"> состоя</w:t>
            </w:r>
            <w:r>
              <w:rPr>
                <w:color w:val="000000"/>
                <w:sz w:val="24"/>
                <w:szCs w:val="24"/>
              </w:rPr>
              <w:softHyphen/>
              <w:t>нием       работы  по  охране труда, соблю</w:t>
            </w:r>
            <w:r>
              <w:rPr>
                <w:color w:val="000000"/>
                <w:sz w:val="24"/>
                <w:szCs w:val="24"/>
              </w:rPr>
              <w:softHyphen/>
              <w:t>дением техники безо</w:t>
            </w:r>
            <w:r>
              <w:rPr>
                <w:color w:val="000000"/>
                <w:sz w:val="24"/>
                <w:szCs w:val="24"/>
              </w:rPr>
              <w:softHyphen/>
              <w:t>пасности. ПБ на рабо</w:t>
            </w:r>
            <w:r>
              <w:rPr>
                <w:color w:val="000000"/>
                <w:sz w:val="24"/>
                <w:szCs w:val="24"/>
              </w:rPr>
              <w:softHyphen/>
              <w:t>чем месте.</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ind w:right="21"/>
              <w:jc w:val="center"/>
              <w:rPr>
                <w:color w:val="000000"/>
                <w:sz w:val="24"/>
                <w:szCs w:val="24"/>
              </w:rPr>
            </w:pPr>
          </w:p>
        </w:tc>
        <w:tc>
          <w:tcPr>
            <w:tcW w:w="1305" w:type="dxa"/>
            <w:tcBorders>
              <w:top w:val="single" w:sz="4" w:space="0" w:color="auto"/>
              <w:left w:val="single" w:sz="4" w:space="0" w:color="auto"/>
              <w:bottom w:val="single" w:sz="4" w:space="0" w:color="auto"/>
              <w:right w:val="single" w:sz="4" w:space="0" w:color="auto"/>
            </w:tcBorders>
          </w:tcPr>
          <w:p w:rsidR="00BA24F7" w:rsidRDefault="00BA24F7" w:rsidP="00AC4172">
            <w:pPr>
              <w:ind w:right="21"/>
              <w:jc w:val="center"/>
              <w:rPr>
                <w:color w:val="000000"/>
                <w:sz w:val="24"/>
                <w:szCs w:val="24"/>
              </w:rPr>
            </w:pPr>
          </w:p>
        </w:tc>
        <w:tc>
          <w:tcPr>
            <w:tcW w:w="1518" w:type="dxa"/>
            <w:tcBorders>
              <w:top w:val="single" w:sz="4" w:space="0" w:color="auto"/>
              <w:left w:val="single" w:sz="4" w:space="0" w:color="auto"/>
              <w:bottom w:val="single" w:sz="4" w:space="0" w:color="auto"/>
              <w:right w:val="single" w:sz="4" w:space="0" w:color="auto"/>
            </w:tcBorders>
          </w:tcPr>
          <w:p w:rsidR="00BA24F7" w:rsidRDefault="00BA24F7" w:rsidP="00AC4172">
            <w:pPr>
              <w:ind w:right="21"/>
              <w:jc w:val="center"/>
              <w:rPr>
                <w:color w:val="000000"/>
                <w:sz w:val="24"/>
                <w:szCs w:val="24"/>
              </w:rPr>
            </w:pPr>
          </w:p>
          <w:p w:rsidR="00BA24F7" w:rsidRDefault="00BA24F7" w:rsidP="00AC4172">
            <w:pPr>
              <w:ind w:right="21"/>
              <w:jc w:val="center"/>
              <w:rPr>
                <w:color w:val="000000"/>
                <w:sz w:val="24"/>
                <w:szCs w:val="24"/>
              </w:rPr>
            </w:pPr>
          </w:p>
          <w:p w:rsidR="00BA24F7" w:rsidRDefault="00BA24F7" w:rsidP="00AC4172">
            <w:pPr>
              <w:ind w:right="21"/>
              <w:jc w:val="center"/>
              <w:rPr>
                <w:color w:val="000000"/>
                <w:sz w:val="24"/>
                <w:szCs w:val="24"/>
              </w:rPr>
            </w:pPr>
            <w:r>
              <w:rPr>
                <w:color w:val="000000"/>
                <w:sz w:val="24"/>
                <w:szCs w:val="24"/>
              </w:rPr>
              <w:t>постоянно</w:t>
            </w:r>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ind w:right="21"/>
              <w:jc w:val="center"/>
              <w:rPr>
                <w:color w:val="000000"/>
                <w:sz w:val="24"/>
                <w:szCs w:val="24"/>
              </w:rPr>
            </w:pPr>
          </w:p>
          <w:p w:rsidR="00BA24F7" w:rsidRDefault="00BA24F7" w:rsidP="00AC4172">
            <w:pPr>
              <w:ind w:right="21"/>
              <w:jc w:val="center"/>
              <w:rPr>
                <w:color w:val="000000"/>
                <w:sz w:val="24"/>
                <w:szCs w:val="24"/>
              </w:rPr>
            </w:pPr>
            <w:proofErr w:type="spellStart"/>
            <w:r>
              <w:rPr>
                <w:color w:val="000000"/>
                <w:sz w:val="24"/>
                <w:szCs w:val="24"/>
              </w:rPr>
              <w:t>руковод</w:t>
            </w:r>
            <w:proofErr w:type="spellEnd"/>
            <w:r>
              <w:rPr>
                <w:color w:val="000000"/>
                <w:sz w:val="24"/>
                <w:szCs w:val="24"/>
              </w:rPr>
              <w:t>.</w:t>
            </w:r>
          </w:p>
          <w:p w:rsidR="00BA24F7" w:rsidRDefault="00BA24F7" w:rsidP="00AC4172">
            <w:pPr>
              <w:ind w:right="21"/>
              <w:jc w:val="center"/>
              <w:rPr>
                <w:color w:val="000000"/>
                <w:sz w:val="24"/>
                <w:szCs w:val="24"/>
              </w:rPr>
            </w:pPr>
            <w:r>
              <w:rPr>
                <w:color w:val="000000"/>
                <w:sz w:val="24"/>
                <w:szCs w:val="24"/>
              </w:rPr>
              <w:t>завхоз пр</w:t>
            </w:r>
            <w:proofErr w:type="gramStart"/>
            <w:r>
              <w:rPr>
                <w:color w:val="000000"/>
                <w:sz w:val="24"/>
                <w:szCs w:val="24"/>
              </w:rPr>
              <w:t>.п</w:t>
            </w:r>
            <w:proofErr w:type="gramEnd"/>
            <w:r>
              <w:rPr>
                <w:color w:val="000000"/>
                <w:sz w:val="24"/>
                <w:szCs w:val="24"/>
              </w:rPr>
              <w:t>роф.</w:t>
            </w:r>
          </w:p>
        </w:tc>
        <w:tc>
          <w:tcPr>
            <w:tcW w:w="1440" w:type="dxa"/>
            <w:tcBorders>
              <w:top w:val="single" w:sz="4" w:space="0" w:color="auto"/>
              <w:left w:val="single" w:sz="4" w:space="0" w:color="auto"/>
              <w:bottom w:val="single" w:sz="4" w:space="0" w:color="auto"/>
              <w:right w:val="single" w:sz="4" w:space="0" w:color="auto"/>
            </w:tcBorders>
          </w:tcPr>
          <w:p w:rsidR="00BA24F7" w:rsidRDefault="00BA24F7" w:rsidP="00AC4172">
            <w:pPr>
              <w:ind w:right="21"/>
              <w:jc w:val="center"/>
              <w:rPr>
                <w:color w:val="000000"/>
                <w:sz w:val="24"/>
                <w:szCs w:val="24"/>
              </w:rPr>
            </w:pPr>
          </w:p>
          <w:p w:rsidR="00BA24F7" w:rsidRDefault="00BA24F7" w:rsidP="00AC4172">
            <w:pPr>
              <w:ind w:right="21"/>
              <w:jc w:val="center"/>
              <w:rPr>
                <w:color w:val="000000"/>
                <w:sz w:val="24"/>
                <w:szCs w:val="24"/>
              </w:rPr>
            </w:pPr>
          </w:p>
          <w:p w:rsidR="00BA24F7" w:rsidRDefault="00536917" w:rsidP="00AC4172">
            <w:pPr>
              <w:ind w:right="21"/>
              <w:jc w:val="center"/>
              <w:rPr>
                <w:color w:val="000000"/>
                <w:sz w:val="24"/>
                <w:szCs w:val="24"/>
              </w:rPr>
            </w:pPr>
            <w:r>
              <w:rPr>
                <w:color w:val="000000"/>
                <w:sz w:val="24"/>
                <w:szCs w:val="24"/>
              </w:rPr>
              <w:t>3</w:t>
            </w:r>
            <w:r w:rsidR="00BA24F7">
              <w:rPr>
                <w:color w:val="000000"/>
                <w:sz w:val="24"/>
                <w:szCs w:val="24"/>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hd w:val="clear" w:color="auto" w:fill="FFFFFF"/>
              <w:jc w:val="both"/>
              <w:rPr>
                <w:color w:val="000000"/>
                <w:sz w:val="24"/>
                <w:szCs w:val="24"/>
              </w:rPr>
            </w:pPr>
            <w:r>
              <w:rPr>
                <w:color w:val="000000"/>
                <w:sz w:val="24"/>
                <w:szCs w:val="24"/>
              </w:rPr>
              <w:t>9. Регулярный   ремонт мебели  во  всех группах и кабинетах</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ind w:right="21"/>
              <w:jc w:val="center"/>
              <w:rPr>
                <w:color w:val="000000"/>
                <w:sz w:val="24"/>
                <w:szCs w:val="24"/>
              </w:rPr>
            </w:pPr>
          </w:p>
        </w:tc>
        <w:tc>
          <w:tcPr>
            <w:tcW w:w="1305" w:type="dxa"/>
            <w:tcBorders>
              <w:top w:val="single" w:sz="4" w:space="0" w:color="auto"/>
              <w:left w:val="single" w:sz="4" w:space="0" w:color="auto"/>
              <w:bottom w:val="single" w:sz="4" w:space="0" w:color="auto"/>
              <w:right w:val="single" w:sz="4" w:space="0" w:color="auto"/>
            </w:tcBorders>
            <w:hideMark/>
          </w:tcPr>
          <w:p w:rsidR="00BA24F7" w:rsidRDefault="00536917" w:rsidP="00AC4172">
            <w:pPr>
              <w:ind w:right="21"/>
              <w:jc w:val="center"/>
              <w:rPr>
                <w:color w:val="000000"/>
                <w:sz w:val="24"/>
                <w:szCs w:val="24"/>
              </w:rPr>
            </w:pPr>
            <w:r>
              <w:rPr>
                <w:color w:val="000000"/>
                <w:sz w:val="24"/>
                <w:szCs w:val="24"/>
              </w:rPr>
              <w:t>2</w:t>
            </w:r>
            <w:r w:rsidR="00BA24F7">
              <w:rPr>
                <w:color w:val="000000"/>
                <w:sz w:val="24"/>
                <w:szCs w:val="24"/>
              </w:rPr>
              <w:t xml:space="preserve"> 000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r>
              <w:rPr>
                <w:color w:val="000000"/>
                <w:sz w:val="24"/>
                <w:szCs w:val="24"/>
              </w:rPr>
              <w:t xml:space="preserve"> </w:t>
            </w:r>
          </w:p>
          <w:p w:rsidR="00BA24F7" w:rsidRDefault="00BA24F7" w:rsidP="00AC4172">
            <w:pPr>
              <w:ind w:right="21"/>
              <w:jc w:val="center"/>
              <w:rPr>
                <w:color w:val="000000"/>
                <w:sz w:val="24"/>
                <w:szCs w:val="24"/>
              </w:rPr>
            </w:pPr>
            <w:r>
              <w:rPr>
                <w:color w:val="000000"/>
                <w:sz w:val="24"/>
                <w:szCs w:val="24"/>
              </w:rPr>
              <w:t>ежедневно</w:t>
            </w:r>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ind w:right="21"/>
              <w:rPr>
                <w:color w:val="000000"/>
                <w:sz w:val="24"/>
                <w:szCs w:val="24"/>
              </w:rPr>
            </w:pPr>
          </w:p>
          <w:p w:rsidR="00BA24F7" w:rsidRDefault="00BA24F7" w:rsidP="00AC4172">
            <w:pPr>
              <w:ind w:right="21"/>
              <w:jc w:val="center"/>
              <w:rPr>
                <w:color w:val="000000"/>
                <w:sz w:val="24"/>
                <w:szCs w:val="24"/>
              </w:rPr>
            </w:pPr>
            <w:r>
              <w:rPr>
                <w:color w:val="000000"/>
                <w:sz w:val="24"/>
                <w:szCs w:val="24"/>
              </w:rPr>
              <w:t>завхоз</w:t>
            </w:r>
          </w:p>
        </w:tc>
        <w:tc>
          <w:tcPr>
            <w:tcW w:w="1440" w:type="dxa"/>
            <w:tcBorders>
              <w:top w:val="single" w:sz="4" w:space="0" w:color="auto"/>
              <w:left w:val="single" w:sz="4" w:space="0" w:color="auto"/>
              <w:bottom w:val="single" w:sz="4" w:space="0" w:color="auto"/>
              <w:right w:val="single" w:sz="4" w:space="0" w:color="auto"/>
            </w:tcBorders>
          </w:tcPr>
          <w:p w:rsidR="00BA24F7" w:rsidRDefault="00BA24F7" w:rsidP="00AC4172">
            <w:pPr>
              <w:ind w:right="21"/>
              <w:jc w:val="center"/>
              <w:rPr>
                <w:color w:val="000000"/>
                <w:sz w:val="24"/>
                <w:szCs w:val="24"/>
              </w:rPr>
            </w:pPr>
          </w:p>
          <w:p w:rsidR="00BA24F7" w:rsidRDefault="00536917" w:rsidP="00AC4172">
            <w:pPr>
              <w:ind w:right="21"/>
              <w:jc w:val="center"/>
              <w:rPr>
                <w:color w:val="000000"/>
                <w:sz w:val="24"/>
                <w:szCs w:val="24"/>
              </w:rPr>
            </w:pPr>
            <w:r>
              <w:rPr>
                <w:color w:val="000000"/>
                <w:sz w:val="24"/>
                <w:szCs w:val="24"/>
              </w:rPr>
              <w:t>3</w:t>
            </w:r>
            <w:r w:rsidR="00BA24F7">
              <w:rPr>
                <w:color w:val="000000"/>
                <w:sz w:val="24"/>
                <w:szCs w:val="24"/>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536917">
            <w:pPr>
              <w:shd w:val="clear" w:color="auto" w:fill="FFFFFF"/>
              <w:ind w:left="19" w:hanging="67"/>
              <w:jc w:val="both"/>
              <w:rPr>
                <w:color w:val="000000"/>
                <w:sz w:val="24"/>
                <w:szCs w:val="24"/>
              </w:rPr>
            </w:pPr>
            <w:r>
              <w:rPr>
                <w:color w:val="000000"/>
                <w:sz w:val="24"/>
                <w:szCs w:val="24"/>
              </w:rPr>
              <w:t>10. Приобретение и замена плафонов</w:t>
            </w:r>
            <w:r w:rsidR="00536917">
              <w:rPr>
                <w:color w:val="000000"/>
                <w:sz w:val="24"/>
                <w:szCs w:val="24"/>
              </w:rPr>
              <w:t xml:space="preserve"> в</w:t>
            </w:r>
            <w:r>
              <w:rPr>
                <w:color w:val="000000"/>
                <w:sz w:val="24"/>
                <w:szCs w:val="24"/>
              </w:rPr>
              <w:t xml:space="preserve"> </w:t>
            </w:r>
            <w:r w:rsidR="00536917">
              <w:rPr>
                <w:color w:val="000000"/>
                <w:sz w:val="24"/>
                <w:szCs w:val="24"/>
              </w:rPr>
              <w:t>медицинском кабинете, коридоре, в логопедической группе</w:t>
            </w:r>
            <w:r>
              <w:rPr>
                <w:color w:val="000000"/>
                <w:sz w:val="24"/>
                <w:szCs w:val="24"/>
              </w:rPr>
              <w:t>.</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ind w:right="21"/>
              <w:jc w:val="center"/>
              <w:rPr>
                <w:color w:val="000000"/>
                <w:sz w:val="24"/>
                <w:szCs w:val="24"/>
              </w:rPr>
            </w:pPr>
          </w:p>
          <w:p w:rsidR="00BA24F7" w:rsidRDefault="00BA24F7" w:rsidP="00AC4172">
            <w:pPr>
              <w:ind w:right="21"/>
              <w:jc w:val="center"/>
              <w:rPr>
                <w:color w:val="000000"/>
                <w:sz w:val="24"/>
                <w:szCs w:val="24"/>
              </w:rPr>
            </w:pPr>
            <w:r>
              <w:rPr>
                <w:color w:val="000000"/>
                <w:sz w:val="24"/>
                <w:szCs w:val="24"/>
              </w:rPr>
              <w:t>8 шт.</w:t>
            </w:r>
          </w:p>
        </w:tc>
        <w:tc>
          <w:tcPr>
            <w:tcW w:w="1305" w:type="dxa"/>
            <w:tcBorders>
              <w:top w:val="single" w:sz="4" w:space="0" w:color="auto"/>
              <w:left w:val="single" w:sz="4" w:space="0" w:color="auto"/>
              <w:bottom w:val="single" w:sz="4" w:space="0" w:color="auto"/>
              <w:right w:val="single" w:sz="4" w:space="0" w:color="auto"/>
            </w:tcBorders>
          </w:tcPr>
          <w:p w:rsidR="00BA24F7" w:rsidRDefault="00BA24F7" w:rsidP="00AC4172">
            <w:pPr>
              <w:ind w:right="21"/>
              <w:jc w:val="center"/>
              <w:rPr>
                <w:color w:val="000000"/>
                <w:sz w:val="24"/>
                <w:szCs w:val="24"/>
              </w:rPr>
            </w:pPr>
          </w:p>
          <w:p w:rsidR="00BA24F7" w:rsidRDefault="00536917" w:rsidP="00AC4172">
            <w:pPr>
              <w:ind w:right="21"/>
              <w:jc w:val="center"/>
              <w:rPr>
                <w:color w:val="000000"/>
                <w:sz w:val="24"/>
                <w:szCs w:val="24"/>
              </w:rPr>
            </w:pPr>
            <w:r>
              <w:rPr>
                <w:color w:val="000000"/>
                <w:sz w:val="24"/>
                <w:szCs w:val="24"/>
              </w:rPr>
              <w:t>2</w:t>
            </w:r>
            <w:r w:rsidR="00BA24F7">
              <w:rPr>
                <w:color w:val="000000"/>
                <w:sz w:val="24"/>
                <w:szCs w:val="24"/>
              </w:rPr>
              <w:t>000</w:t>
            </w:r>
          </w:p>
        </w:tc>
        <w:tc>
          <w:tcPr>
            <w:tcW w:w="1518" w:type="dxa"/>
            <w:tcBorders>
              <w:top w:val="single" w:sz="4" w:space="0" w:color="auto"/>
              <w:left w:val="single" w:sz="4" w:space="0" w:color="auto"/>
              <w:bottom w:val="single" w:sz="4" w:space="0" w:color="auto"/>
              <w:right w:val="single" w:sz="4" w:space="0" w:color="auto"/>
            </w:tcBorders>
          </w:tcPr>
          <w:p w:rsidR="00BA24F7" w:rsidRDefault="00BA24F7" w:rsidP="00AC4172">
            <w:pPr>
              <w:ind w:right="21"/>
              <w:jc w:val="center"/>
              <w:rPr>
                <w:color w:val="000000"/>
                <w:sz w:val="24"/>
                <w:szCs w:val="24"/>
              </w:rPr>
            </w:pPr>
          </w:p>
          <w:p w:rsidR="00BA24F7" w:rsidRDefault="00BA24F7" w:rsidP="00AC4172">
            <w:pPr>
              <w:ind w:right="21"/>
              <w:jc w:val="center"/>
              <w:rPr>
                <w:color w:val="000000"/>
                <w:sz w:val="24"/>
                <w:szCs w:val="24"/>
              </w:rPr>
            </w:pPr>
            <w:r>
              <w:rPr>
                <w:color w:val="000000"/>
                <w:sz w:val="24"/>
                <w:szCs w:val="24"/>
              </w:rPr>
              <w:t>март</w:t>
            </w:r>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ind w:right="21"/>
              <w:jc w:val="center"/>
              <w:rPr>
                <w:color w:val="000000"/>
                <w:sz w:val="24"/>
                <w:szCs w:val="24"/>
              </w:rPr>
            </w:pPr>
          </w:p>
          <w:p w:rsidR="00BA24F7" w:rsidRDefault="00BA24F7" w:rsidP="00AC4172">
            <w:pPr>
              <w:ind w:right="21"/>
              <w:jc w:val="center"/>
              <w:rPr>
                <w:color w:val="000000"/>
                <w:sz w:val="24"/>
                <w:szCs w:val="24"/>
              </w:rPr>
            </w:pPr>
            <w:r>
              <w:rPr>
                <w:color w:val="000000"/>
                <w:sz w:val="24"/>
                <w:szCs w:val="24"/>
              </w:rPr>
              <w:t>завхоз</w:t>
            </w:r>
          </w:p>
          <w:p w:rsidR="00BA24F7" w:rsidRDefault="00BA24F7" w:rsidP="00AC4172">
            <w:pPr>
              <w:ind w:right="21"/>
              <w:jc w:val="center"/>
              <w:rPr>
                <w:color w:val="000000"/>
                <w:sz w:val="24"/>
                <w:szCs w:val="24"/>
              </w:rPr>
            </w:pPr>
            <w:r>
              <w:rPr>
                <w:color w:val="000000"/>
                <w:sz w:val="24"/>
                <w:szCs w:val="24"/>
              </w:rPr>
              <w:t>электрик</w:t>
            </w:r>
          </w:p>
        </w:tc>
        <w:tc>
          <w:tcPr>
            <w:tcW w:w="1440" w:type="dxa"/>
            <w:tcBorders>
              <w:top w:val="single" w:sz="4" w:space="0" w:color="auto"/>
              <w:left w:val="single" w:sz="4" w:space="0" w:color="auto"/>
              <w:bottom w:val="single" w:sz="4" w:space="0" w:color="auto"/>
              <w:right w:val="single" w:sz="4" w:space="0" w:color="auto"/>
            </w:tcBorders>
          </w:tcPr>
          <w:p w:rsidR="00BA24F7" w:rsidRDefault="00BA24F7" w:rsidP="00AC4172">
            <w:pPr>
              <w:ind w:right="21"/>
              <w:jc w:val="center"/>
              <w:rPr>
                <w:color w:val="000000"/>
                <w:sz w:val="24"/>
                <w:szCs w:val="24"/>
              </w:rPr>
            </w:pPr>
          </w:p>
          <w:p w:rsidR="00BA24F7" w:rsidRDefault="00536917" w:rsidP="00AC4172">
            <w:pPr>
              <w:ind w:right="21"/>
              <w:jc w:val="center"/>
              <w:rPr>
                <w:color w:val="000000"/>
                <w:sz w:val="24"/>
                <w:szCs w:val="24"/>
              </w:rPr>
            </w:pPr>
            <w:r>
              <w:rPr>
                <w:color w:val="000000"/>
                <w:sz w:val="24"/>
                <w:szCs w:val="24"/>
              </w:rPr>
              <w:t>6</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both"/>
              <w:rPr>
                <w:color w:val="000000"/>
                <w:sz w:val="24"/>
                <w:szCs w:val="24"/>
              </w:rPr>
            </w:pPr>
            <w:r>
              <w:rPr>
                <w:color w:val="000000"/>
                <w:sz w:val="24"/>
                <w:szCs w:val="24"/>
              </w:rPr>
              <w:t xml:space="preserve">11.Приобрести пылесос </w:t>
            </w:r>
          </w:p>
        </w:tc>
        <w:tc>
          <w:tcPr>
            <w:tcW w:w="1439"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r>
              <w:rPr>
                <w:color w:val="000000"/>
                <w:sz w:val="24"/>
                <w:szCs w:val="24"/>
              </w:rPr>
              <w:t>2 шт.</w:t>
            </w:r>
          </w:p>
        </w:tc>
        <w:tc>
          <w:tcPr>
            <w:tcW w:w="1305"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r>
              <w:rPr>
                <w:color w:val="000000"/>
                <w:sz w:val="24"/>
                <w:szCs w:val="24"/>
              </w:rPr>
              <w:t>4000</w:t>
            </w:r>
          </w:p>
        </w:tc>
        <w:tc>
          <w:tcPr>
            <w:tcW w:w="1518" w:type="dxa"/>
            <w:tcBorders>
              <w:top w:val="single" w:sz="4" w:space="0" w:color="auto"/>
              <w:left w:val="single" w:sz="4" w:space="0" w:color="auto"/>
              <w:bottom w:val="single" w:sz="4" w:space="0" w:color="auto"/>
              <w:right w:val="single" w:sz="4" w:space="0" w:color="auto"/>
            </w:tcBorders>
          </w:tcPr>
          <w:p w:rsidR="00BA24F7" w:rsidRDefault="00BA24F7" w:rsidP="00AC4172">
            <w:pPr>
              <w:ind w:right="21"/>
              <w:jc w:val="center"/>
              <w:rPr>
                <w:color w:val="000000"/>
                <w:sz w:val="24"/>
                <w:szCs w:val="24"/>
              </w:rPr>
            </w:pP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proofErr w:type="spellStart"/>
            <w:r>
              <w:rPr>
                <w:color w:val="000000"/>
                <w:sz w:val="24"/>
                <w:szCs w:val="24"/>
              </w:rPr>
              <w:t>завед</w:t>
            </w:r>
            <w:proofErr w:type="spellEnd"/>
            <w:r>
              <w:rPr>
                <w:color w:val="000000"/>
                <w:sz w:val="24"/>
                <w:szCs w:val="24"/>
              </w:rPr>
              <w:t>.</w:t>
            </w:r>
          </w:p>
          <w:p w:rsidR="00BA24F7" w:rsidRDefault="00BA24F7" w:rsidP="00AC4172">
            <w:pPr>
              <w:ind w:right="21"/>
              <w:jc w:val="center"/>
              <w:rPr>
                <w:color w:val="000000"/>
                <w:sz w:val="24"/>
                <w:szCs w:val="24"/>
              </w:rPr>
            </w:pPr>
            <w:r>
              <w:rPr>
                <w:color w:val="000000"/>
                <w:sz w:val="24"/>
                <w:szCs w:val="24"/>
              </w:rPr>
              <w:t>завхоз</w:t>
            </w:r>
          </w:p>
        </w:tc>
        <w:tc>
          <w:tcPr>
            <w:tcW w:w="1440"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r>
              <w:rPr>
                <w:color w:val="000000"/>
                <w:sz w:val="24"/>
                <w:szCs w:val="24"/>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536917">
            <w:pPr>
              <w:ind w:right="21"/>
              <w:jc w:val="both"/>
              <w:rPr>
                <w:color w:val="000000"/>
                <w:sz w:val="24"/>
                <w:szCs w:val="24"/>
              </w:rPr>
            </w:pPr>
            <w:r>
              <w:rPr>
                <w:color w:val="000000"/>
                <w:sz w:val="24"/>
                <w:szCs w:val="24"/>
              </w:rPr>
              <w:t>12. Приобрести э</w:t>
            </w:r>
            <w:r w:rsidR="00536917">
              <w:rPr>
                <w:color w:val="000000"/>
                <w:sz w:val="24"/>
                <w:szCs w:val="24"/>
              </w:rPr>
              <w:t>нергосберегающие лампочки</w:t>
            </w:r>
          </w:p>
        </w:tc>
        <w:tc>
          <w:tcPr>
            <w:tcW w:w="1439"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r>
              <w:rPr>
                <w:color w:val="000000"/>
                <w:sz w:val="24"/>
                <w:szCs w:val="24"/>
              </w:rPr>
              <w:t>1</w:t>
            </w:r>
            <w:r w:rsidR="00536917">
              <w:rPr>
                <w:color w:val="000000"/>
                <w:sz w:val="24"/>
                <w:szCs w:val="24"/>
              </w:rPr>
              <w:t>8</w:t>
            </w:r>
            <w:r>
              <w:rPr>
                <w:color w:val="000000"/>
                <w:sz w:val="24"/>
                <w:szCs w:val="24"/>
              </w:rPr>
              <w:t xml:space="preserve"> шт.</w:t>
            </w:r>
          </w:p>
        </w:tc>
        <w:tc>
          <w:tcPr>
            <w:tcW w:w="1305"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r>
              <w:rPr>
                <w:color w:val="000000"/>
                <w:sz w:val="24"/>
                <w:szCs w:val="24"/>
              </w:rPr>
              <w:t>3500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r>
              <w:rPr>
                <w:color w:val="000000"/>
                <w:sz w:val="24"/>
                <w:szCs w:val="24"/>
              </w:rPr>
              <w:t>май</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r>
              <w:rPr>
                <w:color w:val="000000"/>
                <w:sz w:val="24"/>
                <w:szCs w:val="24"/>
              </w:rPr>
              <w:t>завхоз</w:t>
            </w:r>
          </w:p>
        </w:tc>
        <w:tc>
          <w:tcPr>
            <w:tcW w:w="1440" w:type="dxa"/>
            <w:tcBorders>
              <w:top w:val="single" w:sz="4" w:space="0" w:color="auto"/>
              <w:left w:val="single" w:sz="4" w:space="0" w:color="auto"/>
              <w:bottom w:val="single" w:sz="4" w:space="0" w:color="auto"/>
              <w:right w:val="single" w:sz="4" w:space="0" w:color="auto"/>
            </w:tcBorders>
            <w:hideMark/>
          </w:tcPr>
          <w:p w:rsidR="00BA24F7" w:rsidRDefault="00536917" w:rsidP="00AC4172">
            <w:pPr>
              <w:ind w:right="21"/>
              <w:jc w:val="center"/>
              <w:rPr>
                <w:color w:val="000000"/>
                <w:sz w:val="24"/>
                <w:szCs w:val="24"/>
              </w:rPr>
            </w:pPr>
            <w:r>
              <w:rPr>
                <w:color w:val="000000"/>
                <w:sz w:val="24"/>
                <w:szCs w:val="24"/>
              </w:rPr>
              <w:t>10</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both"/>
              <w:rPr>
                <w:color w:val="000000"/>
                <w:sz w:val="24"/>
                <w:szCs w:val="24"/>
              </w:rPr>
            </w:pPr>
            <w:r>
              <w:rPr>
                <w:color w:val="000000"/>
                <w:sz w:val="24"/>
                <w:szCs w:val="24"/>
              </w:rPr>
              <w:t>13. Уборочный инвентарь: веники.</w:t>
            </w:r>
          </w:p>
        </w:tc>
        <w:tc>
          <w:tcPr>
            <w:tcW w:w="1439"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r>
              <w:rPr>
                <w:color w:val="000000"/>
                <w:sz w:val="24"/>
                <w:szCs w:val="24"/>
              </w:rPr>
              <w:t>6 шт.</w:t>
            </w:r>
          </w:p>
        </w:tc>
        <w:tc>
          <w:tcPr>
            <w:tcW w:w="1305"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r>
              <w:rPr>
                <w:color w:val="000000"/>
                <w:sz w:val="24"/>
                <w:szCs w:val="24"/>
              </w:rPr>
              <w:t>1000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r>
              <w:rPr>
                <w:color w:val="000000"/>
                <w:sz w:val="24"/>
                <w:szCs w:val="24"/>
              </w:rPr>
              <w:t>май</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r>
              <w:rPr>
                <w:color w:val="000000"/>
                <w:sz w:val="24"/>
                <w:szCs w:val="24"/>
              </w:rPr>
              <w:t>завхоз</w:t>
            </w:r>
          </w:p>
        </w:tc>
        <w:tc>
          <w:tcPr>
            <w:tcW w:w="1440" w:type="dxa"/>
            <w:tcBorders>
              <w:top w:val="single" w:sz="4" w:space="0" w:color="auto"/>
              <w:left w:val="single" w:sz="4" w:space="0" w:color="auto"/>
              <w:bottom w:val="single" w:sz="4" w:space="0" w:color="auto"/>
              <w:right w:val="single" w:sz="4" w:space="0" w:color="auto"/>
            </w:tcBorders>
            <w:hideMark/>
          </w:tcPr>
          <w:p w:rsidR="00BA24F7" w:rsidRDefault="00BA24F7" w:rsidP="00AC4172">
            <w:pPr>
              <w:ind w:right="21"/>
              <w:jc w:val="center"/>
              <w:rPr>
                <w:color w:val="000000"/>
                <w:sz w:val="24"/>
                <w:szCs w:val="24"/>
              </w:rPr>
            </w:pPr>
            <w:r>
              <w:rPr>
                <w:color w:val="000000"/>
                <w:sz w:val="24"/>
                <w:szCs w:val="24"/>
              </w:rPr>
              <w:t>6</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536917">
            <w:pPr>
              <w:spacing w:line="250" w:lineRule="exact"/>
              <w:ind w:right="21"/>
              <w:jc w:val="both"/>
              <w:rPr>
                <w:color w:val="000000"/>
                <w:sz w:val="24"/>
                <w:szCs w:val="24"/>
              </w:rPr>
            </w:pPr>
            <w:r>
              <w:rPr>
                <w:color w:val="000000"/>
                <w:sz w:val="24"/>
                <w:szCs w:val="24"/>
              </w:rPr>
              <w:t>14. Ремонт складских помещений.</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p>
        </w:tc>
        <w:tc>
          <w:tcPr>
            <w:tcW w:w="1305"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536917" w:rsidP="00AC4172">
            <w:pPr>
              <w:spacing w:line="250" w:lineRule="exact"/>
              <w:ind w:right="21"/>
              <w:jc w:val="center"/>
              <w:rPr>
                <w:color w:val="000000"/>
                <w:sz w:val="24"/>
                <w:szCs w:val="24"/>
              </w:rPr>
            </w:pPr>
            <w:r>
              <w:rPr>
                <w:color w:val="000000"/>
                <w:sz w:val="24"/>
                <w:szCs w:val="24"/>
              </w:rPr>
              <w:t>1</w:t>
            </w:r>
            <w:r w:rsidR="00BA24F7">
              <w:rPr>
                <w:color w:val="000000"/>
                <w:sz w:val="24"/>
                <w:szCs w:val="24"/>
              </w:rPr>
              <w:t>000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июль-август</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proofErr w:type="spellStart"/>
            <w:proofErr w:type="gramStart"/>
            <w:r>
              <w:rPr>
                <w:color w:val="000000"/>
                <w:sz w:val="24"/>
                <w:szCs w:val="24"/>
              </w:rPr>
              <w:t>заведую-щий</w:t>
            </w:r>
            <w:proofErr w:type="spellEnd"/>
            <w:proofErr w:type="gramEnd"/>
          </w:p>
        </w:tc>
        <w:tc>
          <w:tcPr>
            <w:tcW w:w="1440"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r>
              <w:rPr>
                <w:color w:val="000000"/>
                <w:sz w:val="24"/>
                <w:szCs w:val="24"/>
              </w:rPr>
              <w:t>3</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both"/>
              <w:rPr>
                <w:color w:val="000000"/>
                <w:sz w:val="24"/>
                <w:szCs w:val="24"/>
              </w:rPr>
            </w:pPr>
            <w:r>
              <w:rPr>
                <w:color w:val="000000"/>
                <w:sz w:val="24"/>
                <w:szCs w:val="24"/>
              </w:rPr>
              <w:t>15. Ремонт ограждений ворот, калиток, построек на территории.</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tc>
        <w:tc>
          <w:tcPr>
            <w:tcW w:w="1305"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536917" w:rsidP="00AC4172">
            <w:pPr>
              <w:spacing w:line="250" w:lineRule="exact"/>
              <w:ind w:right="21"/>
              <w:jc w:val="center"/>
              <w:rPr>
                <w:color w:val="000000"/>
                <w:sz w:val="24"/>
                <w:szCs w:val="24"/>
              </w:rPr>
            </w:pPr>
            <w:r>
              <w:rPr>
                <w:color w:val="000000"/>
                <w:sz w:val="24"/>
                <w:szCs w:val="24"/>
              </w:rPr>
              <w:t>3</w:t>
            </w:r>
            <w:r w:rsidR="00BA24F7">
              <w:rPr>
                <w:color w:val="000000"/>
                <w:sz w:val="24"/>
                <w:szCs w:val="24"/>
              </w:rPr>
              <w:t>000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июль-август</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proofErr w:type="spellStart"/>
            <w:r>
              <w:rPr>
                <w:color w:val="000000"/>
                <w:sz w:val="24"/>
                <w:szCs w:val="24"/>
              </w:rPr>
              <w:t>завед</w:t>
            </w:r>
            <w:proofErr w:type="spellEnd"/>
            <w:r>
              <w:rPr>
                <w:color w:val="000000"/>
                <w:sz w:val="24"/>
                <w:szCs w:val="24"/>
              </w:rPr>
              <w:t>.</w:t>
            </w:r>
          </w:p>
          <w:p w:rsidR="00BA24F7" w:rsidRDefault="00BA24F7" w:rsidP="00AC4172">
            <w:pPr>
              <w:spacing w:line="250" w:lineRule="exact"/>
              <w:ind w:right="21"/>
              <w:jc w:val="center"/>
              <w:rPr>
                <w:color w:val="000000"/>
                <w:sz w:val="24"/>
                <w:szCs w:val="24"/>
              </w:rPr>
            </w:pPr>
            <w:r>
              <w:rPr>
                <w:color w:val="000000"/>
                <w:sz w:val="24"/>
                <w:szCs w:val="24"/>
              </w:rPr>
              <w:t>плотник</w:t>
            </w:r>
          </w:p>
        </w:tc>
        <w:tc>
          <w:tcPr>
            <w:tcW w:w="1440"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both"/>
              <w:rPr>
                <w:color w:val="000000"/>
                <w:sz w:val="24"/>
                <w:szCs w:val="24"/>
              </w:rPr>
            </w:pPr>
            <w:r>
              <w:rPr>
                <w:color w:val="000000"/>
                <w:sz w:val="24"/>
                <w:szCs w:val="24"/>
              </w:rPr>
              <w:t>16. Капитальный ремонт отопительной системы</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tc>
        <w:tc>
          <w:tcPr>
            <w:tcW w:w="1305"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p w:rsidR="00BA24F7" w:rsidRDefault="00BA24F7" w:rsidP="00AC4172">
            <w:pPr>
              <w:spacing w:line="250" w:lineRule="exact"/>
              <w:ind w:right="21"/>
              <w:jc w:val="center"/>
              <w:rPr>
                <w:color w:val="000000"/>
                <w:sz w:val="24"/>
                <w:szCs w:val="24"/>
              </w:rPr>
            </w:pPr>
            <w:r>
              <w:rPr>
                <w:color w:val="000000"/>
                <w:sz w:val="24"/>
                <w:szCs w:val="24"/>
              </w:rPr>
              <w:t>100000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по договору июль-август</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proofErr w:type="spellStart"/>
            <w:r>
              <w:rPr>
                <w:color w:val="000000"/>
                <w:sz w:val="24"/>
                <w:szCs w:val="24"/>
              </w:rPr>
              <w:t>руковод</w:t>
            </w:r>
            <w:proofErr w:type="spellEnd"/>
            <w:r>
              <w:rPr>
                <w:color w:val="000000"/>
                <w:sz w:val="24"/>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BA24F7" w:rsidRDefault="00536917" w:rsidP="00AC4172">
            <w:pPr>
              <w:spacing w:line="250" w:lineRule="exact"/>
              <w:ind w:right="21"/>
              <w:jc w:val="center"/>
              <w:rPr>
                <w:color w:val="000000"/>
                <w:sz w:val="24"/>
                <w:szCs w:val="24"/>
              </w:rPr>
            </w:pPr>
            <w:r>
              <w:rPr>
                <w:color w:val="000000"/>
                <w:sz w:val="24"/>
                <w:szCs w:val="24"/>
              </w:rPr>
              <w:t>3</w:t>
            </w:r>
            <w:r w:rsidR="00BA24F7">
              <w:rPr>
                <w:color w:val="000000"/>
                <w:sz w:val="24"/>
                <w:szCs w:val="24"/>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hd w:val="clear" w:color="auto" w:fill="FFFFFF"/>
              <w:spacing w:line="298" w:lineRule="exact"/>
              <w:ind w:firstLine="5"/>
              <w:jc w:val="both"/>
              <w:rPr>
                <w:sz w:val="24"/>
                <w:szCs w:val="24"/>
              </w:rPr>
            </w:pPr>
            <w:r>
              <w:rPr>
                <w:color w:val="323232"/>
                <w:spacing w:val="-1"/>
                <w:sz w:val="24"/>
                <w:szCs w:val="24"/>
              </w:rPr>
              <w:t xml:space="preserve">17. Озеленение и  </w:t>
            </w:r>
            <w:proofErr w:type="spellStart"/>
            <w:proofErr w:type="gramStart"/>
            <w:r>
              <w:rPr>
                <w:color w:val="323232"/>
                <w:spacing w:val="-1"/>
                <w:sz w:val="24"/>
                <w:szCs w:val="24"/>
              </w:rPr>
              <w:t>благоустрой-ство</w:t>
            </w:r>
            <w:proofErr w:type="spellEnd"/>
            <w:proofErr w:type="gramEnd"/>
            <w:r>
              <w:rPr>
                <w:color w:val="323232"/>
                <w:spacing w:val="-1"/>
                <w:sz w:val="24"/>
                <w:szCs w:val="24"/>
              </w:rPr>
              <w:t xml:space="preserve"> </w:t>
            </w:r>
            <w:r>
              <w:rPr>
                <w:color w:val="323232"/>
                <w:spacing w:val="-2"/>
                <w:sz w:val="24"/>
                <w:szCs w:val="24"/>
              </w:rPr>
              <w:t>территории. Разбивка цветников</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hd w:val="clear" w:color="auto" w:fill="FFFFFF"/>
              <w:spacing w:line="298" w:lineRule="exact"/>
              <w:ind w:left="226" w:right="235"/>
              <w:jc w:val="center"/>
              <w:rPr>
                <w:sz w:val="24"/>
                <w:szCs w:val="24"/>
              </w:rPr>
            </w:pPr>
          </w:p>
        </w:tc>
        <w:tc>
          <w:tcPr>
            <w:tcW w:w="1305" w:type="dxa"/>
            <w:tcBorders>
              <w:top w:val="single" w:sz="4" w:space="0" w:color="auto"/>
              <w:left w:val="single" w:sz="4" w:space="0" w:color="auto"/>
              <w:bottom w:val="single" w:sz="4" w:space="0" w:color="auto"/>
              <w:right w:val="single" w:sz="4" w:space="0" w:color="auto"/>
            </w:tcBorders>
          </w:tcPr>
          <w:p w:rsidR="00BA24F7" w:rsidRDefault="00BA24F7" w:rsidP="00AC4172">
            <w:pPr>
              <w:shd w:val="clear" w:color="auto" w:fill="FFFFFF"/>
              <w:spacing w:line="298" w:lineRule="exact"/>
              <w:ind w:left="62" w:right="58"/>
              <w:jc w:val="center"/>
              <w:rPr>
                <w:sz w:val="24"/>
                <w:szCs w:val="24"/>
              </w:rPr>
            </w:pP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shd w:val="clear" w:color="auto" w:fill="FFFFFF"/>
              <w:spacing w:line="298" w:lineRule="exact"/>
              <w:ind w:left="226" w:right="235"/>
              <w:jc w:val="center"/>
              <w:rPr>
                <w:sz w:val="24"/>
                <w:szCs w:val="24"/>
              </w:rPr>
            </w:pPr>
            <w:r>
              <w:rPr>
                <w:color w:val="323232"/>
                <w:spacing w:val="-4"/>
                <w:sz w:val="24"/>
                <w:szCs w:val="24"/>
              </w:rPr>
              <w:t xml:space="preserve">июнь </w:t>
            </w:r>
            <w:proofErr w:type="gramStart"/>
            <w:r>
              <w:rPr>
                <w:color w:val="323232"/>
                <w:spacing w:val="-4"/>
                <w:sz w:val="24"/>
                <w:szCs w:val="24"/>
              </w:rPr>
              <w:t>-</w:t>
            </w:r>
            <w:r>
              <w:rPr>
                <w:color w:val="323232"/>
                <w:spacing w:val="-2"/>
                <w:sz w:val="24"/>
                <w:szCs w:val="24"/>
              </w:rPr>
              <w:t>а</w:t>
            </w:r>
            <w:proofErr w:type="gramEnd"/>
            <w:r>
              <w:rPr>
                <w:color w:val="323232"/>
                <w:spacing w:val="-2"/>
                <w:sz w:val="24"/>
                <w:szCs w:val="24"/>
              </w:rPr>
              <w:t>вгуст</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shd w:val="clear" w:color="auto" w:fill="FFFFFF"/>
              <w:spacing w:line="298" w:lineRule="exact"/>
              <w:ind w:left="62" w:right="16"/>
              <w:jc w:val="center"/>
              <w:rPr>
                <w:sz w:val="24"/>
                <w:szCs w:val="24"/>
              </w:rPr>
            </w:pPr>
            <w:r>
              <w:rPr>
                <w:color w:val="323232"/>
                <w:spacing w:val="-1"/>
                <w:sz w:val="24"/>
                <w:szCs w:val="24"/>
              </w:rPr>
              <w:t>завхоз</w:t>
            </w:r>
          </w:p>
        </w:tc>
        <w:tc>
          <w:tcPr>
            <w:tcW w:w="1440" w:type="dxa"/>
            <w:tcBorders>
              <w:top w:val="single" w:sz="4" w:space="0" w:color="auto"/>
              <w:left w:val="single" w:sz="4" w:space="0" w:color="auto"/>
              <w:bottom w:val="single" w:sz="4" w:space="0" w:color="auto"/>
              <w:right w:val="single" w:sz="4" w:space="0" w:color="auto"/>
            </w:tcBorders>
            <w:hideMark/>
          </w:tcPr>
          <w:p w:rsidR="00BA24F7" w:rsidRDefault="00BA24F7" w:rsidP="00AC4172">
            <w:pPr>
              <w:shd w:val="clear" w:color="auto" w:fill="FFFFFF"/>
              <w:jc w:val="center"/>
              <w:rPr>
                <w:sz w:val="24"/>
                <w:szCs w:val="24"/>
              </w:rPr>
            </w:pPr>
            <w:r>
              <w:rPr>
                <w:color w:val="000000"/>
                <w:sz w:val="24"/>
                <w:szCs w:val="24"/>
              </w:rPr>
              <w:t>3</w:t>
            </w:r>
            <w:r w:rsidR="00536917">
              <w:rPr>
                <w:color w:val="000000"/>
                <w:sz w:val="24"/>
                <w:szCs w:val="24"/>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hd w:val="clear" w:color="auto" w:fill="FFFFFF"/>
              <w:spacing w:line="274" w:lineRule="exact"/>
              <w:rPr>
                <w:sz w:val="24"/>
                <w:szCs w:val="24"/>
              </w:rPr>
            </w:pPr>
            <w:r>
              <w:rPr>
                <w:color w:val="000000"/>
                <w:spacing w:val="-1"/>
                <w:sz w:val="24"/>
                <w:szCs w:val="24"/>
              </w:rPr>
              <w:t xml:space="preserve">18. Контроль за состоянием системы </w:t>
            </w:r>
            <w:proofErr w:type="spellStart"/>
            <w:proofErr w:type="gramStart"/>
            <w:r>
              <w:rPr>
                <w:color w:val="000000"/>
                <w:spacing w:val="-1"/>
                <w:sz w:val="24"/>
                <w:szCs w:val="24"/>
              </w:rPr>
              <w:t>тепло-</w:t>
            </w:r>
            <w:r w:rsidR="001D2B58">
              <w:rPr>
                <w:color w:val="000000"/>
                <w:spacing w:val="-3"/>
                <w:sz w:val="24"/>
                <w:szCs w:val="24"/>
              </w:rPr>
              <w:t>водоснабжения</w:t>
            </w:r>
            <w:proofErr w:type="spellEnd"/>
            <w:proofErr w:type="gramEnd"/>
            <w:r w:rsidR="001D2B58">
              <w:rPr>
                <w:color w:val="000000"/>
                <w:spacing w:val="-3"/>
                <w:sz w:val="24"/>
                <w:szCs w:val="24"/>
              </w:rPr>
              <w:t>, канализации.</w:t>
            </w:r>
            <w:r>
              <w:rPr>
                <w:color w:val="000000"/>
                <w:spacing w:val="-3"/>
                <w:sz w:val="24"/>
                <w:szCs w:val="24"/>
              </w:rPr>
              <w:t xml:space="preserve"> Своевременное устране</w:t>
            </w:r>
            <w:r>
              <w:rPr>
                <w:color w:val="000000"/>
                <w:spacing w:val="-3"/>
                <w:sz w:val="24"/>
                <w:szCs w:val="24"/>
              </w:rPr>
              <w:softHyphen/>
            </w:r>
            <w:r>
              <w:rPr>
                <w:color w:val="000000"/>
                <w:spacing w:val="-1"/>
                <w:sz w:val="24"/>
                <w:szCs w:val="24"/>
              </w:rPr>
              <w:t>ние неисправностей</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hd w:val="clear" w:color="auto" w:fill="FFFFFF"/>
              <w:jc w:val="center"/>
              <w:rPr>
                <w:sz w:val="24"/>
                <w:szCs w:val="24"/>
              </w:rPr>
            </w:pPr>
          </w:p>
        </w:tc>
        <w:tc>
          <w:tcPr>
            <w:tcW w:w="1305" w:type="dxa"/>
            <w:tcBorders>
              <w:top w:val="single" w:sz="4" w:space="0" w:color="auto"/>
              <w:left w:val="single" w:sz="4" w:space="0" w:color="auto"/>
              <w:bottom w:val="single" w:sz="4" w:space="0" w:color="auto"/>
              <w:right w:val="single" w:sz="4" w:space="0" w:color="auto"/>
            </w:tcBorders>
          </w:tcPr>
          <w:p w:rsidR="00BA24F7" w:rsidRDefault="00BA24F7" w:rsidP="00AC4172">
            <w:pPr>
              <w:shd w:val="clear" w:color="auto" w:fill="FFFFFF"/>
              <w:spacing w:line="298" w:lineRule="exact"/>
              <w:ind w:left="62" w:right="58"/>
              <w:jc w:val="center"/>
              <w:rPr>
                <w:sz w:val="24"/>
                <w:szCs w:val="24"/>
              </w:rPr>
            </w:pPr>
          </w:p>
        </w:tc>
        <w:tc>
          <w:tcPr>
            <w:tcW w:w="1518" w:type="dxa"/>
            <w:tcBorders>
              <w:top w:val="single" w:sz="4" w:space="0" w:color="auto"/>
              <w:left w:val="single" w:sz="4" w:space="0" w:color="auto"/>
              <w:bottom w:val="single" w:sz="4" w:space="0" w:color="auto"/>
              <w:right w:val="single" w:sz="4" w:space="0" w:color="auto"/>
            </w:tcBorders>
          </w:tcPr>
          <w:p w:rsidR="00BA24F7" w:rsidRDefault="00BA24F7" w:rsidP="00AC4172">
            <w:pPr>
              <w:shd w:val="clear" w:color="auto" w:fill="FFFFFF"/>
              <w:jc w:val="center"/>
              <w:rPr>
                <w:color w:val="000000"/>
                <w:spacing w:val="-4"/>
                <w:sz w:val="24"/>
                <w:szCs w:val="24"/>
              </w:rPr>
            </w:pPr>
          </w:p>
          <w:p w:rsidR="00BA24F7" w:rsidRDefault="00BA24F7" w:rsidP="00AC4172">
            <w:pPr>
              <w:shd w:val="clear" w:color="auto" w:fill="FFFFFF"/>
              <w:jc w:val="center"/>
              <w:rPr>
                <w:sz w:val="24"/>
                <w:szCs w:val="24"/>
              </w:rPr>
            </w:pPr>
            <w:r>
              <w:rPr>
                <w:color w:val="000000"/>
                <w:spacing w:val="-4"/>
                <w:sz w:val="24"/>
                <w:szCs w:val="24"/>
              </w:rPr>
              <w:t>ежедневно</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shd w:val="clear" w:color="auto" w:fill="FFFFFF"/>
              <w:spacing w:line="298" w:lineRule="exact"/>
              <w:ind w:left="62" w:right="-164"/>
              <w:jc w:val="center"/>
              <w:rPr>
                <w:sz w:val="24"/>
                <w:szCs w:val="24"/>
              </w:rPr>
            </w:pPr>
            <w:r>
              <w:rPr>
                <w:color w:val="323232"/>
                <w:spacing w:val="-1"/>
                <w:sz w:val="24"/>
                <w:szCs w:val="24"/>
              </w:rPr>
              <w:t>завхоз</w:t>
            </w:r>
          </w:p>
        </w:tc>
        <w:tc>
          <w:tcPr>
            <w:tcW w:w="1440" w:type="dxa"/>
            <w:tcBorders>
              <w:top w:val="single" w:sz="4" w:space="0" w:color="auto"/>
              <w:left w:val="single" w:sz="4" w:space="0" w:color="auto"/>
              <w:bottom w:val="single" w:sz="4" w:space="0" w:color="auto"/>
              <w:right w:val="single" w:sz="4" w:space="0" w:color="auto"/>
            </w:tcBorders>
            <w:hideMark/>
          </w:tcPr>
          <w:p w:rsidR="00BA24F7" w:rsidRDefault="00536917" w:rsidP="00AC4172">
            <w:pPr>
              <w:spacing w:line="250" w:lineRule="exact"/>
              <w:ind w:right="21"/>
              <w:jc w:val="center"/>
              <w:rPr>
                <w:color w:val="000000"/>
                <w:sz w:val="24"/>
                <w:szCs w:val="24"/>
              </w:rPr>
            </w:pPr>
            <w:r>
              <w:rPr>
                <w:color w:val="000000"/>
                <w:sz w:val="24"/>
                <w:szCs w:val="24"/>
              </w:rPr>
              <w:t>34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shd w:val="clear" w:color="auto" w:fill="FFFFFF"/>
              <w:spacing w:line="274" w:lineRule="exact"/>
              <w:rPr>
                <w:sz w:val="24"/>
                <w:szCs w:val="24"/>
              </w:rPr>
            </w:pPr>
            <w:r>
              <w:rPr>
                <w:color w:val="000000"/>
                <w:spacing w:val="-1"/>
                <w:sz w:val="24"/>
                <w:szCs w:val="24"/>
              </w:rPr>
              <w:t xml:space="preserve">19. </w:t>
            </w:r>
            <w:proofErr w:type="gramStart"/>
            <w:r>
              <w:rPr>
                <w:color w:val="000000"/>
                <w:spacing w:val="-1"/>
                <w:sz w:val="24"/>
                <w:szCs w:val="24"/>
              </w:rPr>
              <w:t>Контроль    за</w:t>
            </w:r>
            <w:proofErr w:type="gramEnd"/>
            <w:r>
              <w:rPr>
                <w:color w:val="000000"/>
                <w:spacing w:val="-1"/>
                <w:sz w:val="24"/>
                <w:szCs w:val="24"/>
              </w:rPr>
              <w:t xml:space="preserve">    состоянием    </w:t>
            </w:r>
            <w:r>
              <w:rPr>
                <w:color w:val="000000"/>
                <w:spacing w:val="-1"/>
                <w:sz w:val="24"/>
                <w:szCs w:val="24"/>
              </w:rPr>
              <w:lastRenderedPageBreak/>
              <w:t>работы    по охране    труда,    соблюдением    техники безопасности, ПБ на рабочем месте</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hd w:val="clear" w:color="auto" w:fill="FFFFFF"/>
              <w:jc w:val="center"/>
              <w:rPr>
                <w:sz w:val="24"/>
                <w:szCs w:val="24"/>
              </w:rPr>
            </w:pPr>
          </w:p>
        </w:tc>
        <w:tc>
          <w:tcPr>
            <w:tcW w:w="1305" w:type="dxa"/>
            <w:tcBorders>
              <w:top w:val="single" w:sz="4" w:space="0" w:color="auto"/>
              <w:left w:val="single" w:sz="4" w:space="0" w:color="auto"/>
              <w:bottom w:val="single" w:sz="4" w:space="0" w:color="auto"/>
              <w:right w:val="single" w:sz="4" w:space="0" w:color="auto"/>
            </w:tcBorders>
          </w:tcPr>
          <w:p w:rsidR="00BA24F7" w:rsidRDefault="00BA24F7" w:rsidP="00AC4172">
            <w:pPr>
              <w:shd w:val="clear" w:color="auto" w:fill="FFFFFF"/>
              <w:spacing w:line="293" w:lineRule="exact"/>
              <w:ind w:left="58" w:right="58"/>
              <w:jc w:val="center"/>
              <w:rPr>
                <w:sz w:val="24"/>
                <w:szCs w:val="24"/>
              </w:rPr>
            </w:pPr>
          </w:p>
        </w:tc>
        <w:tc>
          <w:tcPr>
            <w:tcW w:w="1518" w:type="dxa"/>
            <w:tcBorders>
              <w:top w:val="single" w:sz="4" w:space="0" w:color="auto"/>
              <w:left w:val="single" w:sz="4" w:space="0" w:color="auto"/>
              <w:bottom w:val="single" w:sz="4" w:space="0" w:color="auto"/>
              <w:right w:val="single" w:sz="4" w:space="0" w:color="auto"/>
            </w:tcBorders>
          </w:tcPr>
          <w:p w:rsidR="00BA24F7" w:rsidRDefault="00BA24F7" w:rsidP="00AC4172">
            <w:pPr>
              <w:shd w:val="clear" w:color="auto" w:fill="FFFFFF"/>
              <w:jc w:val="center"/>
              <w:rPr>
                <w:color w:val="323232"/>
                <w:spacing w:val="-3"/>
                <w:sz w:val="24"/>
                <w:szCs w:val="24"/>
              </w:rPr>
            </w:pPr>
          </w:p>
          <w:p w:rsidR="00BA24F7" w:rsidRDefault="00BA24F7" w:rsidP="00AC4172">
            <w:pPr>
              <w:shd w:val="clear" w:color="auto" w:fill="FFFFFF"/>
              <w:jc w:val="center"/>
              <w:rPr>
                <w:color w:val="323232"/>
                <w:spacing w:val="-3"/>
                <w:sz w:val="24"/>
                <w:szCs w:val="24"/>
              </w:rPr>
            </w:pPr>
          </w:p>
          <w:p w:rsidR="00BA24F7" w:rsidRDefault="00BA24F7" w:rsidP="00AC4172">
            <w:pPr>
              <w:shd w:val="clear" w:color="auto" w:fill="FFFFFF"/>
              <w:jc w:val="center"/>
              <w:rPr>
                <w:sz w:val="24"/>
                <w:szCs w:val="24"/>
              </w:rPr>
            </w:pPr>
            <w:r>
              <w:rPr>
                <w:color w:val="323232"/>
                <w:spacing w:val="-3"/>
                <w:sz w:val="24"/>
                <w:szCs w:val="24"/>
              </w:rPr>
              <w:t>постоянно</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proofErr w:type="spellStart"/>
            <w:r>
              <w:rPr>
                <w:color w:val="000000"/>
                <w:sz w:val="24"/>
                <w:szCs w:val="24"/>
              </w:rPr>
              <w:lastRenderedPageBreak/>
              <w:t>завед</w:t>
            </w:r>
            <w:proofErr w:type="spellEnd"/>
            <w:r>
              <w:rPr>
                <w:color w:val="000000"/>
                <w:sz w:val="24"/>
                <w:szCs w:val="24"/>
              </w:rPr>
              <w:t>.</w:t>
            </w:r>
          </w:p>
          <w:p w:rsidR="00BA24F7" w:rsidRDefault="00BA24F7" w:rsidP="00AC4172">
            <w:pPr>
              <w:shd w:val="clear" w:color="auto" w:fill="FFFFFF"/>
              <w:spacing w:line="293" w:lineRule="exact"/>
              <w:ind w:left="-51" w:right="-164"/>
              <w:jc w:val="center"/>
              <w:rPr>
                <w:color w:val="000000"/>
                <w:spacing w:val="-3"/>
                <w:sz w:val="24"/>
                <w:szCs w:val="24"/>
              </w:rPr>
            </w:pPr>
            <w:r>
              <w:rPr>
                <w:color w:val="000000"/>
                <w:spacing w:val="-1"/>
                <w:sz w:val="24"/>
                <w:szCs w:val="24"/>
              </w:rPr>
              <w:lastRenderedPageBreak/>
              <w:t>завхоз</w:t>
            </w:r>
            <w:r>
              <w:rPr>
                <w:color w:val="000000"/>
                <w:spacing w:val="-3"/>
                <w:sz w:val="24"/>
                <w:szCs w:val="24"/>
              </w:rPr>
              <w:t xml:space="preserve"> </w:t>
            </w:r>
          </w:p>
          <w:p w:rsidR="00BA24F7" w:rsidRDefault="00BA24F7" w:rsidP="00AC4172">
            <w:pPr>
              <w:shd w:val="clear" w:color="auto" w:fill="FFFFFF"/>
              <w:spacing w:line="293" w:lineRule="exact"/>
              <w:ind w:left="-51" w:right="-164"/>
              <w:jc w:val="center"/>
              <w:rPr>
                <w:color w:val="000000"/>
                <w:sz w:val="24"/>
                <w:szCs w:val="24"/>
              </w:rPr>
            </w:pPr>
            <w:r>
              <w:rPr>
                <w:color w:val="000000"/>
                <w:spacing w:val="-3"/>
                <w:sz w:val="24"/>
                <w:szCs w:val="24"/>
              </w:rPr>
              <w:t xml:space="preserve">пред. </w:t>
            </w:r>
            <w:r>
              <w:rPr>
                <w:color w:val="000000"/>
                <w:spacing w:val="-5"/>
                <w:sz w:val="24"/>
                <w:szCs w:val="24"/>
              </w:rPr>
              <w:t>ПК</w:t>
            </w:r>
          </w:p>
        </w:tc>
        <w:tc>
          <w:tcPr>
            <w:tcW w:w="1440"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536917">
            <w:pPr>
              <w:spacing w:line="250" w:lineRule="exact"/>
              <w:ind w:right="21"/>
              <w:jc w:val="both"/>
              <w:rPr>
                <w:color w:val="000000"/>
                <w:sz w:val="24"/>
                <w:szCs w:val="24"/>
              </w:rPr>
            </w:pPr>
            <w:r>
              <w:rPr>
                <w:color w:val="000000"/>
                <w:sz w:val="24"/>
                <w:szCs w:val="24"/>
              </w:rPr>
              <w:lastRenderedPageBreak/>
              <w:t xml:space="preserve">20. Замена </w:t>
            </w:r>
            <w:r w:rsidR="00536917">
              <w:rPr>
                <w:color w:val="000000"/>
                <w:sz w:val="24"/>
                <w:szCs w:val="24"/>
              </w:rPr>
              <w:t>перегородок в логопедических кабинетах</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8"/>
                <w:szCs w:val="28"/>
              </w:rPr>
            </w:pPr>
          </w:p>
        </w:tc>
        <w:tc>
          <w:tcPr>
            <w:tcW w:w="1305" w:type="dxa"/>
            <w:tcBorders>
              <w:top w:val="single" w:sz="4" w:space="0" w:color="auto"/>
              <w:left w:val="single" w:sz="4" w:space="0" w:color="auto"/>
              <w:bottom w:val="single" w:sz="4" w:space="0" w:color="auto"/>
              <w:right w:val="single" w:sz="4" w:space="0" w:color="auto"/>
            </w:tcBorders>
            <w:hideMark/>
          </w:tcPr>
          <w:p w:rsidR="00BA24F7" w:rsidRDefault="00536917" w:rsidP="00AC4172">
            <w:pPr>
              <w:spacing w:line="250" w:lineRule="exact"/>
              <w:ind w:right="21"/>
              <w:jc w:val="center"/>
              <w:rPr>
                <w:color w:val="000000"/>
                <w:sz w:val="28"/>
                <w:szCs w:val="28"/>
              </w:rPr>
            </w:pPr>
            <w:r>
              <w:rPr>
                <w:color w:val="000000"/>
                <w:sz w:val="28"/>
                <w:szCs w:val="28"/>
              </w:rPr>
              <w:t>2</w:t>
            </w:r>
            <w:r w:rsidR="00BA24F7">
              <w:rPr>
                <w:color w:val="000000"/>
                <w:sz w:val="28"/>
                <w:szCs w:val="28"/>
              </w:rPr>
              <w:t>0000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по договору июль</w:t>
            </w:r>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roofErr w:type="spellStart"/>
            <w:r>
              <w:rPr>
                <w:color w:val="000000"/>
                <w:sz w:val="24"/>
                <w:szCs w:val="24"/>
              </w:rPr>
              <w:t>завед</w:t>
            </w:r>
            <w:proofErr w:type="spellEnd"/>
            <w:r>
              <w:rPr>
                <w:color w:val="000000"/>
                <w:sz w:val="24"/>
                <w:szCs w:val="24"/>
              </w:rPr>
              <w:t>.</w:t>
            </w:r>
          </w:p>
          <w:p w:rsidR="00BA24F7" w:rsidRDefault="00BA24F7" w:rsidP="00AC4172">
            <w:pPr>
              <w:spacing w:line="250" w:lineRule="exact"/>
              <w:ind w:right="21"/>
              <w:jc w:val="center"/>
              <w:rPr>
                <w:color w:val="000000"/>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8"/>
                <w:szCs w:val="28"/>
              </w:rPr>
            </w:pPr>
            <w:r>
              <w:rPr>
                <w:color w:val="000000"/>
                <w:sz w:val="28"/>
                <w:szCs w:val="28"/>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1D2B58">
            <w:pPr>
              <w:spacing w:line="250" w:lineRule="exact"/>
              <w:ind w:right="21"/>
              <w:jc w:val="both"/>
              <w:rPr>
                <w:color w:val="000000"/>
                <w:sz w:val="24"/>
                <w:szCs w:val="24"/>
              </w:rPr>
            </w:pPr>
            <w:r>
              <w:rPr>
                <w:color w:val="000000"/>
                <w:sz w:val="24"/>
                <w:szCs w:val="24"/>
              </w:rPr>
              <w:t xml:space="preserve">21. </w:t>
            </w:r>
            <w:r w:rsidR="001D2B58">
              <w:rPr>
                <w:color w:val="000000"/>
                <w:sz w:val="24"/>
                <w:szCs w:val="24"/>
              </w:rPr>
              <w:t>Капитальный ремонт оконных блоков</w:t>
            </w:r>
          </w:p>
        </w:tc>
        <w:tc>
          <w:tcPr>
            <w:tcW w:w="1439" w:type="dxa"/>
            <w:tcBorders>
              <w:top w:val="single" w:sz="4" w:space="0" w:color="auto"/>
              <w:left w:val="single" w:sz="4" w:space="0" w:color="auto"/>
              <w:bottom w:val="single" w:sz="4" w:space="0" w:color="auto"/>
              <w:right w:val="single" w:sz="4" w:space="0" w:color="auto"/>
            </w:tcBorders>
          </w:tcPr>
          <w:p w:rsidR="00BA24F7" w:rsidRDefault="001D2B58" w:rsidP="00AC4172">
            <w:pPr>
              <w:spacing w:line="250" w:lineRule="exact"/>
              <w:ind w:right="21"/>
              <w:jc w:val="center"/>
              <w:rPr>
                <w:color w:val="000000"/>
                <w:sz w:val="28"/>
                <w:szCs w:val="28"/>
              </w:rPr>
            </w:pPr>
            <w:r>
              <w:rPr>
                <w:color w:val="000000"/>
                <w:sz w:val="28"/>
                <w:szCs w:val="28"/>
              </w:rPr>
              <w:t xml:space="preserve">45 </w:t>
            </w:r>
            <w:proofErr w:type="spellStart"/>
            <w:proofErr w:type="gramStart"/>
            <w:r>
              <w:rPr>
                <w:color w:val="000000"/>
                <w:sz w:val="28"/>
                <w:szCs w:val="28"/>
              </w:rPr>
              <w:t>шт</w:t>
            </w:r>
            <w:proofErr w:type="spellEnd"/>
            <w:proofErr w:type="gramEnd"/>
          </w:p>
        </w:tc>
        <w:tc>
          <w:tcPr>
            <w:tcW w:w="1305" w:type="dxa"/>
            <w:tcBorders>
              <w:top w:val="single" w:sz="4" w:space="0" w:color="auto"/>
              <w:left w:val="single" w:sz="4" w:space="0" w:color="auto"/>
              <w:bottom w:val="single" w:sz="4" w:space="0" w:color="auto"/>
              <w:right w:val="single" w:sz="4" w:space="0" w:color="auto"/>
            </w:tcBorders>
          </w:tcPr>
          <w:p w:rsidR="00BA24F7" w:rsidRDefault="001D2B58" w:rsidP="00AC4172">
            <w:pPr>
              <w:spacing w:line="250" w:lineRule="exact"/>
              <w:ind w:right="21"/>
              <w:jc w:val="center"/>
              <w:rPr>
                <w:color w:val="000000"/>
                <w:sz w:val="28"/>
                <w:szCs w:val="28"/>
              </w:rPr>
            </w:pPr>
            <w:r>
              <w:rPr>
                <w:color w:val="000000"/>
                <w:sz w:val="28"/>
                <w:szCs w:val="28"/>
              </w:rPr>
              <w:t xml:space="preserve">1млн </w:t>
            </w:r>
            <w:proofErr w:type="spellStart"/>
            <w:r>
              <w:rPr>
                <w:color w:val="000000"/>
                <w:sz w:val="28"/>
                <w:szCs w:val="28"/>
              </w:rPr>
              <w:t>руб</w:t>
            </w:r>
            <w:proofErr w:type="spellEnd"/>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август</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1D2B58" w:rsidP="00AC4172">
            <w:pPr>
              <w:spacing w:line="250" w:lineRule="exact"/>
              <w:ind w:right="21"/>
              <w:jc w:val="center"/>
              <w:rPr>
                <w:color w:val="000000"/>
                <w:sz w:val="24"/>
                <w:szCs w:val="24"/>
              </w:rPr>
            </w:pPr>
            <w:r>
              <w:rPr>
                <w:color w:val="000000"/>
                <w:sz w:val="24"/>
                <w:szCs w:val="24"/>
              </w:rPr>
              <w:t>заведующий</w:t>
            </w:r>
          </w:p>
        </w:tc>
        <w:tc>
          <w:tcPr>
            <w:tcW w:w="1440" w:type="dxa"/>
            <w:tcBorders>
              <w:top w:val="single" w:sz="4" w:space="0" w:color="auto"/>
              <w:left w:val="single" w:sz="4" w:space="0" w:color="auto"/>
              <w:bottom w:val="single" w:sz="4" w:space="0" w:color="auto"/>
              <w:right w:val="single" w:sz="4" w:space="0" w:color="auto"/>
            </w:tcBorders>
            <w:hideMark/>
          </w:tcPr>
          <w:p w:rsidR="00BA24F7" w:rsidRDefault="001D2B58" w:rsidP="00AC4172">
            <w:pPr>
              <w:spacing w:line="250" w:lineRule="exact"/>
              <w:ind w:right="21"/>
              <w:jc w:val="center"/>
              <w:rPr>
                <w:color w:val="000000"/>
                <w:sz w:val="28"/>
                <w:szCs w:val="28"/>
              </w:rPr>
            </w:pPr>
            <w:r>
              <w:rPr>
                <w:color w:val="000000"/>
                <w:sz w:val="28"/>
                <w:szCs w:val="28"/>
              </w:rPr>
              <w:t>3</w:t>
            </w:r>
            <w:r w:rsidR="00BA24F7">
              <w:rPr>
                <w:color w:val="000000"/>
                <w:sz w:val="28"/>
                <w:szCs w:val="28"/>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1D2B58">
            <w:pPr>
              <w:spacing w:line="250" w:lineRule="exact"/>
              <w:ind w:right="21"/>
              <w:jc w:val="both"/>
              <w:rPr>
                <w:color w:val="000000"/>
                <w:sz w:val="24"/>
                <w:szCs w:val="24"/>
              </w:rPr>
            </w:pPr>
            <w:r>
              <w:rPr>
                <w:color w:val="000000"/>
                <w:sz w:val="24"/>
                <w:szCs w:val="24"/>
              </w:rPr>
              <w:t xml:space="preserve">22. Приобретение </w:t>
            </w:r>
            <w:r w:rsidR="001D2B58">
              <w:rPr>
                <w:color w:val="000000"/>
                <w:sz w:val="24"/>
                <w:szCs w:val="24"/>
              </w:rPr>
              <w:t>детских стульчиков в лог</w:t>
            </w:r>
            <w:proofErr w:type="gramStart"/>
            <w:r w:rsidR="001D2B58">
              <w:rPr>
                <w:color w:val="000000"/>
                <w:sz w:val="24"/>
                <w:szCs w:val="24"/>
              </w:rPr>
              <w:t>.</w:t>
            </w:r>
            <w:proofErr w:type="gramEnd"/>
            <w:r w:rsidR="001D2B58">
              <w:rPr>
                <w:color w:val="000000"/>
                <w:sz w:val="24"/>
                <w:szCs w:val="24"/>
              </w:rPr>
              <w:t xml:space="preserve"> </w:t>
            </w:r>
            <w:proofErr w:type="spellStart"/>
            <w:proofErr w:type="gramStart"/>
            <w:r w:rsidR="001D2B58">
              <w:rPr>
                <w:color w:val="000000"/>
                <w:sz w:val="24"/>
                <w:szCs w:val="24"/>
              </w:rPr>
              <w:t>п</w:t>
            </w:r>
            <w:proofErr w:type="gramEnd"/>
            <w:r w:rsidR="001D2B58">
              <w:rPr>
                <w:color w:val="000000"/>
                <w:sz w:val="24"/>
                <w:szCs w:val="24"/>
              </w:rPr>
              <w:t>одг</w:t>
            </w:r>
            <w:proofErr w:type="spellEnd"/>
            <w:r w:rsidR="001D2B58">
              <w:rPr>
                <w:color w:val="000000"/>
                <w:sz w:val="24"/>
                <w:szCs w:val="24"/>
              </w:rPr>
              <w:t>. гр.</w:t>
            </w:r>
          </w:p>
        </w:tc>
        <w:tc>
          <w:tcPr>
            <w:tcW w:w="1439" w:type="dxa"/>
            <w:tcBorders>
              <w:top w:val="single" w:sz="4" w:space="0" w:color="auto"/>
              <w:left w:val="single" w:sz="4" w:space="0" w:color="auto"/>
              <w:bottom w:val="single" w:sz="4" w:space="0" w:color="auto"/>
              <w:right w:val="single" w:sz="4" w:space="0" w:color="auto"/>
            </w:tcBorders>
            <w:hideMark/>
          </w:tcPr>
          <w:p w:rsidR="00BA24F7" w:rsidRDefault="001D2B58" w:rsidP="00AC4172">
            <w:pPr>
              <w:spacing w:line="250" w:lineRule="exact"/>
              <w:ind w:right="21"/>
              <w:jc w:val="center"/>
              <w:rPr>
                <w:color w:val="000000"/>
                <w:sz w:val="28"/>
                <w:szCs w:val="28"/>
              </w:rPr>
            </w:pPr>
            <w:r>
              <w:rPr>
                <w:color w:val="000000"/>
                <w:sz w:val="28"/>
                <w:szCs w:val="28"/>
              </w:rPr>
              <w:t>20</w:t>
            </w:r>
            <w:r w:rsidR="00BA24F7">
              <w:rPr>
                <w:color w:val="000000"/>
                <w:sz w:val="28"/>
                <w:szCs w:val="28"/>
              </w:rPr>
              <w:t xml:space="preserve"> шт.</w:t>
            </w:r>
          </w:p>
        </w:tc>
        <w:tc>
          <w:tcPr>
            <w:tcW w:w="1305"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8"/>
                <w:szCs w:val="28"/>
              </w:rPr>
            </w:pPr>
            <w:r>
              <w:rPr>
                <w:color w:val="000000"/>
                <w:sz w:val="28"/>
                <w:szCs w:val="28"/>
              </w:rPr>
              <w:t>12 000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1D2B58" w:rsidP="00AC4172">
            <w:pPr>
              <w:spacing w:line="250" w:lineRule="exact"/>
              <w:ind w:right="21"/>
              <w:jc w:val="center"/>
              <w:rPr>
                <w:color w:val="000000"/>
                <w:sz w:val="24"/>
                <w:szCs w:val="24"/>
              </w:rPr>
            </w:pPr>
            <w:r>
              <w:rPr>
                <w:color w:val="000000"/>
                <w:sz w:val="24"/>
                <w:szCs w:val="24"/>
              </w:rPr>
              <w:t>май</w:t>
            </w:r>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roofErr w:type="spellStart"/>
            <w:r>
              <w:rPr>
                <w:color w:val="000000"/>
                <w:sz w:val="24"/>
                <w:szCs w:val="24"/>
              </w:rPr>
              <w:t>завед</w:t>
            </w:r>
            <w:proofErr w:type="spellEnd"/>
            <w:r>
              <w:rPr>
                <w:color w:val="000000"/>
                <w:sz w:val="24"/>
                <w:szCs w:val="24"/>
              </w:rPr>
              <w:t>.</w:t>
            </w:r>
          </w:p>
          <w:p w:rsidR="00BA24F7" w:rsidRDefault="00BA24F7" w:rsidP="00AC4172">
            <w:pPr>
              <w:spacing w:line="250" w:lineRule="exact"/>
              <w:ind w:right="21"/>
              <w:jc w:val="center"/>
              <w:rPr>
                <w:color w:val="000000"/>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8"/>
                <w:szCs w:val="28"/>
              </w:rPr>
            </w:pPr>
            <w:r>
              <w:rPr>
                <w:color w:val="000000"/>
                <w:sz w:val="28"/>
                <w:szCs w:val="28"/>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1D2B58">
            <w:pPr>
              <w:spacing w:line="250" w:lineRule="exact"/>
              <w:ind w:right="21"/>
              <w:jc w:val="both"/>
              <w:rPr>
                <w:color w:val="000000"/>
                <w:sz w:val="24"/>
                <w:szCs w:val="24"/>
              </w:rPr>
            </w:pPr>
            <w:r>
              <w:rPr>
                <w:color w:val="000000"/>
                <w:sz w:val="24"/>
                <w:szCs w:val="24"/>
              </w:rPr>
              <w:t xml:space="preserve">23. Приобрести детские столы </w:t>
            </w:r>
            <w:r w:rsidR="001D2B58">
              <w:rPr>
                <w:color w:val="000000"/>
                <w:sz w:val="24"/>
                <w:szCs w:val="24"/>
              </w:rPr>
              <w:t>в лог</w:t>
            </w:r>
            <w:proofErr w:type="gramStart"/>
            <w:r w:rsidR="001D2B58">
              <w:rPr>
                <w:color w:val="000000"/>
                <w:sz w:val="24"/>
                <w:szCs w:val="24"/>
              </w:rPr>
              <w:t>.</w:t>
            </w:r>
            <w:proofErr w:type="gramEnd"/>
            <w:r w:rsidR="001D2B58">
              <w:rPr>
                <w:color w:val="000000"/>
                <w:sz w:val="24"/>
                <w:szCs w:val="24"/>
              </w:rPr>
              <w:t xml:space="preserve"> </w:t>
            </w:r>
            <w:proofErr w:type="spellStart"/>
            <w:proofErr w:type="gramStart"/>
            <w:r w:rsidR="001D2B58">
              <w:rPr>
                <w:color w:val="000000"/>
                <w:sz w:val="24"/>
                <w:szCs w:val="24"/>
              </w:rPr>
              <w:t>п</w:t>
            </w:r>
            <w:proofErr w:type="gramEnd"/>
            <w:r w:rsidR="001D2B58">
              <w:rPr>
                <w:color w:val="000000"/>
                <w:sz w:val="24"/>
                <w:szCs w:val="24"/>
              </w:rPr>
              <w:t>одг</w:t>
            </w:r>
            <w:proofErr w:type="spellEnd"/>
            <w:r w:rsidR="001D2B58">
              <w:rPr>
                <w:color w:val="000000"/>
                <w:sz w:val="24"/>
                <w:szCs w:val="24"/>
              </w:rPr>
              <w:t>. гр.</w:t>
            </w:r>
          </w:p>
        </w:tc>
        <w:tc>
          <w:tcPr>
            <w:tcW w:w="1439"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8"/>
                <w:szCs w:val="28"/>
              </w:rPr>
            </w:pPr>
            <w:r>
              <w:rPr>
                <w:color w:val="000000"/>
                <w:sz w:val="28"/>
                <w:szCs w:val="28"/>
              </w:rPr>
              <w:t>10 шт.</w:t>
            </w:r>
          </w:p>
        </w:tc>
        <w:tc>
          <w:tcPr>
            <w:tcW w:w="1305"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8"/>
                <w:szCs w:val="28"/>
              </w:rPr>
            </w:pPr>
            <w:r>
              <w:rPr>
                <w:color w:val="000000"/>
                <w:sz w:val="28"/>
                <w:szCs w:val="28"/>
              </w:rPr>
              <w:t>12000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май</w:t>
            </w:r>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roofErr w:type="spellStart"/>
            <w:r>
              <w:rPr>
                <w:color w:val="000000"/>
                <w:sz w:val="24"/>
                <w:szCs w:val="24"/>
              </w:rPr>
              <w:t>завед</w:t>
            </w:r>
            <w:proofErr w:type="spellEnd"/>
            <w:r>
              <w:rPr>
                <w:color w:val="000000"/>
                <w:sz w:val="24"/>
                <w:szCs w:val="24"/>
              </w:rPr>
              <w:t>.</w:t>
            </w:r>
          </w:p>
          <w:p w:rsidR="00BA24F7" w:rsidRDefault="00BA24F7" w:rsidP="00AC4172">
            <w:pPr>
              <w:spacing w:line="250" w:lineRule="exact"/>
              <w:ind w:right="21"/>
              <w:jc w:val="center"/>
              <w:rPr>
                <w:color w:val="000000"/>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BA24F7" w:rsidRDefault="001D2B58" w:rsidP="00AC4172">
            <w:pPr>
              <w:spacing w:line="250" w:lineRule="exact"/>
              <w:ind w:right="21"/>
              <w:jc w:val="center"/>
              <w:rPr>
                <w:color w:val="000000"/>
                <w:sz w:val="28"/>
                <w:szCs w:val="28"/>
              </w:rPr>
            </w:pPr>
            <w:r>
              <w:rPr>
                <w:color w:val="000000"/>
                <w:sz w:val="28"/>
                <w:szCs w:val="28"/>
              </w:rPr>
              <w:t>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1D2B58">
            <w:pPr>
              <w:spacing w:line="250" w:lineRule="exact"/>
              <w:ind w:right="21"/>
              <w:jc w:val="both"/>
              <w:rPr>
                <w:color w:val="000000"/>
                <w:sz w:val="24"/>
                <w:szCs w:val="24"/>
              </w:rPr>
            </w:pPr>
            <w:r>
              <w:rPr>
                <w:color w:val="000000"/>
                <w:sz w:val="24"/>
                <w:szCs w:val="24"/>
              </w:rPr>
              <w:t xml:space="preserve">24. Приобрести </w:t>
            </w:r>
            <w:proofErr w:type="spellStart"/>
            <w:r w:rsidR="001D2B58">
              <w:rPr>
                <w:color w:val="000000"/>
                <w:sz w:val="24"/>
                <w:szCs w:val="24"/>
              </w:rPr>
              <w:t>наматрасники</w:t>
            </w:r>
            <w:proofErr w:type="spellEnd"/>
          </w:p>
        </w:tc>
        <w:tc>
          <w:tcPr>
            <w:tcW w:w="1439" w:type="dxa"/>
            <w:tcBorders>
              <w:top w:val="single" w:sz="4" w:space="0" w:color="auto"/>
              <w:left w:val="single" w:sz="4" w:space="0" w:color="auto"/>
              <w:bottom w:val="single" w:sz="4" w:space="0" w:color="auto"/>
              <w:right w:val="single" w:sz="4" w:space="0" w:color="auto"/>
            </w:tcBorders>
          </w:tcPr>
          <w:p w:rsidR="00BA24F7" w:rsidRDefault="001D2B58" w:rsidP="00AC4172">
            <w:pPr>
              <w:spacing w:line="250" w:lineRule="exact"/>
              <w:ind w:right="21"/>
              <w:jc w:val="center"/>
              <w:rPr>
                <w:color w:val="000000"/>
                <w:sz w:val="28"/>
                <w:szCs w:val="28"/>
              </w:rPr>
            </w:pPr>
            <w:r>
              <w:rPr>
                <w:color w:val="000000"/>
                <w:sz w:val="28"/>
                <w:szCs w:val="28"/>
              </w:rPr>
              <w:t xml:space="preserve">170 </w:t>
            </w:r>
            <w:proofErr w:type="spellStart"/>
            <w:proofErr w:type="gramStart"/>
            <w:r>
              <w:rPr>
                <w:color w:val="000000"/>
                <w:sz w:val="28"/>
                <w:szCs w:val="28"/>
              </w:rPr>
              <w:t>шт</w:t>
            </w:r>
            <w:proofErr w:type="spellEnd"/>
            <w:proofErr w:type="gramEnd"/>
          </w:p>
        </w:tc>
        <w:tc>
          <w:tcPr>
            <w:tcW w:w="1305" w:type="dxa"/>
            <w:tcBorders>
              <w:top w:val="single" w:sz="4" w:space="0" w:color="auto"/>
              <w:left w:val="single" w:sz="4" w:space="0" w:color="auto"/>
              <w:bottom w:val="single" w:sz="4" w:space="0" w:color="auto"/>
              <w:right w:val="single" w:sz="4" w:space="0" w:color="auto"/>
            </w:tcBorders>
            <w:hideMark/>
          </w:tcPr>
          <w:p w:rsidR="00BA24F7" w:rsidRDefault="001D2B58" w:rsidP="00AC4172">
            <w:pPr>
              <w:spacing w:line="250" w:lineRule="exact"/>
              <w:ind w:right="21"/>
              <w:jc w:val="center"/>
              <w:rPr>
                <w:color w:val="000000"/>
                <w:sz w:val="28"/>
                <w:szCs w:val="28"/>
              </w:rPr>
            </w:pPr>
            <w:r>
              <w:rPr>
                <w:color w:val="000000"/>
                <w:sz w:val="28"/>
                <w:szCs w:val="28"/>
              </w:rPr>
              <w:t>2</w:t>
            </w:r>
            <w:r w:rsidR="00BA24F7">
              <w:rPr>
                <w:color w:val="000000"/>
                <w:sz w:val="28"/>
                <w:szCs w:val="28"/>
              </w:rPr>
              <w:t>5000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1D2B58" w:rsidP="00AC4172">
            <w:pPr>
              <w:spacing w:line="250" w:lineRule="exact"/>
              <w:ind w:right="21"/>
              <w:jc w:val="center"/>
              <w:rPr>
                <w:color w:val="000000"/>
                <w:sz w:val="24"/>
                <w:szCs w:val="24"/>
              </w:rPr>
            </w:pPr>
            <w:proofErr w:type="spellStart"/>
            <w:r>
              <w:rPr>
                <w:color w:val="000000"/>
                <w:sz w:val="24"/>
                <w:szCs w:val="24"/>
              </w:rPr>
              <w:t>Январь</w:t>
            </w:r>
            <w:proofErr w:type="gramStart"/>
            <w:r>
              <w:rPr>
                <w:color w:val="000000"/>
                <w:sz w:val="24"/>
                <w:szCs w:val="24"/>
              </w:rPr>
              <w:t>,ф</w:t>
            </w:r>
            <w:proofErr w:type="gramEnd"/>
            <w:r>
              <w:rPr>
                <w:color w:val="000000"/>
                <w:sz w:val="24"/>
                <w:szCs w:val="24"/>
              </w:rPr>
              <w:t>евраль</w:t>
            </w:r>
            <w:proofErr w:type="spellEnd"/>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proofErr w:type="spellStart"/>
            <w:r>
              <w:rPr>
                <w:color w:val="000000"/>
                <w:sz w:val="24"/>
                <w:szCs w:val="24"/>
              </w:rPr>
              <w:t>руковод</w:t>
            </w:r>
            <w:proofErr w:type="spellEnd"/>
            <w:r>
              <w:rPr>
                <w:color w:val="000000"/>
                <w:sz w:val="24"/>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8"/>
                <w:szCs w:val="28"/>
              </w:rPr>
            </w:pPr>
            <w:r>
              <w:rPr>
                <w:color w:val="000000"/>
                <w:sz w:val="28"/>
                <w:szCs w:val="28"/>
              </w:rPr>
              <w:t>2</w:t>
            </w:r>
            <w:r w:rsidR="001D2B58">
              <w:rPr>
                <w:color w:val="000000"/>
                <w:sz w:val="28"/>
                <w:szCs w:val="28"/>
              </w:rPr>
              <w:t>0</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1D2B58">
            <w:pPr>
              <w:spacing w:line="250" w:lineRule="exact"/>
              <w:ind w:right="21"/>
              <w:jc w:val="both"/>
              <w:rPr>
                <w:color w:val="000000"/>
                <w:sz w:val="24"/>
                <w:szCs w:val="24"/>
              </w:rPr>
            </w:pPr>
            <w:r>
              <w:rPr>
                <w:color w:val="000000"/>
                <w:sz w:val="24"/>
                <w:szCs w:val="24"/>
              </w:rPr>
              <w:t xml:space="preserve">25. Приобрести </w:t>
            </w:r>
            <w:r w:rsidR="001D2B58">
              <w:rPr>
                <w:color w:val="000000"/>
                <w:sz w:val="24"/>
                <w:szCs w:val="24"/>
              </w:rPr>
              <w:t>раскладушки</w:t>
            </w:r>
          </w:p>
        </w:tc>
        <w:tc>
          <w:tcPr>
            <w:tcW w:w="1439"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8"/>
                <w:szCs w:val="28"/>
              </w:rPr>
            </w:pPr>
            <w:r>
              <w:rPr>
                <w:color w:val="000000"/>
                <w:sz w:val="28"/>
                <w:szCs w:val="28"/>
              </w:rPr>
              <w:t>1</w:t>
            </w:r>
            <w:r w:rsidR="001D2B58">
              <w:rPr>
                <w:color w:val="000000"/>
                <w:sz w:val="28"/>
                <w:szCs w:val="28"/>
              </w:rPr>
              <w:t>0</w:t>
            </w:r>
            <w:r>
              <w:rPr>
                <w:color w:val="000000"/>
                <w:sz w:val="28"/>
                <w:szCs w:val="28"/>
              </w:rPr>
              <w:t xml:space="preserve"> шт.</w:t>
            </w:r>
          </w:p>
        </w:tc>
        <w:tc>
          <w:tcPr>
            <w:tcW w:w="1305" w:type="dxa"/>
            <w:tcBorders>
              <w:top w:val="single" w:sz="4" w:space="0" w:color="auto"/>
              <w:left w:val="single" w:sz="4" w:space="0" w:color="auto"/>
              <w:bottom w:val="single" w:sz="4" w:space="0" w:color="auto"/>
              <w:right w:val="single" w:sz="4" w:space="0" w:color="auto"/>
            </w:tcBorders>
            <w:hideMark/>
          </w:tcPr>
          <w:p w:rsidR="00BA24F7" w:rsidRDefault="001D2B58" w:rsidP="00AC4172">
            <w:pPr>
              <w:spacing w:line="250" w:lineRule="exact"/>
              <w:ind w:right="21"/>
              <w:jc w:val="center"/>
              <w:rPr>
                <w:color w:val="000000"/>
                <w:sz w:val="28"/>
                <w:szCs w:val="28"/>
              </w:rPr>
            </w:pPr>
            <w:r>
              <w:rPr>
                <w:color w:val="000000"/>
                <w:sz w:val="28"/>
                <w:szCs w:val="28"/>
              </w:rPr>
              <w:t>16</w:t>
            </w:r>
            <w:r w:rsidR="00BA24F7">
              <w:rPr>
                <w:color w:val="000000"/>
                <w:sz w:val="28"/>
                <w:szCs w:val="28"/>
              </w:rPr>
              <w:t xml:space="preserve">000 </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апрель</w:t>
            </w:r>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roofErr w:type="spellStart"/>
            <w:r>
              <w:rPr>
                <w:color w:val="000000"/>
                <w:sz w:val="24"/>
                <w:szCs w:val="24"/>
              </w:rPr>
              <w:t>завед</w:t>
            </w:r>
            <w:proofErr w:type="spellEnd"/>
            <w:r>
              <w:rPr>
                <w:color w:val="000000"/>
                <w:sz w:val="24"/>
                <w:szCs w:val="24"/>
              </w:rPr>
              <w:t>.</w:t>
            </w:r>
          </w:p>
          <w:p w:rsidR="00BA24F7" w:rsidRDefault="00BA24F7" w:rsidP="00AC4172">
            <w:pPr>
              <w:spacing w:line="250" w:lineRule="exact"/>
              <w:ind w:right="21"/>
              <w:jc w:val="center"/>
              <w:rPr>
                <w:color w:val="000000"/>
                <w:sz w:val="24"/>
                <w:szCs w:val="24"/>
              </w:rPr>
            </w:pPr>
          </w:p>
        </w:tc>
        <w:tc>
          <w:tcPr>
            <w:tcW w:w="1440" w:type="dxa"/>
            <w:tcBorders>
              <w:top w:val="single" w:sz="4" w:space="0" w:color="auto"/>
              <w:left w:val="single" w:sz="4" w:space="0" w:color="auto"/>
              <w:bottom w:val="single" w:sz="4" w:space="0" w:color="auto"/>
              <w:right w:val="single" w:sz="4" w:space="0" w:color="auto"/>
            </w:tcBorders>
          </w:tcPr>
          <w:p w:rsidR="00BA24F7" w:rsidRDefault="001C6725" w:rsidP="00AC4172">
            <w:pPr>
              <w:spacing w:line="250" w:lineRule="exact"/>
              <w:ind w:right="21"/>
              <w:jc w:val="center"/>
              <w:rPr>
                <w:color w:val="000000"/>
                <w:sz w:val="28"/>
                <w:szCs w:val="28"/>
              </w:rPr>
            </w:pPr>
            <w:r>
              <w:rPr>
                <w:color w:val="000000"/>
                <w:sz w:val="28"/>
                <w:szCs w:val="28"/>
              </w:rPr>
              <w:t>6</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1C6725">
            <w:pPr>
              <w:spacing w:line="250" w:lineRule="exact"/>
              <w:ind w:right="21"/>
              <w:jc w:val="both"/>
              <w:rPr>
                <w:color w:val="000000"/>
                <w:sz w:val="24"/>
                <w:szCs w:val="24"/>
              </w:rPr>
            </w:pPr>
            <w:r>
              <w:rPr>
                <w:color w:val="000000"/>
                <w:sz w:val="24"/>
                <w:szCs w:val="24"/>
              </w:rPr>
              <w:t>26. Приобрести шкаф</w:t>
            </w:r>
            <w:r w:rsidR="001C6725">
              <w:rPr>
                <w:color w:val="000000"/>
                <w:sz w:val="24"/>
                <w:szCs w:val="24"/>
              </w:rPr>
              <w:t>ы</w:t>
            </w:r>
            <w:r>
              <w:rPr>
                <w:color w:val="000000"/>
                <w:sz w:val="24"/>
                <w:szCs w:val="24"/>
              </w:rPr>
              <w:t xml:space="preserve"> для </w:t>
            </w:r>
            <w:r w:rsidR="001C6725">
              <w:rPr>
                <w:color w:val="000000"/>
                <w:sz w:val="24"/>
                <w:szCs w:val="24"/>
              </w:rPr>
              <w:t>методического кабинета</w:t>
            </w:r>
          </w:p>
        </w:tc>
        <w:tc>
          <w:tcPr>
            <w:tcW w:w="1439" w:type="dxa"/>
            <w:tcBorders>
              <w:top w:val="single" w:sz="4" w:space="0" w:color="auto"/>
              <w:left w:val="single" w:sz="4" w:space="0" w:color="auto"/>
              <w:bottom w:val="single" w:sz="4" w:space="0" w:color="auto"/>
              <w:right w:val="single" w:sz="4" w:space="0" w:color="auto"/>
            </w:tcBorders>
            <w:hideMark/>
          </w:tcPr>
          <w:p w:rsidR="00BA24F7" w:rsidRDefault="001C6725" w:rsidP="00AC4172">
            <w:pPr>
              <w:spacing w:line="250" w:lineRule="exact"/>
              <w:ind w:right="21"/>
              <w:jc w:val="center"/>
              <w:rPr>
                <w:color w:val="000000"/>
                <w:sz w:val="28"/>
                <w:szCs w:val="28"/>
              </w:rPr>
            </w:pPr>
            <w:r>
              <w:rPr>
                <w:color w:val="000000"/>
                <w:sz w:val="28"/>
                <w:szCs w:val="28"/>
              </w:rPr>
              <w:t>4</w:t>
            </w:r>
            <w:r w:rsidR="00BA24F7">
              <w:rPr>
                <w:color w:val="000000"/>
                <w:sz w:val="28"/>
                <w:szCs w:val="28"/>
              </w:rPr>
              <w:t xml:space="preserve"> шт.</w:t>
            </w:r>
          </w:p>
        </w:tc>
        <w:tc>
          <w:tcPr>
            <w:tcW w:w="1305"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8"/>
                <w:szCs w:val="28"/>
              </w:rPr>
            </w:pPr>
            <w:r>
              <w:rPr>
                <w:color w:val="000000"/>
                <w:sz w:val="28"/>
                <w:szCs w:val="28"/>
              </w:rPr>
              <w:t>5000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апрель</w:t>
            </w:r>
          </w:p>
        </w:tc>
        <w:tc>
          <w:tcPr>
            <w:tcW w:w="1317"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4"/>
                <w:szCs w:val="24"/>
              </w:rPr>
            </w:pPr>
            <w:proofErr w:type="spellStart"/>
            <w:r>
              <w:rPr>
                <w:color w:val="000000"/>
                <w:sz w:val="24"/>
                <w:szCs w:val="24"/>
              </w:rPr>
              <w:t>завед</w:t>
            </w:r>
            <w:proofErr w:type="spellEnd"/>
            <w:r>
              <w:rPr>
                <w:color w:val="000000"/>
                <w:sz w:val="24"/>
                <w:szCs w:val="24"/>
              </w:rPr>
              <w:t>.</w:t>
            </w:r>
          </w:p>
          <w:p w:rsidR="00BA24F7" w:rsidRDefault="00BA24F7" w:rsidP="00AC4172">
            <w:pPr>
              <w:spacing w:line="250" w:lineRule="exact"/>
              <w:ind w:right="21"/>
              <w:jc w:val="center"/>
              <w:rPr>
                <w:color w:val="000000"/>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8"/>
                <w:szCs w:val="28"/>
              </w:rPr>
            </w:pPr>
            <w:r>
              <w:rPr>
                <w:color w:val="000000"/>
                <w:sz w:val="28"/>
                <w:szCs w:val="28"/>
              </w:rPr>
              <w:t>1</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rPr>
                <w:sz w:val="24"/>
                <w:szCs w:val="24"/>
              </w:rPr>
            </w:pPr>
            <w:r>
              <w:rPr>
                <w:color w:val="000000"/>
                <w:sz w:val="24"/>
                <w:szCs w:val="24"/>
              </w:rPr>
              <w:t>27.</w:t>
            </w:r>
            <w:r>
              <w:rPr>
                <w:sz w:val="24"/>
                <w:szCs w:val="24"/>
              </w:rPr>
              <w:t xml:space="preserve"> Проведение общего технического осмотра здания и сооружений  на соответствие безопасной эксплуатации</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8"/>
                <w:szCs w:val="28"/>
              </w:rPr>
            </w:pPr>
          </w:p>
        </w:tc>
        <w:tc>
          <w:tcPr>
            <w:tcW w:w="1305"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8"/>
                <w:szCs w:val="28"/>
              </w:rPr>
            </w:pP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Май</w:t>
            </w:r>
          </w:p>
          <w:p w:rsidR="00BA24F7" w:rsidRDefault="00BA24F7" w:rsidP="00AC4172">
            <w:pPr>
              <w:spacing w:line="250" w:lineRule="exact"/>
              <w:ind w:right="21"/>
              <w:jc w:val="center"/>
              <w:rPr>
                <w:color w:val="000000"/>
                <w:sz w:val="24"/>
                <w:szCs w:val="24"/>
              </w:rPr>
            </w:pPr>
            <w:r>
              <w:rPr>
                <w:color w:val="000000"/>
                <w:sz w:val="24"/>
                <w:szCs w:val="24"/>
              </w:rPr>
              <w:t>сентябрь</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 xml:space="preserve">комиссия </w:t>
            </w:r>
            <w:proofErr w:type="gramStart"/>
            <w:r>
              <w:rPr>
                <w:color w:val="000000"/>
                <w:sz w:val="24"/>
                <w:szCs w:val="24"/>
              </w:rPr>
              <w:t>по</w:t>
            </w:r>
            <w:proofErr w:type="gramEnd"/>
            <w:r>
              <w:rPr>
                <w:color w:val="000000"/>
                <w:sz w:val="24"/>
                <w:szCs w:val="24"/>
              </w:rPr>
              <w:t xml:space="preserve"> ОТ</w:t>
            </w:r>
          </w:p>
        </w:tc>
        <w:tc>
          <w:tcPr>
            <w:tcW w:w="1440" w:type="dxa"/>
            <w:tcBorders>
              <w:top w:val="single" w:sz="4" w:space="0" w:color="auto"/>
              <w:left w:val="single" w:sz="4" w:space="0" w:color="auto"/>
              <w:bottom w:val="single" w:sz="4" w:space="0" w:color="auto"/>
              <w:right w:val="single" w:sz="4" w:space="0" w:color="auto"/>
            </w:tcBorders>
            <w:hideMark/>
          </w:tcPr>
          <w:p w:rsidR="00BA24F7" w:rsidRDefault="001C6725" w:rsidP="00AC4172">
            <w:pPr>
              <w:spacing w:line="250" w:lineRule="exact"/>
              <w:ind w:right="21"/>
              <w:jc w:val="center"/>
              <w:rPr>
                <w:color w:val="000000"/>
                <w:sz w:val="28"/>
                <w:szCs w:val="28"/>
              </w:rPr>
            </w:pPr>
            <w:r>
              <w:rPr>
                <w:color w:val="000000"/>
                <w:sz w:val="28"/>
                <w:szCs w:val="28"/>
              </w:rPr>
              <w:t>34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rPr>
                <w:sz w:val="24"/>
                <w:szCs w:val="24"/>
              </w:rPr>
            </w:pPr>
            <w:r>
              <w:rPr>
                <w:color w:val="000000"/>
                <w:sz w:val="24"/>
                <w:szCs w:val="24"/>
              </w:rPr>
              <w:t>28.</w:t>
            </w:r>
            <w:r>
              <w:rPr>
                <w:sz w:val="24"/>
                <w:szCs w:val="24"/>
              </w:rPr>
              <w:t xml:space="preserve"> </w:t>
            </w:r>
            <w:proofErr w:type="gramStart"/>
            <w:r>
              <w:rPr>
                <w:sz w:val="24"/>
                <w:szCs w:val="24"/>
              </w:rPr>
              <w:t>Периодические</w:t>
            </w:r>
            <w:proofErr w:type="gramEnd"/>
            <w:r>
              <w:rPr>
                <w:sz w:val="24"/>
                <w:szCs w:val="24"/>
              </w:rPr>
              <w:t xml:space="preserve"> </w:t>
            </w:r>
            <w:proofErr w:type="spellStart"/>
            <w:r>
              <w:rPr>
                <w:sz w:val="24"/>
                <w:szCs w:val="24"/>
              </w:rPr>
              <w:t>профосмотры</w:t>
            </w:r>
            <w:proofErr w:type="spellEnd"/>
            <w:r>
              <w:rPr>
                <w:sz w:val="24"/>
                <w:szCs w:val="24"/>
              </w:rPr>
              <w:t xml:space="preserve">  работников, диспансеризация </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8"/>
                <w:szCs w:val="28"/>
              </w:rPr>
            </w:pPr>
          </w:p>
        </w:tc>
        <w:tc>
          <w:tcPr>
            <w:tcW w:w="1305"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8"/>
                <w:szCs w:val="28"/>
              </w:rPr>
            </w:pPr>
            <w:r>
              <w:rPr>
                <w:color w:val="000000"/>
                <w:sz w:val="28"/>
                <w:szCs w:val="28"/>
              </w:rPr>
              <w:t>35000</w:t>
            </w: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1 раз в год</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ст</w:t>
            </w:r>
            <w:proofErr w:type="gramStart"/>
            <w:r>
              <w:rPr>
                <w:color w:val="000000"/>
                <w:sz w:val="24"/>
                <w:szCs w:val="24"/>
              </w:rPr>
              <w:t>.м</w:t>
            </w:r>
            <w:proofErr w:type="gramEnd"/>
            <w:r>
              <w:rPr>
                <w:color w:val="000000"/>
                <w:sz w:val="24"/>
                <w:szCs w:val="24"/>
              </w:rPr>
              <w:t>едсестра</w:t>
            </w:r>
          </w:p>
        </w:tc>
        <w:tc>
          <w:tcPr>
            <w:tcW w:w="1440" w:type="dxa"/>
            <w:tcBorders>
              <w:top w:val="single" w:sz="4" w:space="0" w:color="auto"/>
              <w:left w:val="single" w:sz="4" w:space="0" w:color="auto"/>
              <w:bottom w:val="single" w:sz="4" w:space="0" w:color="auto"/>
              <w:right w:val="single" w:sz="4" w:space="0" w:color="auto"/>
            </w:tcBorders>
            <w:hideMark/>
          </w:tcPr>
          <w:p w:rsidR="00BA24F7" w:rsidRDefault="001C6725" w:rsidP="00AC4172">
            <w:pPr>
              <w:spacing w:line="250" w:lineRule="exact"/>
              <w:ind w:right="21"/>
              <w:jc w:val="center"/>
              <w:rPr>
                <w:color w:val="000000"/>
                <w:sz w:val="28"/>
                <w:szCs w:val="28"/>
              </w:rPr>
            </w:pPr>
            <w:r>
              <w:rPr>
                <w:color w:val="000000"/>
                <w:sz w:val="28"/>
                <w:szCs w:val="28"/>
              </w:rPr>
              <w:t>34</w:t>
            </w:r>
          </w:p>
        </w:tc>
      </w:tr>
      <w:tr w:rsidR="00BA24F7" w:rsidTr="00AC4172">
        <w:tc>
          <w:tcPr>
            <w:tcW w:w="3526" w:type="dxa"/>
            <w:tcBorders>
              <w:top w:val="single" w:sz="4" w:space="0" w:color="auto"/>
              <w:left w:val="single" w:sz="4" w:space="0" w:color="auto"/>
              <w:bottom w:val="single" w:sz="4" w:space="0" w:color="auto"/>
              <w:right w:val="single" w:sz="4" w:space="0" w:color="auto"/>
            </w:tcBorders>
            <w:hideMark/>
          </w:tcPr>
          <w:p w:rsidR="00BA24F7" w:rsidRDefault="00BA24F7" w:rsidP="00AC4172">
            <w:pPr>
              <w:rPr>
                <w:sz w:val="24"/>
                <w:szCs w:val="24"/>
              </w:rPr>
            </w:pPr>
            <w:r>
              <w:rPr>
                <w:color w:val="000000"/>
                <w:sz w:val="24"/>
                <w:szCs w:val="24"/>
              </w:rPr>
              <w:t>29.</w:t>
            </w:r>
            <w:r>
              <w:rPr>
                <w:sz w:val="24"/>
                <w:szCs w:val="24"/>
              </w:rPr>
              <w:t xml:space="preserve"> Проведение здоровье сберегающих мероприятий для сотрудников («Круглые столы», игры, </w:t>
            </w:r>
            <w:proofErr w:type="spellStart"/>
            <w:r>
              <w:rPr>
                <w:sz w:val="24"/>
                <w:szCs w:val="24"/>
              </w:rPr>
              <w:t>арттерапия</w:t>
            </w:r>
            <w:proofErr w:type="spellEnd"/>
            <w:r>
              <w:rPr>
                <w:sz w:val="24"/>
                <w:szCs w:val="24"/>
              </w:rPr>
              <w:t>, выезд за город на природу и т.д.)</w:t>
            </w:r>
          </w:p>
        </w:tc>
        <w:tc>
          <w:tcPr>
            <w:tcW w:w="1439"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8"/>
                <w:szCs w:val="28"/>
              </w:rPr>
            </w:pPr>
          </w:p>
        </w:tc>
        <w:tc>
          <w:tcPr>
            <w:tcW w:w="1305" w:type="dxa"/>
            <w:tcBorders>
              <w:top w:val="single" w:sz="4" w:space="0" w:color="auto"/>
              <w:left w:val="single" w:sz="4" w:space="0" w:color="auto"/>
              <w:bottom w:val="single" w:sz="4" w:space="0" w:color="auto"/>
              <w:right w:val="single" w:sz="4" w:space="0" w:color="auto"/>
            </w:tcBorders>
          </w:tcPr>
          <w:p w:rsidR="00BA24F7" w:rsidRDefault="00BA24F7" w:rsidP="00AC4172">
            <w:pPr>
              <w:spacing w:line="250" w:lineRule="exact"/>
              <w:ind w:right="21"/>
              <w:jc w:val="center"/>
              <w:rPr>
                <w:color w:val="000000"/>
                <w:sz w:val="28"/>
                <w:szCs w:val="28"/>
              </w:rPr>
            </w:pPr>
          </w:p>
        </w:tc>
        <w:tc>
          <w:tcPr>
            <w:tcW w:w="1518" w:type="dxa"/>
            <w:tcBorders>
              <w:top w:val="single" w:sz="4" w:space="0" w:color="auto"/>
              <w:left w:val="single" w:sz="4" w:space="0" w:color="auto"/>
              <w:bottom w:val="single" w:sz="4" w:space="0" w:color="auto"/>
              <w:right w:val="single" w:sz="4" w:space="0" w:color="auto"/>
            </w:tcBorders>
            <w:hideMark/>
          </w:tcPr>
          <w:p w:rsidR="00BA24F7" w:rsidRDefault="00BA24F7" w:rsidP="001C6725">
            <w:pPr>
              <w:spacing w:line="250" w:lineRule="exact"/>
              <w:ind w:right="21"/>
              <w:jc w:val="center"/>
              <w:rPr>
                <w:color w:val="000000"/>
                <w:sz w:val="24"/>
                <w:szCs w:val="24"/>
              </w:rPr>
            </w:pPr>
            <w:r>
              <w:rPr>
                <w:color w:val="000000"/>
                <w:sz w:val="24"/>
                <w:szCs w:val="24"/>
              </w:rPr>
              <w:t xml:space="preserve">1 раз в </w:t>
            </w:r>
            <w:r w:rsidR="001C6725">
              <w:rPr>
                <w:color w:val="000000"/>
                <w:sz w:val="24"/>
                <w:szCs w:val="24"/>
              </w:rPr>
              <w:t>год</w:t>
            </w:r>
          </w:p>
        </w:tc>
        <w:tc>
          <w:tcPr>
            <w:tcW w:w="1317" w:type="dxa"/>
            <w:tcBorders>
              <w:top w:val="single" w:sz="4" w:space="0" w:color="auto"/>
              <w:left w:val="single" w:sz="4" w:space="0" w:color="auto"/>
              <w:bottom w:val="single" w:sz="4" w:space="0" w:color="auto"/>
              <w:right w:val="single" w:sz="4" w:space="0" w:color="auto"/>
            </w:tcBorders>
            <w:hideMark/>
          </w:tcPr>
          <w:p w:rsidR="00BA24F7" w:rsidRDefault="00BA24F7" w:rsidP="00AC4172">
            <w:pPr>
              <w:spacing w:line="250" w:lineRule="exact"/>
              <w:ind w:right="21"/>
              <w:jc w:val="center"/>
              <w:rPr>
                <w:color w:val="000000"/>
                <w:sz w:val="24"/>
                <w:szCs w:val="24"/>
              </w:rPr>
            </w:pPr>
            <w:r>
              <w:rPr>
                <w:color w:val="000000"/>
                <w:sz w:val="24"/>
                <w:szCs w:val="24"/>
              </w:rPr>
              <w:t>ст</w:t>
            </w:r>
            <w:proofErr w:type="gramStart"/>
            <w:r>
              <w:rPr>
                <w:color w:val="000000"/>
                <w:sz w:val="24"/>
                <w:szCs w:val="24"/>
              </w:rPr>
              <w:t>.м</w:t>
            </w:r>
            <w:proofErr w:type="gramEnd"/>
            <w:r>
              <w:rPr>
                <w:color w:val="000000"/>
                <w:sz w:val="24"/>
                <w:szCs w:val="24"/>
              </w:rPr>
              <w:t>едсестра</w:t>
            </w:r>
          </w:p>
          <w:p w:rsidR="00BA24F7" w:rsidRDefault="00BA24F7" w:rsidP="00AC4172">
            <w:pPr>
              <w:spacing w:line="250" w:lineRule="exact"/>
              <w:ind w:right="21"/>
              <w:jc w:val="center"/>
              <w:rPr>
                <w:color w:val="000000"/>
                <w:sz w:val="24"/>
                <w:szCs w:val="24"/>
              </w:rPr>
            </w:pPr>
            <w:r>
              <w:rPr>
                <w:color w:val="000000"/>
                <w:sz w:val="24"/>
                <w:szCs w:val="24"/>
              </w:rPr>
              <w:t>профком</w:t>
            </w:r>
          </w:p>
        </w:tc>
        <w:tc>
          <w:tcPr>
            <w:tcW w:w="1440" w:type="dxa"/>
            <w:tcBorders>
              <w:top w:val="single" w:sz="4" w:space="0" w:color="auto"/>
              <w:left w:val="single" w:sz="4" w:space="0" w:color="auto"/>
              <w:bottom w:val="single" w:sz="4" w:space="0" w:color="auto"/>
              <w:right w:val="single" w:sz="4" w:space="0" w:color="auto"/>
            </w:tcBorders>
            <w:hideMark/>
          </w:tcPr>
          <w:p w:rsidR="00BA24F7" w:rsidRDefault="001C6725" w:rsidP="00AC4172">
            <w:pPr>
              <w:spacing w:line="250" w:lineRule="exact"/>
              <w:ind w:right="21"/>
              <w:jc w:val="center"/>
              <w:rPr>
                <w:color w:val="000000"/>
                <w:sz w:val="28"/>
                <w:szCs w:val="28"/>
              </w:rPr>
            </w:pPr>
            <w:r>
              <w:rPr>
                <w:color w:val="000000"/>
                <w:sz w:val="28"/>
                <w:szCs w:val="28"/>
              </w:rPr>
              <w:t>34</w:t>
            </w:r>
          </w:p>
        </w:tc>
      </w:tr>
      <w:tr w:rsidR="001C6725" w:rsidTr="00AC4172">
        <w:tc>
          <w:tcPr>
            <w:tcW w:w="3526" w:type="dxa"/>
            <w:tcBorders>
              <w:top w:val="single" w:sz="4" w:space="0" w:color="auto"/>
              <w:left w:val="single" w:sz="4" w:space="0" w:color="auto"/>
              <w:bottom w:val="single" w:sz="4" w:space="0" w:color="auto"/>
              <w:right w:val="single" w:sz="4" w:space="0" w:color="auto"/>
            </w:tcBorders>
            <w:hideMark/>
          </w:tcPr>
          <w:p w:rsidR="001C6725" w:rsidRDefault="001C6725" w:rsidP="00AC4172">
            <w:pPr>
              <w:rPr>
                <w:color w:val="000000"/>
                <w:sz w:val="24"/>
                <w:szCs w:val="24"/>
              </w:rPr>
            </w:pPr>
            <w:r>
              <w:rPr>
                <w:color w:val="000000"/>
                <w:sz w:val="24"/>
                <w:szCs w:val="24"/>
              </w:rPr>
              <w:t>30. Организация и проведение административно-общественного контроля по охране труда</w:t>
            </w:r>
          </w:p>
        </w:tc>
        <w:tc>
          <w:tcPr>
            <w:tcW w:w="1439" w:type="dxa"/>
            <w:tcBorders>
              <w:top w:val="single" w:sz="4" w:space="0" w:color="auto"/>
              <w:left w:val="single" w:sz="4" w:space="0" w:color="auto"/>
              <w:bottom w:val="single" w:sz="4" w:space="0" w:color="auto"/>
              <w:right w:val="single" w:sz="4" w:space="0" w:color="auto"/>
            </w:tcBorders>
          </w:tcPr>
          <w:p w:rsidR="001C6725" w:rsidRDefault="001C6725" w:rsidP="00AC4172">
            <w:pPr>
              <w:spacing w:line="250" w:lineRule="exact"/>
              <w:ind w:right="21"/>
              <w:jc w:val="center"/>
              <w:rPr>
                <w:color w:val="000000"/>
                <w:sz w:val="28"/>
                <w:szCs w:val="28"/>
              </w:rPr>
            </w:pPr>
          </w:p>
        </w:tc>
        <w:tc>
          <w:tcPr>
            <w:tcW w:w="1305" w:type="dxa"/>
            <w:tcBorders>
              <w:top w:val="single" w:sz="4" w:space="0" w:color="auto"/>
              <w:left w:val="single" w:sz="4" w:space="0" w:color="auto"/>
              <w:bottom w:val="single" w:sz="4" w:space="0" w:color="auto"/>
              <w:right w:val="single" w:sz="4" w:space="0" w:color="auto"/>
            </w:tcBorders>
          </w:tcPr>
          <w:p w:rsidR="001C6725" w:rsidRDefault="001C6725" w:rsidP="00AC4172">
            <w:pPr>
              <w:spacing w:line="250" w:lineRule="exact"/>
              <w:ind w:right="21"/>
              <w:jc w:val="center"/>
              <w:rPr>
                <w:color w:val="000000"/>
                <w:sz w:val="28"/>
                <w:szCs w:val="28"/>
              </w:rPr>
            </w:pPr>
          </w:p>
        </w:tc>
        <w:tc>
          <w:tcPr>
            <w:tcW w:w="1518" w:type="dxa"/>
            <w:tcBorders>
              <w:top w:val="single" w:sz="4" w:space="0" w:color="auto"/>
              <w:left w:val="single" w:sz="4" w:space="0" w:color="auto"/>
              <w:bottom w:val="single" w:sz="4" w:space="0" w:color="auto"/>
              <w:right w:val="single" w:sz="4" w:space="0" w:color="auto"/>
            </w:tcBorders>
            <w:hideMark/>
          </w:tcPr>
          <w:p w:rsidR="001C6725" w:rsidRDefault="001C6725" w:rsidP="001C6725">
            <w:pPr>
              <w:spacing w:line="250" w:lineRule="exact"/>
              <w:ind w:right="21"/>
              <w:jc w:val="center"/>
              <w:rPr>
                <w:color w:val="000000"/>
                <w:sz w:val="24"/>
                <w:szCs w:val="24"/>
              </w:rPr>
            </w:pPr>
            <w:r>
              <w:rPr>
                <w:color w:val="000000"/>
                <w:sz w:val="24"/>
                <w:szCs w:val="24"/>
              </w:rPr>
              <w:t>Постоянно</w:t>
            </w:r>
          </w:p>
        </w:tc>
        <w:tc>
          <w:tcPr>
            <w:tcW w:w="1317" w:type="dxa"/>
            <w:tcBorders>
              <w:top w:val="single" w:sz="4" w:space="0" w:color="auto"/>
              <w:left w:val="single" w:sz="4" w:space="0" w:color="auto"/>
              <w:bottom w:val="single" w:sz="4" w:space="0" w:color="auto"/>
              <w:right w:val="single" w:sz="4" w:space="0" w:color="auto"/>
            </w:tcBorders>
            <w:hideMark/>
          </w:tcPr>
          <w:p w:rsidR="001C6725" w:rsidRDefault="001C6725" w:rsidP="00AC4172">
            <w:pPr>
              <w:spacing w:line="250" w:lineRule="exact"/>
              <w:ind w:right="21"/>
              <w:jc w:val="center"/>
              <w:rPr>
                <w:color w:val="000000"/>
                <w:sz w:val="24"/>
                <w:szCs w:val="24"/>
              </w:rPr>
            </w:pPr>
            <w:r>
              <w:rPr>
                <w:color w:val="000000"/>
                <w:sz w:val="24"/>
                <w:szCs w:val="24"/>
              </w:rPr>
              <w:t>Администрация</w:t>
            </w:r>
          </w:p>
        </w:tc>
        <w:tc>
          <w:tcPr>
            <w:tcW w:w="1440" w:type="dxa"/>
            <w:tcBorders>
              <w:top w:val="single" w:sz="4" w:space="0" w:color="auto"/>
              <w:left w:val="single" w:sz="4" w:space="0" w:color="auto"/>
              <w:bottom w:val="single" w:sz="4" w:space="0" w:color="auto"/>
              <w:right w:val="single" w:sz="4" w:space="0" w:color="auto"/>
            </w:tcBorders>
            <w:hideMark/>
          </w:tcPr>
          <w:p w:rsidR="001C6725" w:rsidRDefault="001C6725" w:rsidP="00AC4172">
            <w:pPr>
              <w:spacing w:line="250" w:lineRule="exact"/>
              <w:ind w:right="21"/>
              <w:jc w:val="center"/>
              <w:rPr>
                <w:color w:val="000000"/>
                <w:sz w:val="28"/>
                <w:szCs w:val="28"/>
              </w:rPr>
            </w:pPr>
            <w:r>
              <w:rPr>
                <w:color w:val="000000"/>
                <w:sz w:val="28"/>
                <w:szCs w:val="28"/>
              </w:rPr>
              <w:t>34</w:t>
            </w:r>
          </w:p>
        </w:tc>
      </w:tr>
      <w:tr w:rsidR="001C6725" w:rsidTr="00AC4172">
        <w:tc>
          <w:tcPr>
            <w:tcW w:w="3526" w:type="dxa"/>
            <w:tcBorders>
              <w:top w:val="single" w:sz="4" w:space="0" w:color="auto"/>
              <w:left w:val="single" w:sz="4" w:space="0" w:color="auto"/>
              <w:bottom w:val="single" w:sz="4" w:space="0" w:color="auto"/>
              <w:right w:val="single" w:sz="4" w:space="0" w:color="auto"/>
            </w:tcBorders>
            <w:hideMark/>
          </w:tcPr>
          <w:p w:rsidR="001C6725" w:rsidRDefault="001C6725" w:rsidP="00AC4172">
            <w:pPr>
              <w:rPr>
                <w:color w:val="000000"/>
                <w:sz w:val="24"/>
                <w:szCs w:val="24"/>
              </w:rPr>
            </w:pPr>
            <w:r>
              <w:rPr>
                <w:color w:val="000000"/>
                <w:sz w:val="24"/>
                <w:szCs w:val="24"/>
              </w:rPr>
              <w:t>31. Приобрести в кабине</w:t>
            </w:r>
            <w:r w:rsidR="00227C50">
              <w:rPr>
                <w:color w:val="000000"/>
                <w:sz w:val="24"/>
                <w:szCs w:val="24"/>
              </w:rPr>
              <w:t>т психолога предметы релаксации</w:t>
            </w:r>
          </w:p>
        </w:tc>
        <w:tc>
          <w:tcPr>
            <w:tcW w:w="1439" w:type="dxa"/>
            <w:tcBorders>
              <w:top w:val="single" w:sz="4" w:space="0" w:color="auto"/>
              <w:left w:val="single" w:sz="4" w:space="0" w:color="auto"/>
              <w:bottom w:val="single" w:sz="4" w:space="0" w:color="auto"/>
              <w:right w:val="single" w:sz="4" w:space="0" w:color="auto"/>
            </w:tcBorders>
          </w:tcPr>
          <w:p w:rsidR="001C6725" w:rsidRDefault="001C6725" w:rsidP="00AC4172">
            <w:pPr>
              <w:spacing w:line="250" w:lineRule="exact"/>
              <w:ind w:right="21"/>
              <w:jc w:val="center"/>
              <w:rPr>
                <w:color w:val="000000"/>
                <w:sz w:val="28"/>
                <w:szCs w:val="28"/>
              </w:rPr>
            </w:pPr>
          </w:p>
        </w:tc>
        <w:tc>
          <w:tcPr>
            <w:tcW w:w="1305" w:type="dxa"/>
            <w:tcBorders>
              <w:top w:val="single" w:sz="4" w:space="0" w:color="auto"/>
              <w:left w:val="single" w:sz="4" w:space="0" w:color="auto"/>
              <w:bottom w:val="single" w:sz="4" w:space="0" w:color="auto"/>
              <w:right w:val="single" w:sz="4" w:space="0" w:color="auto"/>
            </w:tcBorders>
          </w:tcPr>
          <w:p w:rsidR="001C6725" w:rsidRDefault="00227C50" w:rsidP="00AC4172">
            <w:pPr>
              <w:spacing w:line="250" w:lineRule="exact"/>
              <w:ind w:right="21"/>
              <w:jc w:val="center"/>
              <w:rPr>
                <w:color w:val="000000"/>
                <w:sz w:val="28"/>
                <w:szCs w:val="28"/>
              </w:rPr>
            </w:pPr>
            <w:r>
              <w:rPr>
                <w:color w:val="000000"/>
                <w:sz w:val="28"/>
                <w:szCs w:val="28"/>
              </w:rPr>
              <w:t>3000</w:t>
            </w:r>
          </w:p>
        </w:tc>
        <w:tc>
          <w:tcPr>
            <w:tcW w:w="1518" w:type="dxa"/>
            <w:tcBorders>
              <w:top w:val="single" w:sz="4" w:space="0" w:color="auto"/>
              <w:left w:val="single" w:sz="4" w:space="0" w:color="auto"/>
              <w:bottom w:val="single" w:sz="4" w:space="0" w:color="auto"/>
              <w:right w:val="single" w:sz="4" w:space="0" w:color="auto"/>
            </w:tcBorders>
            <w:hideMark/>
          </w:tcPr>
          <w:p w:rsidR="001C6725" w:rsidRDefault="00227C50" w:rsidP="001C6725">
            <w:pPr>
              <w:spacing w:line="250" w:lineRule="exact"/>
              <w:ind w:right="21"/>
              <w:jc w:val="center"/>
              <w:rPr>
                <w:color w:val="000000"/>
                <w:sz w:val="24"/>
                <w:szCs w:val="24"/>
              </w:rPr>
            </w:pPr>
            <w:r>
              <w:rPr>
                <w:color w:val="000000"/>
                <w:sz w:val="24"/>
                <w:szCs w:val="24"/>
              </w:rPr>
              <w:t>май</w:t>
            </w:r>
          </w:p>
        </w:tc>
        <w:tc>
          <w:tcPr>
            <w:tcW w:w="1317" w:type="dxa"/>
            <w:tcBorders>
              <w:top w:val="single" w:sz="4" w:space="0" w:color="auto"/>
              <w:left w:val="single" w:sz="4" w:space="0" w:color="auto"/>
              <w:bottom w:val="single" w:sz="4" w:space="0" w:color="auto"/>
              <w:right w:val="single" w:sz="4" w:space="0" w:color="auto"/>
            </w:tcBorders>
            <w:hideMark/>
          </w:tcPr>
          <w:p w:rsidR="001C6725" w:rsidRDefault="00227C50" w:rsidP="00AC4172">
            <w:pPr>
              <w:spacing w:line="250" w:lineRule="exact"/>
              <w:ind w:right="21"/>
              <w:jc w:val="center"/>
              <w:rPr>
                <w:color w:val="000000"/>
                <w:sz w:val="24"/>
                <w:szCs w:val="24"/>
              </w:rPr>
            </w:pPr>
            <w:r>
              <w:rPr>
                <w:color w:val="000000"/>
                <w:sz w:val="24"/>
                <w:szCs w:val="24"/>
              </w:rPr>
              <w:t>заведующий</w:t>
            </w:r>
          </w:p>
        </w:tc>
        <w:tc>
          <w:tcPr>
            <w:tcW w:w="1440" w:type="dxa"/>
            <w:tcBorders>
              <w:top w:val="single" w:sz="4" w:space="0" w:color="auto"/>
              <w:left w:val="single" w:sz="4" w:space="0" w:color="auto"/>
              <w:bottom w:val="single" w:sz="4" w:space="0" w:color="auto"/>
              <w:right w:val="single" w:sz="4" w:space="0" w:color="auto"/>
            </w:tcBorders>
            <w:hideMark/>
          </w:tcPr>
          <w:p w:rsidR="001C6725" w:rsidRDefault="00227C50" w:rsidP="00AC4172">
            <w:pPr>
              <w:spacing w:line="250" w:lineRule="exact"/>
              <w:ind w:right="21"/>
              <w:jc w:val="center"/>
              <w:rPr>
                <w:color w:val="000000"/>
                <w:sz w:val="28"/>
                <w:szCs w:val="28"/>
              </w:rPr>
            </w:pPr>
            <w:r>
              <w:rPr>
                <w:color w:val="000000"/>
                <w:sz w:val="28"/>
                <w:szCs w:val="28"/>
              </w:rPr>
              <w:t>1</w:t>
            </w:r>
          </w:p>
        </w:tc>
      </w:tr>
      <w:tr w:rsidR="00227C50" w:rsidTr="00AC4172">
        <w:tc>
          <w:tcPr>
            <w:tcW w:w="3526" w:type="dxa"/>
            <w:tcBorders>
              <w:top w:val="single" w:sz="4" w:space="0" w:color="auto"/>
              <w:left w:val="single" w:sz="4" w:space="0" w:color="auto"/>
              <w:bottom w:val="single" w:sz="4" w:space="0" w:color="auto"/>
              <w:right w:val="single" w:sz="4" w:space="0" w:color="auto"/>
            </w:tcBorders>
            <w:hideMark/>
          </w:tcPr>
          <w:p w:rsidR="00227C50" w:rsidRDefault="00227C50" w:rsidP="00227C50">
            <w:pPr>
              <w:rPr>
                <w:color w:val="000000"/>
                <w:sz w:val="24"/>
                <w:szCs w:val="24"/>
              </w:rPr>
            </w:pPr>
            <w:r>
              <w:rPr>
                <w:color w:val="000000"/>
                <w:sz w:val="24"/>
                <w:szCs w:val="24"/>
              </w:rPr>
              <w:t>32. Содержание в безопасном состоянии территории, игровых, спортивных площадок</w:t>
            </w:r>
          </w:p>
        </w:tc>
        <w:tc>
          <w:tcPr>
            <w:tcW w:w="1439" w:type="dxa"/>
            <w:tcBorders>
              <w:top w:val="single" w:sz="4" w:space="0" w:color="auto"/>
              <w:left w:val="single" w:sz="4" w:space="0" w:color="auto"/>
              <w:bottom w:val="single" w:sz="4" w:space="0" w:color="auto"/>
              <w:right w:val="single" w:sz="4" w:space="0" w:color="auto"/>
            </w:tcBorders>
          </w:tcPr>
          <w:p w:rsidR="00227C50" w:rsidRDefault="00227C50" w:rsidP="00AC4172">
            <w:pPr>
              <w:spacing w:line="250" w:lineRule="exact"/>
              <w:ind w:right="21"/>
              <w:jc w:val="center"/>
              <w:rPr>
                <w:color w:val="000000"/>
                <w:sz w:val="28"/>
                <w:szCs w:val="28"/>
              </w:rPr>
            </w:pPr>
          </w:p>
        </w:tc>
        <w:tc>
          <w:tcPr>
            <w:tcW w:w="1305" w:type="dxa"/>
            <w:tcBorders>
              <w:top w:val="single" w:sz="4" w:space="0" w:color="auto"/>
              <w:left w:val="single" w:sz="4" w:space="0" w:color="auto"/>
              <w:bottom w:val="single" w:sz="4" w:space="0" w:color="auto"/>
              <w:right w:val="single" w:sz="4" w:space="0" w:color="auto"/>
            </w:tcBorders>
          </w:tcPr>
          <w:p w:rsidR="00227C50" w:rsidRDefault="00227C50" w:rsidP="00AC4172">
            <w:pPr>
              <w:spacing w:line="250" w:lineRule="exact"/>
              <w:ind w:right="21"/>
              <w:jc w:val="center"/>
              <w:rPr>
                <w:color w:val="000000"/>
                <w:sz w:val="28"/>
                <w:szCs w:val="28"/>
              </w:rPr>
            </w:pPr>
          </w:p>
        </w:tc>
        <w:tc>
          <w:tcPr>
            <w:tcW w:w="1518" w:type="dxa"/>
            <w:tcBorders>
              <w:top w:val="single" w:sz="4" w:space="0" w:color="auto"/>
              <w:left w:val="single" w:sz="4" w:space="0" w:color="auto"/>
              <w:bottom w:val="single" w:sz="4" w:space="0" w:color="auto"/>
              <w:right w:val="single" w:sz="4" w:space="0" w:color="auto"/>
            </w:tcBorders>
            <w:hideMark/>
          </w:tcPr>
          <w:p w:rsidR="00227C50" w:rsidRDefault="00227C50" w:rsidP="001C6725">
            <w:pPr>
              <w:spacing w:line="250" w:lineRule="exact"/>
              <w:ind w:right="21"/>
              <w:jc w:val="center"/>
              <w:rPr>
                <w:color w:val="000000"/>
                <w:sz w:val="24"/>
                <w:szCs w:val="24"/>
              </w:rPr>
            </w:pPr>
            <w:r>
              <w:rPr>
                <w:color w:val="000000"/>
                <w:sz w:val="24"/>
                <w:szCs w:val="24"/>
              </w:rPr>
              <w:t>Постоянно</w:t>
            </w:r>
          </w:p>
        </w:tc>
        <w:tc>
          <w:tcPr>
            <w:tcW w:w="1317" w:type="dxa"/>
            <w:tcBorders>
              <w:top w:val="single" w:sz="4" w:space="0" w:color="auto"/>
              <w:left w:val="single" w:sz="4" w:space="0" w:color="auto"/>
              <w:bottom w:val="single" w:sz="4" w:space="0" w:color="auto"/>
              <w:right w:val="single" w:sz="4" w:space="0" w:color="auto"/>
            </w:tcBorders>
            <w:hideMark/>
          </w:tcPr>
          <w:p w:rsidR="00227C50" w:rsidRDefault="00227C50" w:rsidP="00AC4172">
            <w:pPr>
              <w:spacing w:line="250" w:lineRule="exact"/>
              <w:ind w:right="21"/>
              <w:jc w:val="center"/>
              <w:rPr>
                <w:color w:val="000000"/>
                <w:sz w:val="24"/>
                <w:szCs w:val="24"/>
              </w:rPr>
            </w:pPr>
            <w:r>
              <w:rPr>
                <w:color w:val="000000"/>
                <w:sz w:val="24"/>
                <w:szCs w:val="24"/>
              </w:rPr>
              <w:t>Коллектив ДОУ</w:t>
            </w:r>
          </w:p>
        </w:tc>
        <w:tc>
          <w:tcPr>
            <w:tcW w:w="1440" w:type="dxa"/>
            <w:tcBorders>
              <w:top w:val="single" w:sz="4" w:space="0" w:color="auto"/>
              <w:left w:val="single" w:sz="4" w:space="0" w:color="auto"/>
              <w:bottom w:val="single" w:sz="4" w:space="0" w:color="auto"/>
              <w:right w:val="single" w:sz="4" w:space="0" w:color="auto"/>
            </w:tcBorders>
            <w:hideMark/>
          </w:tcPr>
          <w:p w:rsidR="00227C50" w:rsidRDefault="00227C50" w:rsidP="00AC4172">
            <w:pPr>
              <w:spacing w:line="250" w:lineRule="exact"/>
              <w:ind w:right="21"/>
              <w:jc w:val="center"/>
              <w:rPr>
                <w:color w:val="000000"/>
                <w:sz w:val="28"/>
                <w:szCs w:val="28"/>
              </w:rPr>
            </w:pPr>
            <w:r>
              <w:rPr>
                <w:color w:val="000000"/>
                <w:sz w:val="28"/>
                <w:szCs w:val="28"/>
              </w:rPr>
              <w:t>34</w:t>
            </w:r>
          </w:p>
        </w:tc>
      </w:tr>
      <w:tr w:rsidR="00227C50" w:rsidTr="00AC4172">
        <w:tc>
          <w:tcPr>
            <w:tcW w:w="3526" w:type="dxa"/>
            <w:tcBorders>
              <w:top w:val="single" w:sz="4" w:space="0" w:color="auto"/>
              <w:left w:val="single" w:sz="4" w:space="0" w:color="auto"/>
              <w:bottom w:val="single" w:sz="4" w:space="0" w:color="auto"/>
              <w:right w:val="single" w:sz="4" w:space="0" w:color="auto"/>
            </w:tcBorders>
            <w:hideMark/>
          </w:tcPr>
          <w:p w:rsidR="00227C50" w:rsidRDefault="00227C50" w:rsidP="00227C50">
            <w:pPr>
              <w:rPr>
                <w:color w:val="000000"/>
                <w:sz w:val="24"/>
                <w:szCs w:val="24"/>
              </w:rPr>
            </w:pPr>
            <w:r>
              <w:rPr>
                <w:color w:val="000000"/>
                <w:sz w:val="24"/>
                <w:szCs w:val="24"/>
              </w:rPr>
              <w:t>33. Своевременно заменять песок в песочницах</w:t>
            </w:r>
          </w:p>
        </w:tc>
        <w:tc>
          <w:tcPr>
            <w:tcW w:w="1439" w:type="dxa"/>
            <w:tcBorders>
              <w:top w:val="single" w:sz="4" w:space="0" w:color="auto"/>
              <w:left w:val="single" w:sz="4" w:space="0" w:color="auto"/>
              <w:bottom w:val="single" w:sz="4" w:space="0" w:color="auto"/>
              <w:right w:val="single" w:sz="4" w:space="0" w:color="auto"/>
            </w:tcBorders>
          </w:tcPr>
          <w:p w:rsidR="00227C50" w:rsidRDefault="00227C50" w:rsidP="00AC4172">
            <w:pPr>
              <w:spacing w:line="250" w:lineRule="exact"/>
              <w:ind w:right="21"/>
              <w:jc w:val="center"/>
              <w:rPr>
                <w:color w:val="000000"/>
                <w:sz w:val="28"/>
                <w:szCs w:val="28"/>
              </w:rPr>
            </w:pPr>
          </w:p>
        </w:tc>
        <w:tc>
          <w:tcPr>
            <w:tcW w:w="1305" w:type="dxa"/>
            <w:tcBorders>
              <w:top w:val="single" w:sz="4" w:space="0" w:color="auto"/>
              <w:left w:val="single" w:sz="4" w:space="0" w:color="auto"/>
              <w:bottom w:val="single" w:sz="4" w:space="0" w:color="auto"/>
              <w:right w:val="single" w:sz="4" w:space="0" w:color="auto"/>
            </w:tcBorders>
          </w:tcPr>
          <w:p w:rsidR="00227C50" w:rsidRDefault="00227C50" w:rsidP="00AC4172">
            <w:pPr>
              <w:spacing w:line="250" w:lineRule="exact"/>
              <w:ind w:right="21"/>
              <w:jc w:val="center"/>
              <w:rPr>
                <w:color w:val="000000"/>
                <w:sz w:val="28"/>
                <w:szCs w:val="28"/>
              </w:rPr>
            </w:pPr>
            <w:r>
              <w:rPr>
                <w:color w:val="000000"/>
                <w:sz w:val="28"/>
                <w:szCs w:val="28"/>
              </w:rPr>
              <w:t>1000</w:t>
            </w:r>
          </w:p>
        </w:tc>
        <w:tc>
          <w:tcPr>
            <w:tcW w:w="1518" w:type="dxa"/>
            <w:tcBorders>
              <w:top w:val="single" w:sz="4" w:space="0" w:color="auto"/>
              <w:left w:val="single" w:sz="4" w:space="0" w:color="auto"/>
              <w:bottom w:val="single" w:sz="4" w:space="0" w:color="auto"/>
              <w:right w:val="single" w:sz="4" w:space="0" w:color="auto"/>
            </w:tcBorders>
            <w:hideMark/>
          </w:tcPr>
          <w:p w:rsidR="00227C50" w:rsidRDefault="00227C50" w:rsidP="001C6725">
            <w:pPr>
              <w:spacing w:line="250" w:lineRule="exact"/>
              <w:ind w:right="21"/>
              <w:jc w:val="center"/>
              <w:rPr>
                <w:color w:val="000000"/>
                <w:sz w:val="24"/>
                <w:szCs w:val="24"/>
              </w:rPr>
            </w:pPr>
            <w:r>
              <w:rPr>
                <w:color w:val="000000"/>
                <w:sz w:val="24"/>
                <w:szCs w:val="24"/>
              </w:rPr>
              <w:t>апрель</w:t>
            </w:r>
          </w:p>
        </w:tc>
        <w:tc>
          <w:tcPr>
            <w:tcW w:w="1317" w:type="dxa"/>
            <w:tcBorders>
              <w:top w:val="single" w:sz="4" w:space="0" w:color="auto"/>
              <w:left w:val="single" w:sz="4" w:space="0" w:color="auto"/>
              <w:bottom w:val="single" w:sz="4" w:space="0" w:color="auto"/>
              <w:right w:val="single" w:sz="4" w:space="0" w:color="auto"/>
            </w:tcBorders>
            <w:hideMark/>
          </w:tcPr>
          <w:p w:rsidR="00227C50" w:rsidRDefault="00227C50" w:rsidP="00AC4172">
            <w:pPr>
              <w:spacing w:line="250" w:lineRule="exact"/>
              <w:ind w:right="21"/>
              <w:jc w:val="center"/>
              <w:rPr>
                <w:color w:val="000000"/>
                <w:sz w:val="24"/>
                <w:szCs w:val="24"/>
              </w:rPr>
            </w:pPr>
            <w:r>
              <w:rPr>
                <w:color w:val="000000"/>
                <w:sz w:val="24"/>
                <w:szCs w:val="24"/>
              </w:rPr>
              <w:t>заведующий</w:t>
            </w:r>
          </w:p>
        </w:tc>
        <w:tc>
          <w:tcPr>
            <w:tcW w:w="1440" w:type="dxa"/>
            <w:tcBorders>
              <w:top w:val="single" w:sz="4" w:space="0" w:color="auto"/>
              <w:left w:val="single" w:sz="4" w:space="0" w:color="auto"/>
              <w:bottom w:val="single" w:sz="4" w:space="0" w:color="auto"/>
              <w:right w:val="single" w:sz="4" w:space="0" w:color="auto"/>
            </w:tcBorders>
            <w:hideMark/>
          </w:tcPr>
          <w:p w:rsidR="00227C50" w:rsidRDefault="00227C50" w:rsidP="00AC4172">
            <w:pPr>
              <w:spacing w:line="250" w:lineRule="exact"/>
              <w:ind w:right="21"/>
              <w:jc w:val="center"/>
              <w:rPr>
                <w:color w:val="000000"/>
                <w:sz w:val="28"/>
                <w:szCs w:val="28"/>
              </w:rPr>
            </w:pPr>
            <w:r>
              <w:rPr>
                <w:color w:val="000000"/>
                <w:sz w:val="28"/>
                <w:szCs w:val="28"/>
              </w:rPr>
              <w:t>20</w:t>
            </w:r>
          </w:p>
        </w:tc>
      </w:tr>
      <w:tr w:rsidR="00227C50" w:rsidTr="00AC4172">
        <w:tc>
          <w:tcPr>
            <w:tcW w:w="3526" w:type="dxa"/>
            <w:tcBorders>
              <w:top w:val="single" w:sz="4" w:space="0" w:color="auto"/>
              <w:left w:val="single" w:sz="4" w:space="0" w:color="auto"/>
              <w:bottom w:val="single" w:sz="4" w:space="0" w:color="auto"/>
              <w:right w:val="single" w:sz="4" w:space="0" w:color="auto"/>
            </w:tcBorders>
            <w:hideMark/>
          </w:tcPr>
          <w:p w:rsidR="00227C50" w:rsidRDefault="00227C50" w:rsidP="00227C50">
            <w:pPr>
              <w:rPr>
                <w:color w:val="000000"/>
                <w:sz w:val="24"/>
                <w:szCs w:val="24"/>
              </w:rPr>
            </w:pPr>
            <w:r>
              <w:rPr>
                <w:color w:val="000000"/>
                <w:sz w:val="24"/>
                <w:szCs w:val="24"/>
              </w:rPr>
              <w:t>34. Приобрести деревянные обрешётки на отопительные приборы</w:t>
            </w:r>
          </w:p>
        </w:tc>
        <w:tc>
          <w:tcPr>
            <w:tcW w:w="1439" w:type="dxa"/>
            <w:tcBorders>
              <w:top w:val="single" w:sz="4" w:space="0" w:color="auto"/>
              <w:left w:val="single" w:sz="4" w:space="0" w:color="auto"/>
              <w:bottom w:val="single" w:sz="4" w:space="0" w:color="auto"/>
              <w:right w:val="single" w:sz="4" w:space="0" w:color="auto"/>
            </w:tcBorders>
          </w:tcPr>
          <w:p w:rsidR="00227C50" w:rsidRDefault="00227C50" w:rsidP="00AC4172">
            <w:pPr>
              <w:spacing w:line="250" w:lineRule="exact"/>
              <w:ind w:right="21"/>
              <w:jc w:val="center"/>
              <w:rPr>
                <w:color w:val="000000"/>
                <w:sz w:val="28"/>
                <w:szCs w:val="28"/>
              </w:rPr>
            </w:pPr>
            <w:r>
              <w:rPr>
                <w:color w:val="000000"/>
                <w:sz w:val="28"/>
                <w:szCs w:val="28"/>
              </w:rPr>
              <w:t>15 шт.</w:t>
            </w:r>
          </w:p>
        </w:tc>
        <w:tc>
          <w:tcPr>
            <w:tcW w:w="1305" w:type="dxa"/>
            <w:tcBorders>
              <w:top w:val="single" w:sz="4" w:space="0" w:color="auto"/>
              <w:left w:val="single" w:sz="4" w:space="0" w:color="auto"/>
              <w:bottom w:val="single" w:sz="4" w:space="0" w:color="auto"/>
              <w:right w:val="single" w:sz="4" w:space="0" w:color="auto"/>
            </w:tcBorders>
          </w:tcPr>
          <w:p w:rsidR="00227C50" w:rsidRDefault="00227C50" w:rsidP="00AC4172">
            <w:pPr>
              <w:spacing w:line="250" w:lineRule="exact"/>
              <w:ind w:right="21"/>
              <w:jc w:val="center"/>
              <w:rPr>
                <w:color w:val="000000"/>
                <w:sz w:val="28"/>
                <w:szCs w:val="28"/>
              </w:rPr>
            </w:pPr>
            <w:r>
              <w:rPr>
                <w:color w:val="000000"/>
                <w:sz w:val="28"/>
                <w:szCs w:val="28"/>
              </w:rPr>
              <w:t>1000</w:t>
            </w:r>
          </w:p>
        </w:tc>
        <w:tc>
          <w:tcPr>
            <w:tcW w:w="1518" w:type="dxa"/>
            <w:tcBorders>
              <w:top w:val="single" w:sz="4" w:space="0" w:color="auto"/>
              <w:left w:val="single" w:sz="4" w:space="0" w:color="auto"/>
              <w:bottom w:val="single" w:sz="4" w:space="0" w:color="auto"/>
              <w:right w:val="single" w:sz="4" w:space="0" w:color="auto"/>
            </w:tcBorders>
            <w:hideMark/>
          </w:tcPr>
          <w:p w:rsidR="00227C50" w:rsidRDefault="00FC6B44" w:rsidP="001C6725">
            <w:pPr>
              <w:spacing w:line="250" w:lineRule="exact"/>
              <w:ind w:right="21"/>
              <w:jc w:val="center"/>
              <w:rPr>
                <w:color w:val="000000"/>
                <w:sz w:val="24"/>
                <w:szCs w:val="24"/>
              </w:rPr>
            </w:pPr>
            <w:proofErr w:type="spellStart"/>
            <w:r>
              <w:rPr>
                <w:color w:val="000000"/>
                <w:sz w:val="24"/>
                <w:szCs w:val="24"/>
              </w:rPr>
              <w:t>Январь</w:t>
            </w:r>
            <w:proofErr w:type="gramStart"/>
            <w:r>
              <w:rPr>
                <w:color w:val="000000"/>
                <w:sz w:val="24"/>
                <w:szCs w:val="24"/>
              </w:rPr>
              <w:t>,ф</w:t>
            </w:r>
            <w:proofErr w:type="gramEnd"/>
            <w:r>
              <w:rPr>
                <w:color w:val="000000"/>
                <w:sz w:val="24"/>
                <w:szCs w:val="24"/>
              </w:rPr>
              <w:t>евраль</w:t>
            </w:r>
            <w:proofErr w:type="spellEnd"/>
          </w:p>
        </w:tc>
        <w:tc>
          <w:tcPr>
            <w:tcW w:w="1317" w:type="dxa"/>
            <w:tcBorders>
              <w:top w:val="single" w:sz="4" w:space="0" w:color="auto"/>
              <w:left w:val="single" w:sz="4" w:space="0" w:color="auto"/>
              <w:bottom w:val="single" w:sz="4" w:space="0" w:color="auto"/>
              <w:right w:val="single" w:sz="4" w:space="0" w:color="auto"/>
            </w:tcBorders>
            <w:hideMark/>
          </w:tcPr>
          <w:p w:rsidR="00227C50" w:rsidRDefault="00FC6B44" w:rsidP="00AC4172">
            <w:pPr>
              <w:spacing w:line="250" w:lineRule="exact"/>
              <w:ind w:right="21"/>
              <w:jc w:val="center"/>
              <w:rPr>
                <w:color w:val="000000"/>
                <w:sz w:val="24"/>
                <w:szCs w:val="24"/>
              </w:rPr>
            </w:pPr>
            <w:r>
              <w:rPr>
                <w:color w:val="000000"/>
                <w:sz w:val="24"/>
                <w:szCs w:val="24"/>
              </w:rPr>
              <w:t>заведующий</w:t>
            </w:r>
          </w:p>
        </w:tc>
        <w:tc>
          <w:tcPr>
            <w:tcW w:w="1440" w:type="dxa"/>
            <w:tcBorders>
              <w:top w:val="single" w:sz="4" w:space="0" w:color="auto"/>
              <w:left w:val="single" w:sz="4" w:space="0" w:color="auto"/>
              <w:bottom w:val="single" w:sz="4" w:space="0" w:color="auto"/>
              <w:right w:val="single" w:sz="4" w:space="0" w:color="auto"/>
            </w:tcBorders>
            <w:hideMark/>
          </w:tcPr>
          <w:p w:rsidR="00227C50" w:rsidRDefault="00FC6B44" w:rsidP="00AC4172">
            <w:pPr>
              <w:spacing w:line="250" w:lineRule="exact"/>
              <w:ind w:right="21"/>
              <w:jc w:val="center"/>
              <w:rPr>
                <w:color w:val="000000"/>
                <w:sz w:val="28"/>
                <w:szCs w:val="28"/>
              </w:rPr>
            </w:pPr>
            <w:r>
              <w:rPr>
                <w:color w:val="000000"/>
                <w:sz w:val="28"/>
                <w:szCs w:val="28"/>
              </w:rPr>
              <w:t>10</w:t>
            </w:r>
          </w:p>
        </w:tc>
      </w:tr>
    </w:tbl>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both"/>
        <w:rPr>
          <w:sz w:val="26"/>
          <w:szCs w:val="26"/>
        </w:rPr>
      </w:pPr>
    </w:p>
    <w:p w:rsidR="00BD59EA" w:rsidRDefault="00BD59EA" w:rsidP="00BD59EA">
      <w:pPr>
        <w:spacing w:line="360" w:lineRule="auto"/>
        <w:jc w:val="right"/>
        <w:rPr>
          <w:sz w:val="26"/>
          <w:szCs w:val="26"/>
        </w:rPr>
      </w:pPr>
    </w:p>
    <w:p w:rsidR="00BD59EA" w:rsidRDefault="00BD59EA" w:rsidP="00BD59EA">
      <w:pPr>
        <w:spacing w:line="360" w:lineRule="auto"/>
        <w:jc w:val="right"/>
        <w:rPr>
          <w:sz w:val="26"/>
          <w:szCs w:val="26"/>
        </w:rPr>
      </w:pPr>
      <w:r>
        <w:rPr>
          <w:sz w:val="26"/>
          <w:szCs w:val="26"/>
        </w:rPr>
        <w:t>\</w:t>
      </w:r>
    </w:p>
    <w:p w:rsidR="00785BD3" w:rsidRDefault="00785BD3"/>
    <w:p w:rsidR="00D12936" w:rsidRDefault="00D12936"/>
    <w:p w:rsidR="00D12936" w:rsidRDefault="00D12936"/>
    <w:p w:rsidR="00D12936" w:rsidRDefault="00D12936"/>
    <w:p w:rsidR="000870CF" w:rsidRDefault="000870CF" w:rsidP="00D12936">
      <w:pPr>
        <w:spacing w:line="360" w:lineRule="auto"/>
        <w:jc w:val="right"/>
        <w:rPr>
          <w:sz w:val="26"/>
          <w:szCs w:val="26"/>
        </w:rPr>
      </w:pPr>
    </w:p>
    <w:p w:rsidR="000870CF" w:rsidRDefault="000870CF" w:rsidP="00D12936">
      <w:pPr>
        <w:spacing w:line="360" w:lineRule="auto"/>
        <w:jc w:val="right"/>
        <w:rPr>
          <w:sz w:val="26"/>
          <w:szCs w:val="26"/>
        </w:rPr>
      </w:pPr>
    </w:p>
    <w:p w:rsidR="000870CF" w:rsidRDefault="000870CF" w:rsidP="00D12936">
      <w:pPr>
        <w:spacing w:line="360" w:lineRule="auto"/>
        <w:jc w:val="right"/>
        <w:rPr>
          <w:sz w:val="26"/>
          <w:szCs w:val="26"/>
        </w:rPr>
      </w:pPr>
    </w:p>
    <w:p w:rsidR="000870CF" w:rsidRDefault="000870CF" w:rsidP="00D12936">
      <w:pPr>
        <w:spacing w:line="360" w:lineRule="auto"/>
        <w:jc w:val="right"/>
        <w:rPr>
          <w:sz w:val="26"/>
          <w:szCs w:val="26"/>
        </w:rPr>
      </w:pPr>
    </w:p>
    <w:p w:rsidR="000870CF" w:rsidRDefault="000870CF" w:rsidP="00D12936">
      <w:pPr>
        <w:spacing w:line="360" w:lineRule="auto"/>
        <w:jc w:val="right"/>
        <w:rPr>
          <w:sz w:val="26"/>
          <w:szCs w:val="26"/>
        </w:rPr>
      </w:pPr>
    </w:p>
    <w:p w:rsidR="000870CF" w:rsidRDefault="000870CF" w:rsidP="00D12936">
      <w:pPr>
        <w:spacing w:line="360" w:lineRule="auto"/>
        <w:jc w:val="right"/>
        <w:rPr>
          <w:sz w:val="26"/>
          <w:szCs w:val="26"/>
        </w:rPr>
      </w:pPr>
    </w:p>
    <w:p w:rsidR="000870CF" w:rsidRDefault="000870CF" w:rsidP="00D12936">
      <w:pPr>
        <w:spacing w:line="360" w:lineRule="auto"/>
        <w:jc w:val="right"/>
        <w:rPr>
          <w:sz w:val="26"/>
          <w:szCs w:val="26"/>
        </w:rPr>
      </w:pPr>
    </w:p>
    <w:p w:rsidR="000870CF" w:rsidRDefault="000870CF" w:rsidP="00D12936">
      <w:pPr>
        <w:spacing w:line="360" w:lineRule="auto"/>
        <w:jc w:val="right"/>
        <w:rPr>
          <w:sz w:val="26"/>
          <w:szCs w:val="26"/>
        </w:rPr>
      </w:pPr>
    </w:p>
    <w:p w:rsidR="000870CF" w:rsidRDefault="000870CF" w:rsidP="00D12936">
      <w:pPr>
        <w:spacing w:line="360" w:lineRule="auto"/>
        <w:jc w:val="right"/>
        <w:rPr>
          <w:sz w:val="26"/>
          <w:szCs w:val="26"/>
        </w:rPr>
      </w:pPr>
    </w:p>
    <w:p w:rsidR="000870CF" w:rsidRDefault="000870CF"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FC6B44" w:rsidRDefault="00FC6B44" w:rsidP="00D12936">
      <w:pPr>
        <w:spacing w:line="360" w:lineRule="auto"/>
        <w:jc w:val="right"/>
        <w:rPr>
          <w:sz w:val="26"/>
          <w:szCs w:val="26"/>
        </w:rPr>
      </w:pPr>
    </w:p>
    <w:p w:rsidR="00D12936" w:rsidRDefault="00D12936" w:rsidP="00D12936">
      <w:pPr>
        <w:spacing w:line="360" w:lineRule="auto"/>
        <w:jc w:val="right"/>
        <w:rPr>
          <w:sz w:val="26"/>
          <w:szCs w:val="26"/>
        </w:rPr>
      </w:pPr>
      <w:r>
        <w:rPr>
          <w:sz w:val="26"/>
          <w:szCs w:val="26"/>
        </w:rPr>
        <w:t>Приложение № 3</w:t>
      </w:r>
    </w:p>
    <w:p w:rsidR="00D12936" w:rsidRDefault="00D12936" w:rsidP="00D12936">
      <w:pPr>
        <w:spacing w:line="360" w:lineRule="auto"/>
        <w:jc w:val="both"/>
        <w:rPr>
          <w:sz w:val="26"/>
          <w:szCs w:val="26"/>
        </w:rPr>
      </w:pPr>
    </w:p>
    <w:p w:rsidR="00D12936" w:rsidRDefault="00D12936" w:rsidP="00D12936">
      <w:pPr>
        <w:spacing w:line="360" w:lineRule="auto"/>
        <w:rPr>
          <w:sz w:val="26"/>
          <w:szCs w:val="26"/>
        </w:rPr>
      </w:pPr>
      <w:r>
        <w:rPr>
          <w:sz w:val="26"/>
          <w:szCs w:val="26"/>
        </w:rPr>
        <w:t>Согласовано:                                                                       Утверждено:</w:t>
      </w:r>
    </w:p>
    <w:p w:rsidR="00D12936" w:rsidRDefault="00D12936" w:rsidP="00D12936">
      <w:pPr>
        <w:spacing w:line="360" w:lineRule="auto"/>
        <w:rPr>
          <w:sz w:val="26"/>
          <w:szCs w:val="26"/>
        </w:rPr>
      </w:pPr>
      <w:r>
        <w:rPr>
          <w:sz w:val="26"/>
          <w:szCs w:val="26"/>
        </w:rPr>
        <w:t>Председатель                                                                       Заведующий МБДОУ</w:t>
      </w:r>
    </w:p>
    <w:p w:rsidR="00D12936" w:rsidRDefault="00D12936" w:rsidP="00D12936">
      <w:pPr>
        <w:spacing w:line="360" w:lineRule="auto"/>
        <w:rPr>
          <w:sz w:val="26"/>
          <w:szCs w:val="26"/>
        </w:rPr>
      </w:pPr>
      <w:r>
        <w:rPr>
          <w:sz w:val="26"/>
          <w:szCs w:val="26"/>
        </w:rPr>
        <w:t xml:space="preserve">профсоюзной организации                                                 детский </w:t>
      </w:r>
      <w:proofErr w:type="spellStart"/>
      <w:r>
        <w:rPr>
          <w:sz w:val="26"/>
          <w:szCs w:val="26"/>
        </w:rPr>
        <w:t>с.№</w:t>
      </w:r>
      <w:proofErr w:type="spellEnd"/>
      <w:r>
        <w:rPr>
          <w:sz w:val="26"/>
          <w:szCs w:val="26"/>
        </w:rPr>
        <w:t xml:space="preserve"> 2 с</w:t>
      </w:r>
      <w:proofErr w:type="gramStart"/>
      <w:r>
        <w:rPr>
          <w:sz w:val="26"/>
          <w:szCs w:val="26"/>
        </w:rPr>
        <w:t>.М</w:t>
      </w:r>
      <w:proofErr w:type="gramEnd"/>
      <w:r>
        <w:rPr>
          <w:sz w:val="26"/>
          <w:szCs w:val="26"/>
        </w:rPr>
        <w:t>есягутово</w:t>
      </w:r>
    </w:p>
    <w:p w:rsidR="00D12936" w:rsidRDefault="00D12936" w:rsidP="00D12936">
      <w:pPr>
        <w:spacing w:line="360" w:lineRule="auto"/>
        <w:rPr>
          <w:sz w:val="26"/>
          <w:szCs w:val="26"/>
        </w:rPr>
      </w:pPr>
      <w:r>
        <w:rPr>
          <w:sz w:val="26"/>
          <w:szCs w:val="26"/>
        </w:rPr>
        <w:t>Подорожняя В.И.                                                                 Белослудцева Н.А.</w:t>
      </w:r>
    </w:p>
    <w:p w:rsidR="00D12936" w:rsidRDefault="00D12936" w:rsidP="00D12936">
      <w:pPr>
        <w:spacing w:line="360" w:lineRule="auto"/>
        <w:rPr>
          <w:sz w:val="26"/>
          <w:szCs w:val="26"/>
        </w:rPr>
      </w:pPr>
      <w:r>
        <w:rPr>
          <w:sz w:val="26"/>
          <w:szCs w:val="26"/>
        </w:rPr>
        <w:t>_____________                                                                    ______________</w:t>
      </w:r>
      <w:r>
        <w:rPr>
          <w:b/>
          <w:sz w:val="26"/>
          <w:szCs w:val="26"/>
        </w:rPr>
        <w:t xml:space="preserve">«_____» ________ 20__г.                                                                                    </w:t>
      </w:r>
      <w:r>
        <w:rPr>
          <w:b/>
          <w:sz w:val="26"/>
          <w:szCs w:val="26"/>
        </w:rPr>
        <w:softHyphen/>
      </w:r>
      <w:r>
        <w:rPr>
          <w:b/>
          <w:sz w:val="26"/>
          <w:szCs w:val="26"/>
        </w:rPr>
        <w:softHyphen/>
        <w:t>«____»__________20__г.</w:t>
      </w:r>
      <w:r>
        <w:rPr>
          <w:sz w:val="26"/>
          <w:szCs w:val="26"/>
        </w:rPr>
        <w:t xml:space="preserve">               </w:t>
      </w:r>
    </w:p>
    <w:p w:rsidR="00D12936" w:rsidRDefault="00D12936" w:rsidP="00D12936">
      <w:pPr>
        <w:spacing w:line="360" w:lineRule="auto"/>
        <w:rPr>
          <w:sz w:val="26"/>
          <w:szCs w:val="26"/>
        </w:rPr>
      </w:pPr>
      <w:r>
        <w:rPr>
          <w:sz w:val="26"/>
          <w:szCs w:val="26"/>
        </w:rPr>
        <w:t xml:space="preserve">                                                                                               Приказ № __________</w:t>
      </w:r>
    </w:p>
    <w:p w:rsidR="00D12936" w:rsidRDefault="00D12936" w:rsidP="00D12936">
      <w:pPr>
        <w:spacing w:line="360" w:lineRule="auto"/>
        <w:rPr>
          <w:sz w:val="26"/>
          <w:szCs w:val="26"/>
        </w:rPr>
      </w:pPr>
    </w:p>
    <w:p w:rsidR="00D12936" w:rsidRDefault="00D12936" w:rsidP="00D12936">
      <w:pPr>
        <w:spacing w:line="360" w:lineRule="auto"/>
        <w:rPr>
          <w:b/>
          <w:sz w:val="26"/>
          <w:szCs w:val="26"/>
        </w:rPr>
      </w:pPr>
      <w:r>
        <w:rPr>
          <w:b/>
          <w:sz w:val="26"/>
          <w:szCs w:val="26"/>
        </w:rPr>
        <w:t xml:space="preserve">                                                            Положение</w:t>
      </w:r>
    </w:p>
    <w:p w:rsidR="00D12936" w:rsidRDefault="00D12936" w:rsidP="00D12936">
      <w:pPr>
        <w:spacing w:line="360" w:lineRule="auto"/>
        <w:jc w:val="center"/>
        <w:rPr>
          <w:b/>
          <w:sz w:val="26"/>
          <w:szCs w:val="26"/>
        </w:rPr>
      </w:pPr>
      <w:r>
        <w:rPr>
          <w:b/>
          <w:sz w:val="26"/>
          <w:szCs w:val="26"/>
        </w:rPr>
        <w:t xml:space="preserve"> об оплате труда работников</w:t>
      </w:r>
    </w:p>
    <w:p w:rsidR="00D12936" w:rsidRDefault="00D12936" w:rsidP="00D12936">
      <w:pPr>
        <w:spacing w:line="360" w:lineRule="auto"/>
        <w:rPr>
          <w:b/>
          <w:sz w:val="26"/>
          <w:szCs w:val="26"/>
        </w:rPr>
      </w:pPr>
    </w:p>
    <w:p w:rsidR="00D12936" w:rsidRDefault="00D12936" w:rsidP="00D12936">
      <w:pPr>
        <w:jc w:val="center"/>
        <w:rPr>
          <w:rStyle w:val="FontStyle119"/>
        </w:rPr>
      </w:pPr>
      <w:r>
        <w:rPr>
          <w:rStyle w:val="FontStyle119"/>
        </w:rPr>
        <w:t xml:space="preserve">I. </w:t>
      </w:r>
      <w:r>
        <w:rPr>
          <w:rStyle w:val="FontStyle118"/>
        </w:rPr>
        <w:t xml:space="preserve">Общие </w:t>
      </w:r>
      <w:r>
        <w:rPr>
          <w:rStyle w:val="FontStyle119"/>
        </w:rPr>
        <w:t>положения</w:t>
      </w:r>
    </w:p>
    <w:p w:rsidR="00D12936" w:rsidRDefault="00D12936" w:rsidP="00D12936">
      <w:pPr>
        <w:jc w:val="center"/>
        <w:rPr>
          <w:rStyle w:val="FontStyle119"/>
        </w:rPr>
      </w:pPr>
    </w:p>
    <w:p w:rsidR="00D12936" w:rsidRDefault="00D12936" w:rsidP="00D12936">
      <w:pPr>
        <w:spacing w:line="360" w:lineRule="auto"/>
        <w:jc w:val="both"/>
        <w:rPr>
          <w:rStyle w:val="FontStyle119"/>
          <w:b w:val="0"/>
          <w:bCs w:val="0"/>
        </w:rPr>
      </w:pPr>
      <w:r>
        <w:rPr>
          <w:rStyle w:val="FontStyle120"/>
        </w:rPr>
        <w:t xml:space="preserve">1.1. </w:t>
      </w:r>
      <w:r>
        <w:rPr>
          <w:rStyle w:val="FontStyle119"/>
          <w:b w:val="0"/>
          <w:bCs w:val="0"/>
        </w:rPr>
        <w:t xml:space="preserve">Настоящее </w:t>
      </w:r>
      <w:r>
        <w:rPr>
          <w:rStyle w:val="FontStyle120"/>
        </w:rPr>
        <w:t xml:space="preserve">Положение </w:t>
      </w:r>
      <w:r>
        <w:rPr>
          <w:rStyle w:val="FontStyle119"/>
          <w:b w:val="0"/>
          <w:bCs w:val="0"/>
        </w:rPr>
        <w:t xml:space="preserve">об </w:t>
      </w:r>
      <w:r>
        <w:rPr>
          <w:rStyle w:val="FontStyle120"/>
        </w:rPr>
        <w:t xml:space="preserve">оплате труда </w:t>
      </w:r>
      <w:r>
        <w:rPr>
          <w:rStyle w:val="FontStyle119"/>
          <w:b w:val="0"/>
          <w:bCs w:val="0"/>
        </w:rPr>
        <w:t xml:space="preserve">работников разработано для муниципального бюджетного дошкольного образовательного учреждения </w:t>
      </w:r>
      <w:r>
        <w:rPr>
          <w:rStyle w:val="FontStyle118"/>
          <w:b w:val="0"/>
          <w:bCs w:val="0"/>
        </w:rPr>
        <w:t>детский сад № 36 с</w:t>
      </w:r>
      <w:proofErr w:type="gramStart"/>
      <w:r>
        <w:rPr>
          <w:rStyle w:val="FontStyle118"/>
          <w:b w:val="0"/>
          <w:bCs w:val="0"/>
        </w:rPr>
        <w:t>.М</w:t>
      </w:r>
      <w:proofErr w:type="gramEnd"/>
      <w:r>
        <w:rPr>
          <w:rStyle w:val="FontStyle118"/>
          <w:b w:val="0"/>
          <w:bCs w:val="0"/>
        </w:rPr>
        <w:t xml:space="preserve">есягутово муниципального района Дуванский район Республики Башкортостан </w:t>
      </w:r>
      <w:r>
        <w:rPr>
          <w:rStyle w:val="FontStyle119"/>
          <w:b w:val="0"/>
          <w:bCs w:val="0"/>
        </w:rPr>
        <w:t xml:space="preserve"> (далее </w:t>
      </w:r>
      <w:r>
        <w:rPr>
          <w:rStyle w:val="FontStyle120"/>
        </w:rPr>
        <w:t xml:space="preserve">- Положение),  в соответствии </w:t>
      </w:r>
      <w:r>
        <w:rPr>
          <w:rStyle w:val="FontStyle119"/>
          <w:b w:val="0"/>
          <w:bCs w:val="0"/>
        </w:rPr>
        <w:t xml:space="preserve">с Указом </w:t>
      </w:r>
      <w:r>
        <w:rPr>
          <w:rStyle w:val="FontStyle120"/>
        </w:rPr>
        <w:t xml:space="preserve">Президента </w:t>
      </w:r>
      <w:r>
        <w:rPr>
          <w:rStyle w:val="FontStyle119"/>
          <w:b w:val="0"/>
          <w:bCs w:val="0"/>
        </w:rPr>
        <w:t xml:space="preserve">Республики Башкортостан </w:t>
      </w:r>
      <w:r>
        <w:rPr>
          <w:rStyle w:val="FontStyle120"/>
        </w:rPr>
        <w:t xml:space="preserve">от </w:t>
      </w:r>
      <w:r>
        <w:rPr>
          <w:rStyle w:val="FontStyle121"/>
          <w:i w:val="0"/>
        </w:rPr>
        <w:t>22</w:t>
      </w:r>
      <w:r>
        <w:rPr>
          <w:rStyle w:val="FontStyle121"/>
        </w:rPr>
        <w:t xml:space="preserve"> </w:t>
      </w:r>
      <w:r>
        <w:rPr>
          <w:rStyle w:val="FontStyle120"/>
        </w:rPr>
        <w:t xml:space="preserve">марта 2008 года УП-94 «О </w:t>
      </w:r>
      <w:r>
        <w:rPr>
          <w:rStyle w:val="FontStyle119"/>
          <w:b w:val="0"/>
          <w:bCs w:val="0"/>
        </w:rPr>
        <w:t xml:space="preserve">введении новых систем оплаты </w:t>
      </w:r>
      <w:r>
        <w:rPr>
          <w:rStyle w:val="FontStyle120"/>
        </w:rPr>
        <w:t xml:space="preserve">труда работников государственных учреждений </w:t>
      </w:r>
      <w:r>
        <w:rPr>
          <w:rStyle w:val="FontStyle119"/>
          <w:b w:val="0"/>
          <w:bCs w:val="0"/>
        </w:rPr>
        <w:t xml:space="preserve">Республики Башкортостан», </w:t>
      </w:r>
      <w:r>
        <w:rPr>
          <w:rStyle w:val="FontStyle120"/>
        </w:rPr>
        <w:t xml:space="preserve">постановлениями </w:t>
      </w:r>
      <w:r>
        <w:rPr>
          <w:rStyle w:val="FontStyle119"/>
          <w:b w:val="0"/>
          <w:bCs w:val="0"/>
        </w:rPr>
        <w:t xml:space="preserve">Правительства Республики </w:t>
      </w:r>
      <w:r>
        <w:rPr>
          <w:rStyle w:val="FontStyle120"/>
        </w:rPr>
        <w:t xml:space="preserve">Башкортостан от </w:t>
      </w:r>
      <w:r>
        <w:rPr>
          <w:rStyle w:val="FontStyle119"/>
          <w:b w:val="0"/>
          <w:bCs w:val="0"/>
        </w:rPr>
        <w:t xml:space="preserve">27 марта 2008 </w:t>
      </w:r>
      <w:r>
        <w:rPr>
          <w:rStyle w:val="FontStyle120"/>
        </w:rPr>
        <w:t xml:space="preserve">года № 94 «О </w:t>
      </w:r>
      <w:r>
        <w:rPr>
          <w:rStyle w:val="FontStyle119"/>
          <w:b w:val="0"/>
          <w:bCs w:val="0"/>
        </w:rPr>
        <w:t xml:space="preserve">мерах </w:t>
      </w:r>
      <w:r>
        <w:rPr>
          <w:rStyle w:val="FontStyle120"/>
        </w:rPr>
        <w:t xml:space="preserve">по </w:t>
      </w:r>
      <w:r>
        <w:rPr>
          <w:rStyle w:val="FontStyle119"/>
          <w:b w:val="0"/>
          <w:bCs w:val="0"/>
        </w:rPr>
        <w:t xml:space="preserve">введению </w:t>
      </w:r>
      <w:r>
        <w:rPr>
          <w:rStyle w:val="FontStyle120"/>
        </w:rPr>
        <w:t xml:space="preserve">новых </w:t>
      </w:r>
      <w:proofErr w:type="gramStart"/>
      <w:r>
        <w:rPr>
          <w:rStyle w:val="FontStyle119"/>
          <w:b w:val="0"/>
          <w:bCs w:val="0"/>
        </w:rPr>
        <w:t xml:space="preserve">систем </w:t>
      </w:r>
      <w:r>
        <w:rPr>
          <w:rStyle w:val="FontStyle120"/>
        </w:rPr>
        <w:t xml:space="preserve">оплаты </w:t>
      </w:r>
      <w:r>
        <w:rPr>
          <w:rStyle w:val="FontStyle119"/>
          <w:b w:val="0"/>
          <w:bCs w:val="0"/>
        </w:rPr>
        <w:t xml:space="preserve">труда работников </w:t>
      </w:r>
      <w:r>
        <w:rPr>
          <w:rStyle w:val="FontStyle120"/>
        </w:rPr>
        <w:t>государственных учреждений Республики</w:t>
      </w:r>
      <w:proofErr w:type="gramEnd"/>
      <w:r>
        <w:rPr>
          <w:rStyle w:val="FontStyle120"/>
        </w:rPr>
        <w:t xml:space="preserve">  </w:t>
      </w:r>
      <w:r>
        <w:rPr>
          <w:rStyle w:val="FontStyle119"/>
          <w:b w:val="0"/>
          <w:bCs w:val="0"/>
        </w:rPr>
        <w:t xml:space="preserve">Башкортостан»  и  от  27  </w:t>
      </w:r>
      <w:r>
        <w:rPr>
          <w:rStyle w:val="FontStyle120"/>
        </w:rPr>
        <w:t xml:space="preserve">октября  2008 года </w:t>
      </w:r>
      <w:r>
        <w:rPr>
          <w:rStyle w:val="FontStyle119"/>
          <w:b w:val="0"/>
          <w:bCs w:val="0"/>
        </w:rPr>
        <w:t xml:space="preserve">«Об </w:t>
      </w:r>
      <w:r>
        <w:rPr>
          <w:rStyle w:val="FontStyle120"/>
        </w:rPr>
        <w:t xml:space="preserve">оплате труда </w:t>
      </w:r>
      <w:r>
        <w:rPr>
          <w:rStyle w:val="FontStyle119"/>
          <w:b w:val="0"/>
          <w:bCs w:val="0"/>
        </w:rPr>
        <w:t xml:space="preserve">работников </w:t>
      </w:r>
      <w:r>
        <w:rPr>
          <w:rStyle w:val="FontStyle120"/>
        </w:rPr>
        <w:t xml:space="preserve">государственных учреждений образования Республики  </w:t>
      </w:r>
      <w:r>
        <w:rPr>
          <w:rStyle w:val="FontStyle119"/>
          <w:b w:val="0"/>
          <w:bCs w:val="0"/>
        </w:rPr>
        <w:t xml:space="preserve">Башкортостан» </w:t>
      </w:r>
      <w:r>
        <w:rPr>
          <w:rStyle w:val="FontStyle120"/>
        </w:rPr>
        <w:t xml:space="preserve">нормативными правовыми актами </w:t>
      </w:r>
      <w:r>
        <w:rPr>
          <w:rStyle w:val="FontStyle119"/>
          <w:b w:val="0"/>
          <w:bCs w:val="0"/>
        </w:rPr>
        <w:t xml:space="preserve">Российской Федерации </w:t>
      </w:r>
      <w:r>
        <w:rPr>
          <w:rStyle w:val="FontStyle120"/>
        </w:rPr>
        <w:t xml:space="preserve">и </w:t>
      </w:r>
      <w:r>
        <w:rPr>
          <w:rStyle w:val="FontStyle119"/>
          <w:b w:val="0"/>
          <w:bCs w:val="0"/>
        </w:rPr>
        <w:t xml:space="preserve">иными </w:t>
      </w:r>
      <w:r>
        <w:rPr>
          <w:rStyle w:val="FontStyle120"/>
        </w:rPr>
        <w:t xml:space="preserve">нормативными правовыми актами Республики </w:t>
      </w:r>
      <w:r>
        <w:rPr>
          <w:rStyle w:val="FontStyle119"/>
          <w:b w:val="0"/>
          <w:bCs w:val="0"/>
        </w:rPr>
        <w:t>Башкортостан.</w:t>
      </w:r>
    </w:p>
    <w:p w:rsidR="00D12936" w:rsidRDefault="00D12936" w:rsidP="00D12936">
      <w:pPr>
        <w:spacing w:line="360" w:lineRule="auto"/>
        <w:jc w:val="both"/>
        <w:rPr>
          <w:rStyle w:val="FontStyle120"/>
        </w:rPr>
      </w:pPr>
      <w:r>
        <w:rPr>
          <w:rStyle w:val="FontStyle120"/>
        </w:rPr>
        <w:t xml:space="preserve">1.2. Положение разработано в </w:t>
      </w:r>
      <w:r>
        <w:rPr>
          <w:rStyle w:val="FontStyle119"/>
          <w:b w:val="0"/>
          <w:bCs w:val="0"/>
        </w:rPr>
        <w:t xml:space="preserve">целях </w:t>
      </w:r>
      <w:r>
        <w:rPr>
          <w:rStyle w:val="FontStyle120"/>
        </w:rPr>
        <w:t xml:space="preserve">совершенствования организации формирования заработной платы </w:t>
      </w:r>
      <w:r>
        <w:rPr>
          <w:rStyle w:val="FontStyle119"/>
          <w:b w:val="0"/>
          <w:bCs w:val="0"/>
        </w:rPr>
        <w:t xml:space="preserve">работников, повышения её </w:t>
      </w:r>
      <w:r>
        <w:rPr>
          <w:rStyle w:val="FontStyle120"/>
        </w:rPr>
        <w:t xml:space="preserve">стимулирующих функций оплаты труда и заинтересованности </w:t>
      </w:r>
      <w:r>
        <w:rPr>
          <w:rStyle w:val="FontStyle119"/>
          <w:b w:val="0"/>
          <w:bCs w:val="0"/>
        </w:rPr>
        <w:t xml:space="preserve">работников в конечных, </w:t>
      </w:r>
      <w:r>
        <w:rPr>
          <w:rStyle w:val="FontStyle120"/>
        </w:rPr>
        <w:t>результатах работы.</w:t>
      </w:r>
    </w:p>
    <w:p w:rsidR="00D12936" w:rsidRDefault="00D12936" w:rsidP="00D12936">
      <w:pPr>
        <w:spacing w:line="360" w:lineRule="auto"/>
        <w:ind w:firstLine="567"/>
        <w:jc w:val="both"/>
        <w:rPr>
          <w:rStyle w:val="FontStyle120"/>
        </w:rPr>
      </w:pPr>
      <w:r>
        <w:rPr>
          <w:rStyle w:val="FontStyle120"/>
        </w:rPr>
        <w:t>Положение включает в себя:</w:t>
      </w:r>
    </w:p>
    <w:p w:rsidR="00D12936" w:rsidRDefault="00D12936" w:rsidP="00D12936">
      <w:pPr>
        <w:spacing w:line="360" w:lineRule="auto"/>
        <w:ind w:firstLine="567"/>
        <w:jc w:val="both"/>
        <w:rPr>
          <w:rStyle w:val="FontStyle120"/>
        </w:rPr>
      </w:pPr>
      <w:r>
        <w:rPr>
          <w:rStyle w:val="FontStyle120"/>
        </w:rPr>
        <w:t xml:space="preserve">- базовую единицу, устанавливаемую Правительством Республики  </w:t>
      </w:r>
      <w:r>
        <w:rPr>
          <w:rStyle w:val="FontStyle119"/>
          <w:b w:val="0"/>
          <w:bCs w:val="0"/>
        </w:rPr>
        <w:t xml:space="preserve">Башкортостан, коэффициенты для определения размеров минимальных окладов (должностных окладов) и размеров минимальных ставок </w:t>
      </w:r>
      <w:r>
        <w:rPr>
          <w:rStyle w:val="FontStyle120"/>
        </w:rPr>
        <w:t>заработной платы;</w:t>
      </w:r>
    </w:p>
    <w:p w:rsidR="00D12936" w:rsidRDefault="00D12936" w:rsidP="00D12936">
      <w:pPr>
        <w:spacing w:line="360" w:lineRule="auto"/>
        <w:ind w:firstLine="567"/>
        <w:jc w:val="both"/>
        <w:rPr>
          <w:rStyle w:val="FontStyle120"/>
        </w:rPr>
      </w:pPr>
      <w:r>
        <w:rPr>
          <w:rStyle w:val="FontStyle120"/>
        </w:rPr>
        <w:t>- минимальные размеры окладов (должностных окладов) по профессиональным квалификационным группам (далее – ПКГ), квалификационным уровням, занимаемой должности, профессиональной подготовке, категории, разряду работ в соответствии с Единым тарифно-квалификационным справочником (далее – минимальные оклады и ЕТС соответственно);</w:t>
      </w:r>
    </w:p>
    <w:p w:rsidR="00D12936" w:rsidRDefault="00D12936" w:rsidP="00D12936">
      <w:pPr>
        <w:spacing w:line="360" w:lineRule="auto"/>
        <w:ind w:firstLine="567"/>
        <w:jc w:val="both"/>
        <w:rPr>
          <w:rStyle w:val="FontStyle120"/>
        </w:rPr>
      </w:pPr>
      <w:r>
        <w:rPr>
          <w:rStyle w:val="FontStyle120"/>
        </w:rPr>
        <w:t>- минимальные размеры ставок заработной платы по ПКГ, квалификационным уровням (далее – минимальные ставки заработной платы);</w:t>
      </w:r>
    </w:p>
    <w:p w:rsidR="00D12936" w:rsidRDefault="00D12936" w:rsidP="00D12936">
      <w:pPr>
        <w:spacing w:line="360" w:lineRule="auto"/>
        <w:ind w:firstLine="567"/>
        <w:jc w:val="both"/>
        <w:rPr>
          <w:rStyle w:val="FontStyle120"/>
        </w:rPr>
      </w:pPr>
      <w:r>
        <w:rPr>
          <w:rStyle w:val="FontStyle120"/>
        </w:rPr>
        <w:t>- размеры повышающих коэффициентов к минимальным окладам и минимальным ставкам заработной платы);</w:t>
      </w:r>
    </w:p>
    <w:p w:rsidR="00D12936" w:rsidRDefault="00D12936" w:rsidP="00D12936">
      <w:pPr>
        <w:spacing w:line="360" w:lineRule="auto"/>
        <w:ind w:firstLine="567"/>
        <w:jc w:val="both"/>
        <w:rPr>
          <w:rStyle w:val="FontStyle120"/>
        </w:rPr>
      </w:pPr>
      <w:r>
        <w:rPr>
          <w:rStyle w:val="FontStyle120"/>
        </w:rPr>
        <w:t>- условия осуществления и размеры выплат компенсационного характера;</w:t>
      </w:r>
    </w:p>
    <w:p w:rsidR="00D12936" w:rsidRDefault="00D12936" w:rsidP="00D12936">
      <w:pPr>
        <w:spacing w:line="360" w:lineRule="auto"/>
        <w:ind w:firstLine="567"/>
        <w:jc w:val="both"/>
        <w:rPr>
          <w:rStyle w:val="FontStyle120"/>
        </w:rPr>
      </w:pPr>
      <w:r>
        <w:rPr>
          <w:rStyle w:val="FontStyle120"/>
        </w:rPr>
        <w:t>- условия осуществления и размеры выплат стимулирующего характера;</w:t>
      </w:r>
    </w:p>
    <w:p w:rsidR="00D12936" w:rsidRDefault="00D12936" w:rsidP="00D12936">
      <w:pPr>
        <w:spacing w:line="360" w:lineRule="auto"/>
        <w:jc w:val="both"/>
        <w:rPr>
          <w:rStyle w:val="FontStyle119"/>
          <w:b w:val="0"/>
          <w:bCs w:val="0"/>
        </w:rPr>
      </w:pPr>
      <w:r>
        <w:rPr>
          <w:rStyle w:val="FontStyle120"/>
        </w:rPr>
        <w:lastRenderedPageBreak/>
        <w:t xml:space="preserve">1.3. </w:t>
      </w:r>
      <w:r>
        <w:rPr>
          <w:rStyle w:val="FontStyle119"/>
          <w:b w:val="0"/>
          <w:bCs w:val="0"/>
        </w:rPr>
        <w:t xml:space="preserve">Условия оплаты </w:t>
      </w:r>
      <w:r>
        <w:rPr>
          <w:rStyle w:val="FontStyle120"/>
        </w:rPr>
        <w:t xml:space="preserve">труда, включая </w:t>
      </w:r>
      <w:r>
        <w:rPr>
          <w:rStyle w:val="FontStyle119"/>
          <w:b w:val="0"/>
          <w:bCs w:val="0"/>
        </w:rPr>
        <w:t xml:space="preserve">размеры </w:t>
      </w:r>
      <w:r>
        <w:rPr>
          <w:rStyle w:val="FontStyle120"/>
        </w:rPr>
        <w:t xml:space="preserve">ставок заработной платы, окладов работников, повышающие коэффициенты к окладам, ставкам </w:t>
      </w:r>
      <w:r>
        <w:rPr>
          <w:rStyle w:val="FontStyle119"/>
          <w:b w:val="0"/>
          <w:bCs w:val="0"/>
        </w:rPr>
        <w:t xml:space="preserve">заработной платы, выплаты компенсационного и </w:t>
      </w:r>
      <w:r>
        <w:rPr>
          <w:rStyle w:val="FontStyle120"/>
        </w:rPr>
        <w:t xml:space="preserve">стимулирующего характера в </w:t>
      </w:r>
      <w:r>
        <w:rPr>
          <w:rStyle w:val="FontStyle119"/>
          <w:b w:val="0"/>
          <w:bCs w:val="0"/>
        </w:rPr>
        <w:t xml:space="preserve">обязательном порядке включаются </w:t>
      </w:r>
      <w:r>
        <w:rPr>
          <w:rStyle w:val="FontStyle120"/>
        </w:rPr>
        <w:t xml:space="preserve">в </w:t>
      </w:r>
      <w:r>
        <w:rPr>
          <w:rStyle w:val="FontStyle119"/>
          <w:b w:val="0"/>
          <w:bCs w:val="0"/>
        </w:rPr>
        <w:t>трудовой договор.</w:t>
      </w:r>
    </w:p>
    <w:p w:rsidR="00D12936" w:rsidRDefault="00D12936" w:rsidP="00D12936">
      <w:pPr>
        <w:spacing w:line="360" w:lineRule="auto"/>
        <w:jc w:val="both"/>
        <w:rPr>
          <w:rStyle w:val="FontStyle120"/>
        </w:rPr>
      </w:pPr>
      <w:r>
        <w:rPr>
          <w:rStyle w:val="FontStyle119"/>
          <w:b w:val="0"/>
          <w:bCs w:val="0"/>
        </w:rPr>
        <w:t>1</w:t>
      </w:r>
      <w:r>
        <w:rPr>
          <w:rStyle w:val="FontStyle120"/>
        </w:rPr>
        <w:t xml:space="preserve">.4. Минимальные </w:t>
      </w:r>
      <w:r>
        <w:rPr>
          <w:rStyle w:val="FontStyle119"/>
          <w:b w:val="0"/>
          <w:bCs w:val="0"/>
        </w:rPr>
        <w:t xml:space="preserve">размеры </w:t>
      </w:r>
      <w:r>
        <w:rPr>
          <w:rStyle w:val="FontStyle120"/>
        </w:rPr>
        <w:t>ставок заработной платы, окладов устанавливаются с учетом базовой единицы, и отнесения занимаемых работниками должностей к профессиональным квалификационным группам.</w:t>
      </w:r>
    </w:p>
    <w:p w:rsidR="00D12936" w:rsidRDefault="00D12936" w:rsidP="00D12936">
      <w:pPr>
        <w:spacing w:line="360" w:lineRule="auto"/>
        <w:jc w:val="both"/>
        <w:rPr>
          <w:rStyle w:val="FontStyle119"/>
          <w:b w:val="0"/>
          <w:bCs w:val="0"/>
        </w:rPr>
      </w:pPr>
      <w:r>
        <w:rPr>
          <w:rStyle w:val="FontStyle119"/>
          <w:b w:val="0"/>
          <w:bCs w:val="0"/>
        </w:rPr>
        <w:t>1</w:t>
      </w:r>
      <w:r>
        <w:rPr>
          <w:rStyle w:val="FontStyle120"/>
        </w:rPr>
        <w:t>.5. Размеры окладов и ставок заработной платы работников устанавливаются руководителем учреждения на основе минимальных окладов и минимальных ставок заработной платы, требований к профессиональной подготовке и уровню квалификации, которые необходимы для осуществления</w:t>
      </w:r>
      <w:r>
        <w:rPr>
          <w:rStyle w:val="FontStyle119"/>
          <w:b w:val="0"/>
          <w:bCs w:val="0"/>
        </w:rPr>
        <w:t xml:space="preserve"> соответствующей профессиональной деятельности, с учетом сложности и объема выполняемой работы.</w:t>
      </w:r>
    </w:p>
    <w:p w:rsidR="00D12936" w:rsidRDefault="00D12936" w:rsidP="00D12936">
      <w:pPr>
        <w:spacing w:line="360" w:lineRule="auto"/>
        <w:jc w:val="both"/>
        <w:rPr>
          <w:rStyle w:val="FontStyle123"/>
          <w:b w:val="0"/>
          <w:bCs w:val="0"/>
          <w:spacing w:val="-10"/>
          <w:sz w:val="26"/>
          <w:szCs w:val="26"/>
        </w:rPr>
      </w:pPr>
      <w:r>
        <w:rPr>
          <w:rStyle w:val="FontStyle119"/>
          <w:b w:val="0"/>
          <w:bCs w:val="0"/>
        </w:rPr>
        <w:t xml:space="preserve">1.6. Заработная плата работников учреждения </w:t>
      </w:r>
      <w:r>
        <w:rPr>
          <w:rStyle w:val="FontStyle120"/>
        </w:rPr>
        <w:t xml:space="preserve">(без </w:t>
      </w:r>
      <w:r>
        <w:rPr>
          <w:rStyle w:val="FontStyle119"/>
          <w:b w:val="0"/>
          <w:bCs w:val="0"/>
        </w:rPr>
        <w:t>учета премий и иных</w:t>
      </w:r>
      <w:r>
        <w:rPr>
          <w:rStyle w:val="FontStyle119"/>
          <w:b w:val="0"/>
          <w:bCs w:val="0"/>
        </w:rPr>
        <w:br/>
        <w:t xml:space="preserve">стимулирующих выплат), устанавливаемая в соответствии </w:t>
      </w:r>
      <w:r>
        <w:rPr>
          <w:rStyle w:val="FontStyle120"/>
        </w:rPr>
        <w:t xml:space="preserve">с новой </w:t>
      </w:r>
      <w:r>
        <w:rPr>
          <w:rStyle w:val="FontStyle119"/>
          <w:b w:val="0"/>
          <w:bCs w:val="0"/>
        </w:rPr>
        <w:t>системой</w:t>
      </w:r>
      <w:r>
        <w:rPr>
          <w:rStyle w:val="FontStyle119"/>
          <w:b w:val="0"/>
          <w:bCs w:val="0"/>
        </w:rPr>
        <w:br/>
        <w:t xml:space="preserve">оплаты труда, не может быть ниже заработной платы </w:t>
      </w:r>
      <w:r>
        <w:rPr>
          <w:rStyle w:val="FontStyle120"/>
        </w:rPr>
        <w:t xml:space="preserve">(без </w:t>
      </w:r>
      <w:r>
        <w:rPr>
          <w:rStyle w:val="FontStyle119"/>
          <w:b w:val="0"/>
          <w:bCs w:val="0"/>
        </w:rPr>
        <w:t>учета премий и</w:t>
      </w:r>
      <w:r>
        <w:rPr>
          <w:rStyle w:val="FontStyle119"/>
          <w:b w:val="0"/>
          <w:bCs w:val="0"/>
        </w:rPr>
        <w:br/>
        <w:t>иных стимулирующих выплат), выплачиваемой до ее введения, при условии</w:t>
      </w:r>
      <w:r>
        <w:rPr>
          <w:rStyle w:val="FontStyle119"/>
          <w:b w:val="0"/>
          <w:bCs w:val="0"/>
        </w:rPr>
        <w:br/>
        <w:t>сохранения объема должностных обязанностей работников и выполнения ими</w:t>
      </w:r>
      <w:r>
        <w:rPr>
          <w:rStyle w:val="FontStyle119"/>
          <w:b w:val="0"/>
          <w:bCs w:val="0"/>
        </w:rPr>
        <w:br/>
        <w:t>работ той же квалификации.</w:t>
      </w:r>
      <w:r>
        <w:rPr>
          <w:rStyle w:val="FontStyle119"/>
          <w:b w:val="0"/>
          <w:bCs w:val="0"/>
        </w:rPr>
        <w:tab/>
      </w:r>
      <w:r>
        <w:rPr>
          <w:rStyle w:val="FontStyle123"/>
          <w:b w:val="0"/>
          <w:bCs w:val="0"/>
          <w:spacing w:val="-10"/>
          <w:sz w:val="26"/>
          <w:szCs w:val="26"/>
        </w:rPr>
        <w:t xml:space="preserve"> </w:t>
      </w:r>
    </w:p>
    <w:p w:rsidR="00D12936" w:rsidRDefault="00D12936" w:rsidP="00D12936">
      <w:pPr>
        <w:spacing w:line="360" w:lineRule="auto"/>
        <w:jc w:val="both"/>
        <w:rPr>
          <w:rStyle w:val="FontStyle119"/>
          <w:b w:val="0"/>
          <w:bCs w:val="0"/>
          <w:lang w:eastAsia="en-US"/>
        </w:rPr>
      </w:pPr>
      <w:r>
        <w:rPr>
          <w:rStyle w:val="FontStyle119"/>
          <w:b w:val="0"/>
          <w:bCs w:val="0"/>
          <w:lang w:eastAsia="en-US"/>
        </w:rPr>
        <w:t>1.7. Оплата труда педагогов учреждения устанавливается исходя из тарифицируемой педагогической нагрузки.</w:t>
      </w:r>
    </w:p>
    <w:p w:rsidR="00D12936" w:rsidRDefault="00D12936" w:rsidP="00D12936">
      <w:pPr>
        <w:spacing w:line="360" w:lineRule="auto"/>
        <w:ind w:firstLine="567"/>
        <w:jc w:val="both"/>
        <w:rPr>
          <w:rStyle w:val="FontStyle119"/>
          <w:b w:val="0"/>
          <w:bCs w:val="0"/>
        </w:rPr>
      </w:pPr>
      <w:proofErr w:type="gramStart"/>
      <w:r>
        <w:rPr>
          <w:rStyle w:val="FontStyle119"/>
          <w:b w:val="0"/>
          <w:bCs w:val="0"/>
        </w:rPr>
        <w:t xml:space="preserve">Оплата за фактическую нагрузку определяется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 являющуюся нормируемой частью педагогической работы, установленной постановлением Правительства Российской Федерации от </w:t>
      </w:r>
      <w:r>
        <w:rPr>
          <w:rStyle w:val="FontStyle120"/>
        </w:rPr>
        <w:t xml:space="preserve">3 </w:t>
      </w:r>
      <w:r>
        <w:rPr>
          <w:rStyle w:val="FontStyle119"/>
          <w:b w:val="0"/>
          <w:bCs w:val="0"/>
        </w:rPr>
        <w:t xml:space="preserve">апреля </w:t>
      </w:r>
      <w:r>
        <w:rPr>
          <w:rStyle w:val="FontStyle120"/>
        </w:rPr>
        <w:t xml:space="preserve">2003 </w:t>
      </w:r>
      <w:r>
        <w:rPr>
          <w:rStyle w:val="FontStyle119"/>
          <w:b w:val="0"/>
          <w:bCs w:val="0"/>
        </w:rPr>
        <w:t xml:space="preserve">года № </w:t>
      </w:r>
      <w:r>
        <w:rPr>
          <w:rStyle w:val="FontStyle120"/>
        </w:rPr>
        <w:t xml:space="preserve">191  «О </w:t>
      </w:r>
      <w:r>
        <w:rPr>
          <w:rStyle w:val="FontStyle119"/>
          <w:b w:val="0"/>
          <w:bCs w:val="0"/>
        </w:rPr>
        <w:t>продолжительности рабочего времени (норме часов педагогической работы за ставку заработной платы) педагогических работников образовательных</w:t>
      </w:r>
      <w:proofErr w:type="gramEnd"/>
      <w:r>
        <w:rPr>
          <w:rStyle w:val="FontStyle119"/>
          <w:b w:val="0"/>
          <w:bCs w:val="0"/>
        </w:rPr>
        <w:t xml:space="preserve"> учреждений».</w:t>
      </w:r>
    </w:p>
    <w:p w:rsidR="00D12936" w:rsidRDefault="00D12936" w:rsidP="00D12936">
      <w:pPr>
        <w:spacing w:line="360" w:lineRule="auto"/>
        <w:jc w:val="both"/>
        <w:rPr>
          <w:rStyle w:val="FontStyle119"/>
          <w:b w:val="0"/>
          <w:bCs w:val="0"/>
          <w:lang w:eastAsia="en-US"/>
        </w:rPr>
      </w:pPr>
      <w:proofErr w:type="gramStart"/>
      <w:r>
        <w:rPr>
          <w:rStyle w:val="FontStyle119"/>
          <w:b w:val="0"/>
          <w:bCs w:val="0"/>
          <w:lang w:val="en-US" w:eastAsia="en-US"/>
        </w:rPr>
        <w:t>l</w:t>
      </w:r>
      <w:r>
        <w:rPr>
          <w:rStyle w:val="FontStyle119"/>
          <w:b w:val="0"/>
          <w:bCs w:val="0"/>
          <w:lang w:eastAsia="en-US"/>
        </w:rPr>
        <w:t>.8</w:t>
      </w:r>
      <w:proofErr w:type="gramEnd"/>
      <w:r>
        <w:rPr>
          <w:rStyle w:val="FontStyle119"/>
          <w:b w:val="0"/>
          <w:bCs w:val="0"/>
          <w:lang w:eastAsia="en-US"/>
        </w:rPr>
        <w:t xml:space="preserve">. Месячная заработная штата работника, </w:t>
      </w:r>
      <w:r>
        <w:rPr>
          <w:rStyle w:val="FontStyle127"/>
          <w:lang w:eastAsia="en-US"/>
        </w:rPr>
        <w:t xml:space="preserve">полностью отработавшего </w:t>
      </w:r>
      <w:r>
        <w:rPr>
          <w:rStyle w:val="FontStyle119"/>
          <w:b w:val="0"/>
          <w:bCs w:val="0"/>
          <w:lang w:eastAsia="en-US"/>
        </w:rPr>
        <w:t xml:space="preserve">за этот период норму рабочего времени и </w:t>
      </w:r>
      <w:r>
        <w:rPr>
          <w:rStyle w:val="FontStyle120"/>
          <w:lang w:eastAsia="en-US"/>
        </w:rPr>
        <w:t xml:space="preserve">выполнившего </w:t>
      </w:r>
      <w:r>
        <w:rPr>
          <w:rStyle w:val="FontStyle127"/>
          <w:lang w:eastAsia="en-US"/>
        </w:rPr>
        <w:t xml:space="preserve">нормы </w:t>
      </w:r>
      <w:r>
        <w:rPr>
          <w:rStyle w:val="FontStyle120"/>
          <w:lang w:eastAsia="en-US"/>
        </w:rPr>
        <w:t xml:space="preserve">труда </w:t>
      </w:r>
      <w:r>
        <w:rPr>
          <w:rStyle w:val="FontStyle119"/>
          <w:b w:val="0"/>
          <w:bCs w:val="0"/>
          <w:lang w:eastAsia="en-US"/>
        </w:rPr>
        <w:t xml:space="preserve">(трудовые обязанности). не может </w:t>
      </w:r>
      <w:r>
        <w:rPr>
          <w:rStyle w:val="FontStyle120"/>
          <w:lang w:eastAsia="en-US"/>
        </w:rPr>
        <w:t xml:space="preserve">быть </w:t>
      </w:r>
      <w:r>
        <w:rPr>
          <w:rStyle w:val="FontStyle119"/>
          <w:b w:val="0"/>
          <w:bCs w:val="0"/>
          <w:lang w:eastAsia="en-US"/>
        </w:rPr>
        <w:t xml:space="preserve">ниже </w:t>
      </w:r>
      <w:r>
        <w:rPr>
          <w:rStyle w:val="FontStyle127"/>
          <w:lang w:eastAsia="en-US"/>
        </w:rPr>
        <w:t xml:space="preserve">установленного </w:t>
      </w:r>
      <w:r>
        <w:rPr>
          <w:rStyle w:val="FontStyle120"/>
          <w:lang w:eastAsia="en-US"/>
        </w:rPr>
        <w:t xml:space="preserve">законодательством </w:t>
      </w:r>
      <w:r>
        <w:rPr>
          <w:rStyle w:val="FontStyle119"/>
          <w:b w:val="0"/>
          <w:bCs w:val="0"/>
          <w:lang w:eastAsia="en-US"/>
        </w:rPr>
        <w:t xml:space="preserve">минимального </w:t>
      </w:r>
      <w:proofErr w:type="gramStart"/>
      <w:r>
        <w:rPr>
          <w:rStyle w:val="FontStyle119"/>
          <w:b w:val="0"/>
          <w:bCs w:val="0"/>
          <w:lang w:eastAsia="en-US"/>
        </w:rPr>
        <w:t>размера оплаты труда</w:t>
      </w:r>
      <w:proofErr w:type="gramEnd"/>
      <w:r>
        <w:rPr>
          <w:rStyle w:val="FontStyle119"/>
          <w:b w:val="0"/>
          <w:bCs w:val="0"/>
          <w:lang w:eastAsia="en-US"/>
        </w:rPr>
        <w:t>.</w:t>
      </w:r>
    </w:p>
    <w:p w:rsidR="00D12936" w:rsidRDefault="00D12936" w:rsidP="00D12936">
      <w:pPr>
        <w:spacing w:line="360" w:lineRule="auto"/>
        <w:jc w:val="both"/>
        <w:rPr>
          <w:rStyle w:val="FontStyle125"/>
          <w:sz w:val="26"/>
          <w:szCs w:val="26"/>
        </w:rPr>
      </w:pPr>
      <w:r>
        <w:rPr>
          <w:rStyle w:val="FontStyle120"/>
        </w:rPr>
        <w:lastRenderedPageBreak/>
        <w:t xml:space="preserve">1.9. </w:t>
      </w:r>
      <w:r>
        <w:rPr>
          <w:rStyle w:val="FontStyle119"/>
          <w:b w:val="0"/>
          <w:bCs w:val="0"/>
        </w:rPr>
        <w:t xml:space="preserve">Оплата труда работников, занятых по совместительству, </w:t>
      </w:r>
      <w:r>
        <w:rPr>
          <w:rStyle w:val="FontStyle120"/>
        </w:rPr>
        <w:t xml:space="preserve">а также </w:t>
      </w:r>
      <w:r>
        <w:rPr>
          <w:rStyle w:val="FontStyle127"/>
        </w:rPr>
        <w:t xml:space="preserve">на </w:t>
      </w:r>
      <w:r>
        <w:rPr>
          <w:rStyle w:val="FontStyle119"/>
          <w:b w:val="0"/>
          <w:bCs w:val="0"/>
        </w:rPr>
        <w:t xml:space="preserve">условиях неполного рабочего времени или неполной </w:t>
      </w:r>
      <w:r>
        <w:rPr>
          <w:rStyle w:val="FontStyle120"/>
        </w:rPr>
        <w:t xml:space="preserve">рабочей недели, </w:t>
      </w:r>
      <w:r>
        <w:rPr>
          <w:rStyle w:val="FontStyle119"/>
          <w:b w:val="0"/>
          <w:bCs w:val="0"/>
        </w:rPr>
        <w:t xml:space="preserve">производится пропорционально отработанному </w:t>
      </w:r>
      <w:r>
        <w:rPr>
          <w:rStyle w:val="FontStyle120"/>
        </w:rPr>
        <w:t xml:space="preserve">времени. </w:t>
      </w:r>
      <w:r>
        <w:rPr>
          <w:rStyle w:val="FontStyle127"/>
        </w:rPr>
        <w:t xml:space="preserve">Определение </w:t>
      </w:r>
      <w:r>
        <w:rPr>
          <w:rStyle w:val="FontStyle119"/>
          <w:b w:val="0"/>
          <w:bCs w:val="0"/>
        </w:rPr>
        <w:t xml:space="preserve">размеров заработной платы по основной должности, </w:t>
      </w:r>
      <w:r>
        <w:rPr>
          <w:rStyle w:val="FontStyle127"/>
        </w:rPr>
        <w:t xml:space="preserve">а </w:t>
      </w:r>
      <w:r>
        <w:rPr>
          <w:rStyle w:val="FontStyle119"/>
          <w:b w:val="0"/>
          <w:bCs w:val="0"/>
        </w:rPr>
        <w:t xml:space="preserve">также </w:t>
      </w:r>
      <w:r>
        <w:rPr>
          <w:rStyle w:val="FontStyle120"/>
        </w:rPr>
        <w:t xml:space="preserve">по </w:t>
      </w:r>
      <w:r>
        <w:rPr>
          <w:rStyle w:val="FontStyle127"/>
        </w:rPr>
        <w:t xml:space="preserve">должности, </w:t>
      </w:r>
      <w:r>
        <w:rPr>
          <w:rStyle w:val="FontStyle119"/>
          <w:b w:val="0"/>
          <w:bCs w:val="0"/>
        </w:rPr>
        <w:t xml:space="preserve">занимаемой в порядке совместительства, производится раздельно </w:t>
      </w:r>
      <w:r>
        <w:rPr>
          <w:rStyle w:val="FontStyle120"/>
        </w:rPr>
        <w:t xml:space="preserve">по каждой должности. </w:t>
      </w:r>
    </w:p>
    <w:p w:rsidR="00D12936" w:rsidRDefault="00D12936" w:rsidP="00D12936">
      <w:pPr>
        <w:spacing w:line="360" w:lineRule="auto"/>
        <w:jc w:val="both"/>
        <w:rPr>
          <w:rStyle w:val="FontStyle119"/>
          <w:b w:val="0"/>
          <w:bCs w:val="0"/>
          <w:lang w:eastAsia="en-US"/>
        </w:rPr>
      </w:pPr>
      <w:r>
        <w:rPr>
          <w:rStyle w:val="FontStyle119"/>
          <w:b w:val="0"/>
          <w:bCs w:val="0"/>
          <w:lang w:eastAsia="en-US"/>
        </w:rPr>
        <w:t>1.</w:t>
      </w:r>
      <w:r>
        <w:rPr>
          <w:rStyle w:val="FontStyle119"/>
          <w:b w:val="0"/>
          <w:bCs w:val="0"/>
          <w:lang w:val="en-US" w:eastAsia="en-US"/>
        </w:rPr>
        <w:t>l</w:t>
      </w:r>
      <w:r>
        <w:rPr>
          <w:rStyle w:val="FontStyle119"/>
          <w:b w:val="0"/>
          <w:bCs w:val="0"/>
          <w:lang w:eastAsia="en-US"/>
        </w:rPr>
        <w:t xml:space="preserve">0. </w:t>
      </w:r>
      <w:proofErr w:type="gramStart"/>
      <w:r>
        <w:rPr>
          <w:rStyle w:val="FontStyle119"/>
          <w:b w:val="0"/>
          <w:bCs w:val="0"/>
          <w:lang w:eastAsia="en-US"/>
        </w:rPr>
        <w:t xml:space="preserve">Работники, не имеющие специальной подготовки или стажа педагогической работы, установленных в требованиях к квалификации, </w:t>
      </w:r>
      <w:r>
        <w:rPr>
          <w:rStyle w:val="FontStyle120"/>
          <w:lang w:eastAsia="en-US"/>
        </w:rPr>
        <w:t xml:space="preserve">но </w:t>
      </w:r>
      <w:r>
        <w:rPr>
          <w:rStyle w:val="FontStyle119"/>
          <w:b w:val="0"/>
          <w:bCs w:val="0"/>
          <w:lang w:eastAsia="en-US"/>
        </w:rPr>
        <w:t xml:space="preserve">обладающие достаточным практическим опытом и выполняющие </w:t>
      </w:r>
      <w:r>
        <w:rPr>
          <w:rStyle w:val="FontStyle120"/>
          <w:lang w:eastAsia="en-US"/>
        </w:rPr>
        <w:t xml:space="preserve">качественно </w:t>
      </w:r>
      <w:r>
        <w:rPr>
          <w:rStyle w:val="FontStyle119"/>
          <w:b w:val="0"/>
          <w:bCs w:val="0"/>
          <w:lang w:eastAsia="en-US"/>
        </w:rPr>
        <w:t xml:space="preserve">и в полном объеме возложенные </w:t>
      </w:r>
      <w:r>
        <w:rPr>
          <w:rStyle w:val="FontStyle120"/>
          <w:lang w:eastAsia="en-US"/>
        </w:rPr>
        <w:t xml:space="preserve">на </w:t>
      </w:r>
      <w:r>
        <w:rPr>
          <w:rStyle w:val="FontStyle119"/>
          <w:b w:val="0"/>
          <w:bCs w:val="0"/>
          <w:lang w:eastAsia="en-US"/>
        </w:rPr>
        <w:t xml:space="preserve">них </w:t>
      </w:r>
      <w:r>
        <w:rPr>
          <w:rStyle w:val="FontStyle120"/>
          <w:lang w:eastAsia="en-US"/>
        </w:rPr>
        <w:t xml:space="preserve">должностные обязанности, </w:t>
      </w:r>
      <w:r>
        <w:rPr>
          <w:rStyle w:val="FontStyle127"/>
          <w:lang w:eastAsia="en-US"/>
        </w:rPr>
        <w:t xml:space="preserve">по </w:t>
      </w:r>
      <w:r>
        <w:rPr>
          <w:rStyle w:val="FontStyle119"/>
          <w:b w:val="0"/>
          <w:bCs w:val="0"/>
          <w:lang w:eastAsia="en-US"/>
        </w:rPr>
        <w:t xml:space="preserve">рекомендации аттестационной </w:t>
      </w:r>
      <w:r>
        <w:rPr>
          <w:rStyle w:val="FontStyle120"/>
          <w:lang w:eastAsia="en-US"/>
        </w:rPr>
        <w:t xml:space="preserve">комиссии </w:t>
      </w:r>
      <w:r>
        <w:rPr>
          <w:rStyle w:val="FontStyle119"/>
          <w:b w:val="0"/>
          <w:bCs w:val="0"/>
          <w:lang w:eastAsia="en-US"/>
        </w:rPr>
        <w:t xml:space="preserve">учреждения </w:t>
      </w:r>
      <w:r>
        <w:rPr>
          <w:rStyle w:val="FontStyle127"/>
          <w:lang w:eastAsia="en-US"/>
        </w:rPr>
        <w:t xml:space="preserve">могут быть назначены на </w:t>
      </w:r>
      <w:r>
        <w:rPr>
          <w:rStyle w:val="FontStyle126"/>
          <w:sz w:val="26"/>
          <w:szCs w:val="26"/>
          <w:lang w:eastAsia="en-US"/>
        </w:rPr>
        <w:t xml:space="preserve"> </w:t>
      </w:r>
      <w:r>
        <w:rPr>
          <w:rStyle w:val="FontStyle120"/>
          <w:lang w:eastAsia="en-US"/>
        </w:rPr>
        <w:t xml:space="preserve">соответствующие </w:t>
      </w:r>
      <w:r>
        <w:rPr>
          <w:rStyle w:val="FontStyle119"/>
          <w:b w:val="0"/>
          <w:bCs w:val="0"/>
          <w:lang w:eastAsia="en-US"/>
        </w:rPr>
        <w:t xml:space="preserve">должности также, как </w:t>
      </w:r>
      <w:r>
        <w:rPr>
          <w:rStyle w:val="FontStyle127"/>
          <w:lang w:eastAsia="en-US"/>
        </w:rPr>
        <w:t xml:space="preserve">и </w:t>
      </w:r>
      <w:r>
        <w:rPr>
          <w:rStyle w:val="FontStyle120"/>
          <w:lang w:eastAsia="en-US"/>
        </w:rPr>
        <w:t xml:space="preserve">лица, </w:t>
      </w:r>
      <w:r>
        <w:rPr>
          <w:rStyle w:val="FontStyle127"/>
          <w:lang w:eastAsia="en-US"/>
        </w:rPr>
        <w:t xml:space="preserve">имеющие </w:t>
      </w:r>
      <w:r>
        <w:rPr>
          <w:rStyle w:val="FontStyle120"/>
          <w:lang w:eastAsia="en-US"/>
        </w:rPr>
        <w:t xml:space="preserve">специальную подготовку </w:t>
      </w:r>
      <w:r>
        <w:rPr>
          <w:rStyle w:val="FontStyle119"/>
          <w:b w:val="0"/>
          <w:bCs w:val="0"/>
          <w:lang w:eastAsia="en-US"/>
        </w:rPr>
        <w:t xml:space="preserve">и </w:t>
      </w:r>
      <w:r>
        <w:rPr>
          <w:rStyle w:val="FontStyle120"/>
          <w:lang w:eastAsia="en-US"/>
        </w:rPr>
        <w:t xml:space="preserve">стаж </w:t>
      </w:r>
      <w:r>
        <w:rPr>
          <w:rStyle w:val="FontStyle119"/>
          <w:b w:val="0"/>
          <w:bCs w:val="0"/>
          <w:lang w:eastAsia="en-US"/>
        </w:rPr>
        <w:t>работы.</w:t>
      </w:r>
      <w:proofErr w:type="gramEnd"/>
    </w:p>
    <w:p w:rsidR="00D12936" w:rsidRDefault="00D12936" w:rsidP="00D12936">
      <w:pPr>
        <w:spacing w:line="360" w:lineRule="auto"/>
        <w:jc w:val="both"/>
        <w:rPr>
          <w:rStyle w:val="FontStyle120"/>
        </w:rPr>
      </w:pPr>
      <w:r>
        <w:rPr>
          <w:rStyle w:val="FontStyle120"/>
        </w:rPr>
        <w:t>1.11. Наименование должностей или профессий и квалификационные  требования к ним должны соответствовать наименованиям и требованиям, указанным в ЕТКС и Единым квалификационном справочнике должностей руководителей, специалистов и служащих (далее – ЕКС).</w:t>
      </w:r>
    </w:p>
    <w:p w:rsidR="00D12936" w:rsidRDefault="00D12936" w:rsidP="00D12936">
      <w:pPr>
        <w:spacing w:line="360" w:lineRule="auto"/>
        <w:jc w:val="both"/>
        <w:rPr>
          <w:rStyle w:val="FontStyle120"/>
        </w:rPr>
      </w:pPr>
      <w:r>
        <w:rPr>
          <w:rStyle w:val="FontStyle120"/>
        </w:rPr>
        <w:t xml:space="preserve">1.12. Фонд оплаты труда работников учреждения формируется на календарный год исходя из объема лимитов бюджетных обязательств бюджета Республики  </w:t>
      </w:r>
      <w:r>
        <w:rPr>
          <w:rStyle w:val="FontStyle119"/>
          <w:b w:val="0"/>
          <w:bCs w:val="0"/>
        </w:rPr>
        <w:t>Башкортостан и средств, поступивших от приносящей доход деятельности.</w:t>
      </w:r>
      <w:r>
        <w:rPr>
          <w:rStyle w:val="FontStyle120"/>
        </w:rPr>
        <w:t xml:space="preserve">  </w:t>
      </w:r>
    </w:p>
    <w:p w:rsidR="00D12936" w:rsidRDefault="00D12936" w:rsidP="00D12936">
      <w:pPr>
        <w:spacing w:line="360" w:lineRule="auto"/>
        <w:jc w:val="both"/>
        <w:rPr>
          <w:rStyle w:val="FontStyle120"/>
        </w:rPr>
      </w:pPr>
      <w:r>
        <w:rPr>
          <w:rStyle w:val="FontStyle119"/>
          <w:b w:val="0"/>
          <w:bCs w:val="0"/>
        </w:rPr>
        <w:t xml:space="preserve">1.13. Руководитель учреждения несет </w:t>
      </w:r>
      <w:r>
        <w:rPr>
          <w:rStyle w:val="FontStyle120"/>
        </w:rPr>
        <w:t xml:space="preserve">ответственность </w:t>
      </w:r>
      <w:r>
        <w:rPr>
          <w:rStyle w:val="FontStyle127"/>
        </w:rPr>
        <w:t xml:space="preserve">за </w:t>
      </w:r>
      <w:r>
        <w:rPr>
          <w:rStyle w:val="FontStyle120"/>
        </w:rPr>
        <w:t xml:space="preserve">своевременное </w:t>
      </w:r>
      <w:r>
        <w:rPr>
          <w:rStyle w:val="FontStyle119"/>
          <w:b w:val="0"/>
          <w:bCs w:val="0"/>
        </w:rPr>
        <w:t xml:space="preserve">и правильное установление размеров заработной платы </w:t>
      </w:r>
      <w:r>
        <w:rPr>
          <w:rStyle w:val="FontStyle127"/>
        </w:rPr>
        <w:t xml:space="preserve">работникам </w:t>
      </w:r>
      <w:r>
        <w:rPr>
          <w:rStyle w:val="FontStyle120"/>
        </w:rPr>
        <w:t xml:space="preserve">согласно </w:t>
      </w:r>
      <w:r>
        <w:rPr>
          <w:rStyle w:val="FontStyle119"/>
          <w:b w:val="0"/>
          <w:bCs w:val="0"/>
        </w:rPr>
        <w:t>законодательству</w:t>
      </w:r>
      <w:r>
        <w:rPr>
          <w:rStyle w:val="FontStyle120"/>
        </w:rPr>
        <w:t>.</w:t>
      </w:r>
    </w:p>
    <w:p w:rsidR="00D12936" w:rsidRDefault="00D12936" w:rsidP="00D12936">
      <w:pPr>
        <w:spacing w:line="360" w:lineRule="auto"/>
        <w:jc w:val="both"/>
        <w:rPr>
          <w:rStyle w:val="FontStyle120"/>
        </w:rPr>
      </w:pPr>
      <w:r>
        <w:rPr>
          <w:rStyle w:val="FontStyle120"/>
        </w:rPr>
        <w:t xml:space="preserve">1.14. Оклады работников учреждения, работающих в учреждениях на момент введения новой системы оплаты труда, при условии сохранения объема их должностных обязанностей, выполнения ими работ той же квалификации устанавливаются не ниже окладов, установленных до введения новой системы оплаты труда. При этом размер выплат компенсационного и стимулирующего характера устанавливаются по минимальным окладам и ставкам заработной платы, к которым отнесена Положением должность данного работника. Оклады работников, принятых после введения новой системы оплаты труда, устанавливаются согласно Положению.  </w:t>
      </w:r>
    </w:p>
    <w:p w:rsidR="00D12936" w:rsidRDefault="00D12936" w:rsidP="00D12936">
      <w:pPr>
        <w:spacing w:line="360" w:lineRule="auto"/>
        <w:ind w:firstLine="567"/>
        <w:jc w:val="both"/>
        <w:rPr>
          <w:rStyle w:val="FontStyle126"/>
          <w:sz w:val="26"/>
          <w:szCs w:val="26"/>
        </w:rPr>
      </w:pPr>
    </w:p>
    <w:p w:rsidR="00D12936" w:rsidRDefault="00D12936" w:rsidP="00D12936">
      <w:pPr>
        <w:spacing w:line="360" w:lineRule="auto"/>
        <w:jc w:val="center"/>
        <w:rPr>
          <w:rStyle w:val="FontStyle119"/>
        </w:rPr>
      </w:pPr>
      <w:r>
        <w:rPr>
          <w:rStyle w:val="FontStyle126"/>
          <w:b/>
          <w:bCs/>
          <w:i w:val="0"/>
          <w:iCs w:val="0"/>
          <w:sz w:val="26"/>
          <w:szCs w:val="26"/>
          <w:lang w:val="en-US"/>
        </w:rPr>
        <w:t>II</w:t>
      </w:r>
      <w:r>
        <w:rPr>
          <w:rStyle w:val="FontStyle126"/>
          <w:b/>
          <w:bCs/>
          <w:i w:val="0"/>
          <w:iCs w:val="0"/>
          <w:sz w:val="26"/>
          <w:szCs w:val="26"/>
        </w:rPr>
        <w:t xml:space="preserve">. </w:t>
      </w:r>
      <w:r>
        <w:rPr>
          <w:rStyle w:val="FontStyle119"/>
        </w:rPr>
        <w:t>Порядок и условия оплаты труда работников</w:t>
      </w:r>
    </w:p>
    <w:p w:rsidR="00D12936" w:rsidRDefault="00D12936" w:rsidP="00D12936">
      <w:pPr>
        <w:spacing w:line="360" w:lineRule="auto"/>
        <w:jc w:val="center"/>
        <w:rPr>
          <w:rStyle w:val="FontStyle119"/>
        </w:rPr>
      </w:pPr>
    </w:p>
    <w:p w:rsidR="00D12936" w:rsidRDefault="00D12936" w:rsidP="00D12936">
      <w:pPr>
        <w:spacing w:line="360" w:lineRule="auto"/>
        <w:jc w:val="both"/>
        <w:rPr>
          <w:rStyle w:val="FontStyle127"/>
        </w:rPr>
      </w:pPr>
      <w:r>
        <w:rPr>
          <w:rStyle w:val="FontStyle119"/>
          <w:b w:val="0"/>
          <w:bCs w:val="0"/>
        </w:rPr>
        <w:lastRenderedPageBreak/>
        <w:t xml:space="preserve">2.1. </w:t>
      </w:r>
      <w:proofErr w:type="gramStart"/>
      <w:r>
        <w:rPr>
          <w:rStyle w:val="FontStyle119"/>
          <w:b w:val="0"/>
          <w:bCs w:val="0"/>
        </w:rPr>
        <w:t xml:space="preserve">Минимальные размеры </w:t>
      </w:r>
      <w:r>
        <w:rPr>
          <w:rStyle w:val="FontStyle120"/>
        </w:rPr>
        <w:t xml:space="preserve">окладов работников </w:t>
      </w:r>
      <w:r>
        <w:rPr>
          <w:rStyle w:val="FontStyle119"/>
          <w:b w:val="0"/>
          <w:bCs w:val="0"/>
        </w:rPr>
        <w:t xml:space="preserve">устанавливаются на основе </w:t>
      </w:r>
      <w:r>
        <w:rPr>
          <w:rStyle w:val="FontStyle120"/>
        </w:rPr>
        <w:t xml:space="preserve">отнесения </w:t>
      </w:r>
      <w:r>
        <w:rPr>
          <w:rStyle w:val="FontStyle119"/>
          <w:b w:val="0"/>
          <w:bCs w:val="0"/>
        </w:rPr>
        <w:t xml:space="preserve">занимаемых </w:t>
      </w:r>
      <w:r>
        <w:rPr>
          <w:rStyle w:val="FontStyle120"/>
        </w:rPr>
        <w:t xml:space="preserve">ими </w:t>
      </w:r>
      <w:r>
        <w:rPr>
          <w:rStyle w:val="FontStyle119"/>
          <w:b w:val="0"/>
          <w:bCs w:val="0"/>
        </w:rPr>
        <w:t xml:space="preserve">должностей к профессиональным квалификационным </w:t>
      </w:r>
      <w:r>
        <w:rPr>
          <w:rStyle w:val="FontStyle127"/>
        </w:rPr>
        <w:t xml:space="preserve">группам (ПКГ), </w:t>
      </w:r>
      <w:r>
        <w:rPr>
          <w:rStyle w:val="FontStyle119"/>
          <w:b w:val="0"/>
          <w:bCs w:val="0"/>
        </w:rPr>
        <w:t xml:space="preserve">квалификационным уровням, разряду работ </w:t>
      </w:r>
      <w:r>
        <w:rPr>
          <w:rStyle w:val="FontStyle120"/>
        </w:rPr>
        <w:t xml:space="preserve">в соответствии </w:t>
      </w:r>
      <w:r>
        <w:rPr>
          <w:rStyle w:val="FontStyle127"/>
        </w:rPr>
        <w:t xml:space="preserve">с ЕТКС с </w:t>
      </w:r>
      <w:r>
        <w:rPr>
          <w:rStyle w:val="FontStyle119"/>
          <w:b w:val="0"/>
          <w:bCs w:val="0"/>
        </w:rPr>
        <w:t>учетом</w:t>
      </w:r>
      <w:r>
        <w:rPr>
          <w:rStyle w:val="FontStyle120"/>
        </w:rPr>
        <w:t xml:space="preserve"> их профессиональной подготовки, категории; минимальные размеры </w:t>
      </w:r>
      <w:r>
        <w:rPr>
          <w:rStyle w:val="FontStyle127"/>
        </w:rPr>
        <w:t xml:space="preserve">ставок </w:t>
      </w:r>
      <w:r>
        <w:rPr>
          <w:rStyle w:val="FontStyle120"/>
        </w:rPr>
        <w:t xml:space="preserve">заработной платы - по </w:t>
      </w:r>
      <w:r>
        <w:rPr>
          <w:rStyle w:val="FontStyle119"/>
          <w:b w:val="0"/>
          <w:bCs w:val="0"/>
        </w:rPr>
        <w:t xml:space="preserve">ПКГ, </w:t>
      </w:r>
      <w:r>
        <w:rPr>
          <w:rStyle w:val="FontStyle120"/>
        </w:rPr>
        <w:t xml:space="preserve">квалификационным уровням </w:t>
      </w:r>
      <w:r>
        <w:rPr>
          <w:rStyle w:val="FontStyle130"/>
        </w:rPr>
        <w:t xml:space="preserve">в </w:t>
      </w:r>
      <w:r>
        <w:rPr>
          <w:rStyle w:val="FontStyle127"/>
        </w:rPr>
        <w:t>соответствии с постановлением Правительства Республики Башкортостан от 27 октября 2008 года № 374.</w:t>
      </w:r>
      <w:proofErr w:type="gramEnd"/>
    </w:p>
    <w:p w:rsidR="00D12936" w:rsidRDefault="00D12936" w:rsidP="00D12936">
      <w:pPr>
        <w:spacing w:line="360" w:lineRule="auto"/>
        <w:jc w:val="both"/>
        <w:rPr>
          <w:rStyle w:val="FontStyle120"/>
        </w:rPr>
      </w:pPr>
      <w:r>
        <w:rPr>
          <w:rStyle w:val="FontStyle120"/>
        </w:rPr>
        <w:t xml:space="preserve">2.2. К минимальным окладам, ставкам заработной платы с учетом обеспечения финансовыми средствами руководителем учреждения устанавливаются следующие повышающие коэффициенты: </w:t>
      </w:r>
    </w:p>
    <w:p w:rsidR="00D12936" w:rsidRDefault="00D12936" w:rsidP="00D12936">
      <w:pPr>
        <w:spacing w:line="360" w:lineRule="auto"/>
        <w:ind w:firstLine="567"/>
        <w:jc w:val="both"/>
        <w:rPr>
          <w:rStyle w:val="FontStyle120"/>
        </w:rPr>
      </w:pPr>
      <w:r>
        <w:rPr>
          <w:rStyle w:val="FontStyle120"/>
        </w:rPr>
        <w:t>- персональный повышающий коэффициент;</w:t>
      </w:r>
    </w:p>
    <w:p w:rsidR="00D12936" w:rsidRDefault="00D12936" w:rsidP="00D12936">
      <w:pPr>
        <w:spacing w:line="360" w:lineRule="auto"/>
        <w:ind w:firstLine="567"/>
        <w:jc w:val="both"/>
        <w:rPr>
          <w:rStyle w:val="FontStyle120"/>
        </w:rPr>
      </w:pPr>
      <w:r>
        <w:rPr>
          <w:rStyle w:val="FontStyle120"/>
        </w:rPr>
        <w:t>-повышающий коэффициент  педагогическим работникам за квалификационную категорию или стаж педагогической работы;</w:t>
      </w:r>
    </w:p>
    <w:p w:rsidR="00D12936" w:rsidRDefault="00D12936" w:rsidP="00D12936">
      <w:pPr>
        <w:spacing w:line="360" w:lineRule="auto"/>
        <w:ind w:firstLine="567"/>
        <w:jc w:val="both"/>
        <w:rPr>
          <w:rStyle w:val="FontStyle120"/>
        </w:rPr>
      </w:pPr>
      <w:r>
        <w:rPr>
          <w:rStyle w:val="FontStyle120"/>
        </w:rPr>
        <w:t xml:space="preserve">- повышающий коэффициент за ученую степень или почетное звание; </w:t>
      </w:r>
    </w:p>
    <w:p w:rsidR="00D12936" w:rsidRDefault="00D12936" w:rsidP="00D12936">
      <w:pPr>
        <w:spacing w:line="360" w:lineRule="auto"/>
        <w:ind w:firstLine="567"/>
        <w:jc w:val="both"/>
        <w:rPr>
          <w:rStyle w:val="FontStyle120"/>
        </w:rPr>
      </w:pPr>
      <w:r>
        <w:rPr>
          <w:rStyle w:val="FontStyle120"/>
        </w:rPr>
        <w:t>- повышающий коэффициент молодым педагогам;</w:t>
      </w:r>
    </w:p>
    <w:p w:rsidR="00D12936" w:rsidRDefault="00D12936" w:rsidP="00D12936">
      <w:pPr>
        <w:spacing w:line="360" w:lineRule="auto"/>
        <w:ind w:firstLine="567"/>
        <w:jc w:val="both"/>
        <w:rPr>
          <w:rStyle w:val="FontStyle127"/>
        </w:rPr>
      </w:pPr>
      <w:r>
        <w:rPr>
          <w:rStyle w:val="FontStyle120"/>
        </w:rPr>
        <w:t xml:space="preserve">- повышающий коэффициент педагогическим, работникам </w:t>
      </w:r>
      <w:r>
        <w:rPr>
          <w:rStyle w:val="FontStyle127"/>
        </w:rPr>
        <w:t xml:space="preserve">за высшее </w:t>
      </w:r>
      <w:r>
        <w:rPr>
          <w:rStyle w:val="FontStyle120"/>
        </w:rPr>
        <w:t>профессионал</w:t>
      </w:r>
      <w:r>
        <w:rPr>
          <w:rStyle w:val="FontStyle127"/>
        </w:rPr>
        <w:t xml:space="preserve">ьное </w:t>
      </w:r>
      <w:r>
        <w:rPr>
          <w:rStyle w:val="FontStyle120"/>
        </w:rPr>
        <w:t>образовани</w:t>
      </w:r>
      <w:r>
        <w:rPr>
          <w:rStyle w:val="FontStyle127"/>
        </w:rPr>
        <w:t>е;</w:t>
      </w:r>
    </w:p>
    <w:p w:rsidR="00D12936" w:rsidRDefault="00D12936" w:rsidP="00D12936">
      <w:pPr>
        <w:spacing w:line="360" w:lineRule="auto"/>
        <w:ind w:firstLine="567"/>
        <w:jc w:val="both"/>
        <w:rPr>
          <w:rStyle w:val="FontStyle120"/>
        </w:rPr>
      </w:pPr>
      <w:r>
        <w:rPr>
          <w:rStyle w:val="FontStyle120"/>
        </w:rPr>
        <w:t>- повышающий коэффициент за выполнение работ, не входящих в должностные обязанности работников;</w:t>
      </w:r>
    </w:p>
    <w:p w:rsidR="00D12936" w:rsidRDefault="00D12936" w:rsidP="00D12936">
      <w:pPr>
        <w:spacing w:line="360" w:lineRule="auto"/>
        <w:ind w:firstLine="567"/>
        <w:jc w:val="both"/>
        <w:rPr>
          <w:rStyle w:val="FontStyle120"/>
        </w:rPr>
      </w:pPr>
      <w:r>
        <w:rPr>
          <w:rStyle w:val="FontStyle120"/>
        </w:rPr>
        <w:t>- повышающий коэффициент к окладу за выполнение важных (особо важных) и ответственных (особо ответственных) работ;</w:t>
      </w:r>
    </w:p>
    <w:p w:rsidR="00D12936" w:rsidRDefault="00D12936" w:rsidP="00D12936">
      <w:pPr>
        <w:spacing w:line="360" w:lineRule="auto"/>
        <w:ind w:firstLine="567"/>
        <w:jc w:val="both"/>
      </w:pPr>
      <w:r>
        <w:rPr>
          <w:rStyle w:val="FontStyle120"/>
        </w:rPr>
        <w:t xml:space="preserve">- повышающий коэффициент  за квалификационную категорию медицинским работникам; </w:t>
      </w:r>
    </w:p>
    <w:p w:rsidR="00D12936" w:rsidRDefault="00D12936" w:rsidP="00D12936">
      <w:pPr>
        <w:spacing w:line="360" w:lineRule="auto"/>
        <w:jc w:val="both"/>
        <w:rPr>
          <w:rStyle w:val="FontStyle120"/>
        </w:rPr>
      </w:pPr>
      <w:r>
        <w:rPr>
          <w:rStyle w:val="FontStyle120"/>
        </w:rPr>
        <w:t xml:space="preserve">2.3. Размер выплаты </w:t>
      </w:r>
      <w:r>
        <w:rPr>
          <w:rStyle w:val="FontStyle127"/>
        </w:rPr>
        <w:t xml:space="preserve">по </w:t>
      </w:r>
      <w:r>
        <w:rPr>
          <w:rStyle w:val="FontStyle120"/>
        </w:rPr>
        <w:t xml:space="preserve">повышающему коэффициенту (надбавки) к ставке заработной платы, окладу определяется </w:t>
      </w:r>
      <w:r>
        <w:rPr>
          <w:rStyle w:val="FontStyle127"/>
        </w:rPr>
        <w:t xml:space="preserve">путем </w:t>
      </w:r>
      <w:r>
        <w:rPr>
          <w:rStyle w:val="FontStyle120"/>
        </w:rPr>
        <w:t xml:space="preserve">умножения </w:t>
      </w:r>
      <w:r>
        <w:rPr>
          <w:rStyle w:val="FontStyle127"/>
        </w:rPr>
        <w:t xml:space="preserve">размера </w:t>
      </w:r>
      <w:r>
        <w:rPr>
          <w:rStyle w:val="FontStyle120"/>
        </w:rPr>
        <w:t>ставки заработной платы, оклада работника на повышающий коэффициент.</w:t>
      </w:r>
    </w:p>
    <w:p w:rsidR="00D12936" w:rsidRDefault="00D12936" w:rsidP="00D12936">
      <w:pPr>
        <w:spacing w:line="360" w:lineRule="auto"/>
        <w:jc w:val="both"/>
        <w:rPr>
          <w:rStyle w:val="FontStyle120"/>
          <w:lang w:eastAsia="en-US"/>
        </w:rPr>
      </w:pPr>
      <w:r>
        <w:rPr>
          <w:rStyle w:val="FontStyle120"/>
          <w:lang w:eastAsia="en-US"/>
        </w:rPr>
        <w:t>2.4. Выплаты по повышающим коэффици</w:t>
      </w:r>
      <w:r>
        <w:rPr>
          <w:rStyle w:val="FontStyle136"/>
          <w:b w:val="0"/>
          <w:bCs w:val="0"/>
          <w:lang w:eastAsia="en-US"/>
        </w:rPr>
        <w:t xml:space="preserve">ентам </w:t>
      </w:r>
      <w:r>
        <w:rPr>
          <w:rStyle w:val="FontStyle120"/>
          <w:lang w:eastAsia="en-US"/>
        </w:rPr>
        <w:t xml:space="preserve">носят стимулирующий характер. </w:t>
      </w:r>
    </w:p>
    <w:p w:rsidR="00D12936" w:rsidRDefault="00D12936" w:rsidP="00D12936">
      <w:pPr>
        <w:spacing w:line="360" w:lineRule="auto"/>
        <w:ind w:firstLine="567"/>
        <w:jc w:val="both"/>
        <w:rPr>
          <w:rStyle w:val="FontStyle120"/>
        </w:rPr>
      </w:pPr>
      <w:r>
        <w:rPr>
          <w:sz w:val="26"/>
          <w:szCs w:val="26"/>
        </w:rPr>
        <w:t xml:space="preserve">Применение всех повышающих коэффициентов к окладу, ставке </w:t>
      </w:r>
      <w:r>
        <w:rPr>
          <w:rStyle w:val="FontStyle120"/>
        </w:rPr>
        <w:t xml:space="preserve">заработной платы не образует новый оклад, ставку заработной платы и не учитываются </w:t>
      </w:r>
      <w:r>
        <w:rPr>
          <w:rStyle w:val="FontStyle127"/>
        </w:rPr>
        <w:t xml:space="preserve">при </w:t>
      </w:r>
      <w:r>
        <w:rPr>
          <w:rStyle w:val="FontStyle120"/>
        </w:rPr>
        <w:t xml:space="preserve">начислении компенсационных </w:t>
      </w:r>
      <w:r>
        <w:rPr>
          <w:rStyle w:val="FontStyle127"/>
        </w:rPr>
        <w:t xml:space="preserve">и </w:t>
      </w:r>
      <w:r>
        <w:rPr>
          <w:rStyle w:val="FontStyle120"/>
        </w:rPr>
        <w:t xml:space="preserve">стимулирующих выплат. </w:t>
      </w:r>
    </w:p>
    <w:p w:rsidR="00D12936" w:rsidRDefault="00D12936" w:rsidP="00D12936">
      <w:pPr>
        <w:spacing w:line="360" w:lineRule="auto"/>
        <w:jc w:val="both"/>
        <w:rPr>
          <w:rStyle w:val="FontStyle120"/>
        </w:rPr>
      </w:pPr>
      <w:r>
        <w:rPr>
          <w:rStyle w:val="FontStyle120"/>
        </w:rPr>
        <w:t xml:space="preserve">2.5. Повышающий коэффициент к окладу по занимаемой должности устанавливается работникам учреждения в зависимости от отнесения должности к соответствующей </w:t>
      </w:r>
      <w:r>
        <w:rPr>
          <w:rStyle w:val="FontStyle120"/>
        </w:rPr>
        <w:lastRenderedPageBreak/>
        <w:t>категории или квалификационному уровню по ПКГ в соответствии с постановлением Правительства Республики Башкортостан от 27 октября 2008 года № 374.</w:t>
      </w:r>
    </w:p>
    <w:p w:rsidR="00D12936" w:rsidRDefault="00D12936" w:rsidP="00D12936">
      <w:pPr>
        <w:spacing w:line="360" w:lineRule="auto"/>
        <w:jc w:val="both"/>
        <w:rPr>
          <w:rStyle w:val="FontStyle119"/>
          <w:b w:val="0"/>
          <w:bCs w:val="0"/>
        </w:rPr>
      </w:pPr>
      <w:r>
        <w:rPr>
          <w:rStyle w:val="FontStyle120"/>
        </w:rPr>
        <w:t xml:space="preserve">2.6. Персональный повышающий коэффициент к окладу, ставке заработной платы может быть установлен работникам с учётом уровня их профессиональной подготовки, сложности или важности выполняемой работы, степени самостоятельности </w:t>
      </w:r>
      <w:r>
        <w:rPr>
          <w:rStyle w:val="FontStyle119"/>
          <w:b w:val="0"/>
          <w:bCs w:val="0"/>
        </w:rPr>
        <w:t xml:space="preserve">и ответственности </w:t>
      </w:r>
      <w:r>
        <w:rPr>
          <w:rStyle w:val="FontStyle120"/>
        </w:rPr>
        <w:t xml:space="preserve">при выполнении поставленных </w:t>
      </w:r>
      <w:r>
        <w:rPr>
          <w:rStyle w:val="FontStyle119"/>
          <w:b w:val="0"/>
          <w:bCs w:val="0"/>
        </w:rPr>
        <w:t>задач и других факторов.</w:t>
      </w:r>
    </w:p>
    <w:p w:rsidR="00D12936" w:rsidRDefault="00D12936" w:rsidP="00D12936">
      <w:pPr>
        <w:spacing w:line="360" w:lineRule="auto"/>
        <w:ind w:firstLine="567"/>
        <w:jc w:val="both"/>
        <w:rPr>
          <w:rStyle w:val="FontStyle119"/>
          <w:b w:val="0"/>
          <w:bCs w:val="0"/>
        </w:rPr>
      </w:pPr>
      <w:r>
        <w:rPr>
          <w:rStyle w:val="FontStyle139"/>
          <w:b w:val="0"/>
          <w:bCs w:val="0"/>
        </w:rPr>
        <w:t xml:space="preserve"> </w:t>
      </w:r>
      <w:r>
        <w:rPr>
          <w:rStyle w:val="FontStyle119"/>
          <w:b w:val="0"/>
          <w:bCs w:val="0"/>
        </w:rPr>
        <w:t xml:space="preserve">Решение </w:t>
      </w:r>
      <w:r>
        <w:rPr>
          <w:rStyle w:val="FontStyle120"/>
        </w:rPr>
        <w:t xml:space="preserve">об установлении персонального повышающего коэффициента к окладу, ставке заработной платы и </w:t>
      </w:r>
      <w:r>
        <w:rPr>
          <w:rStyle w:val="FontStyle119"/>
          <w:b w:val="0"/>
          <w:bCs w:val="0"/>
        </w:rPr>
        <w:t xml:space="preserve">его </w:t>
      </w:r>
      <w:r>
        <w:rPr>
          <w:rStyle w:val="FontStyle120"/>
        </w:rPr>
        <w:t xml:space="preserve">размере принимается руководителем учреждения персонально </w:t>
      </w:r>
      <w:r>
        <w:rPr>
          <w:rStyle w:val="FontStyle119"/>
          <w:b w:val="0"/>
          <w:bCs w:val="0"/>
        </w:rPr>
        <w:t xml:space="preserve">в отношении </w:t>
      </w:r>
      <w:r>
        <w:rPr>
          <w:rStyle w:val="FontStyle120"/>
        </w:rPr>
        <w:t xml:space="preserve">конкретного работника </w:t>
      </w:r>
      <w:proofErr w:type="spellStart"/>
      <w:r>
        <w:rPr>
          <w:rStyle w:val="FontStyle120"/>
        </w:rPr>
        <w:t>н</w:t>
      </w:r>
      <w:proofErr w:type="spellEnd"/>
      <w:proofErr w:type="gramStart"/>
      <w:r>
        <w:rPr>
          <w:rStyle w:val="FontStyle120"/>
          <w:lang w:val="en-US"/>
        </w:rPr>
        <w:t>a</w:t>
      </w:r>
      <w:proofErr w:type="gramEnd"/>
      <w:r>
        <w:rPr>
          <w:rStyle w:val="FontStyle120"/>
        </w:rPr>
        <w:t xml:space="preserve"> основании решения </w:t>
      </w:r>
      <w:r>
        <w:rPr>
          <w:rStyle w:val="FontStyle119"/>
          <w:b w:val="0"/>
          <w:bCs w:val="0"/>
        </w:rPr>
        <w:t xml:space="preserve">аттестационной комиссии. </w:t>
      </w:r>
    </w:p>
    <w:p w:rsidR="00D12936" w:rsidRDefault="00D12936" w:rsidP="00D12936">
      <w:pPr>
        <w:spacing w:line="360" w:lineRule="auto"/>
        <w:ind w:firstLine="567"/>
        <w:jc w:val="both"/>
        <w:rPr>
          <w:rStyle w:val="FontStyle127"/>
        </w:rPr>
      </w:pPr>
      <w:r>
        <w:rPr>
          <w:rStyle w:val="FontStyle119"/>
          <w:b w:val="0"/>
          <w:bCs w:val="0"/>
        </w:rPr>
        <w:t xml:space="preserve">Размер </w:t>
      </w:r>
      <w:r>
        <w:rPr>
          <w:rStyle w:val="FontStyle120"/>
        </w:rPr>
        <w:t xml:space="preserve">персонального повышающего коэффициента - до </w:t>
      </w:r>
      <w:r>
        <w:rPr>
          <w:rStyle w:val="FontStyle127"/>
        </w:rPr>
        <w:t>3,0.</w:t>
      </w:r>
    </w:p>
    <w:p w:rsidR="00D12936" w:rsidRDefault="00D12936" w:rsidP="00D12936">
      <w:pPr>
        <w:spacing w:line="360" w:lineRule="auto"/>
        <w:jc w:val="both"/>
        <w:rPr>
          <w:rStyle w:val="FontStyle127"/>
        </w:rPr>
      </w:pPr>
      <w:r>
        <w:rPr>
          <w:rStyle w:val="FontStyle120"/>
        </w:rPr>
        <w:t xml:space="preserve">2.7. С </w:t>
      </w:r>
      <w:r>
        <w:rPr>
          <w:rStyle w:val="FontStyle119"/>
          <w:b w:val="0"/>
          <w:bCs w:val="0"/>
        </w:rPr>
        <w:t xml:space="preserve">учетом условий труда </w:t>
      </w:r>
      <w:r>
        <w:rPr>
          <w:rStyle w:val="FontStyle120"/>
        </w:rPr>
        <w:t xml:space="preserve">работникам устанавливаются выплаты компенсационного </w:t>
      </w:r>
      <w:r>
        <w:rPr>
          <w:rStyle w:val="FontStyle119"/>
          <w:b w:val="0"/>
          <w:bCs w:val="0"/>
        </w:rPr>
        <w:t xml:space="preserve">характера, </w:t>
      </w:r>
      <w:r>
        <w:rPr>
          <w:rStyle w:val="FontStyle120"/>
        </w:rPr>
        <w:t xml:space="preserve">предусмотренные разделом 5 настоящего </w:t>
      </w:r>
      <w:r>
        <w:rPr>
          <w:rStyle w:val="FontStyle119"/>
          <w:b w:val="0"/>
          <w:bCs w:val="0"/>
        </w:rPr>
        <w:t>Положения.</w:t>
      </w:r>
    </w:p>
    <w:p w:rsidR="00D12936" w:rsidRDefault="00D12936" w:rsidP="00D12936">
      <w:pPr>
        <w:spacing w:line="360" w:lineRule="auto"/>
        <w:jc w:val="both"/>
        <w:rPr>
          <w:rStyle w:val="FontStyle120"/>
        </w:rPr>
      </w:pPr>
      <w:r>
        <w:rPr>
          <w:rStyle w:val="FontStyle120"/>
        </w:rPr>
        <w:t xml:space="preserve">2.8. Работникам устанавливаются стимулирующие выплаты, предусмотренные разделом 6 </w:t>
      </w:r>
      <w:r>
        <w:rPr>
          <w:rStyle w:val="FontStyle119"/>
          <w:b w:val="0"/>
          <w:bCs w:val="0"/>
        </w:rPr>
        <w:t xml:space="preserve">настоящего </w:t>
      </w:r>
      <w:r>
        <w:rPr>
          <w:rStyle w:val="FontStyle120"/>
        </w:rPr>
        <w:t>Положения.</w:t>
      </w:r>
    </w:p>
    <w:p w:rsidR="00D12936" w:rsidRDefault="00D12936" w:rsidP="00D12936">
      <w:pPr>
        <w:spacing w:line="360" w:lineRule="auto"/>
        <w:ind w:firstLine="567"/>
        <w:jc w:val="both"/>
      </w:pPr>
    </w:p>
    <w:p w:rsidR="00D12936" w:rsidRDefault="00D12936" w:rsidP="00D12936">
      <w:pPr>
        <w:spacing w:line="360" w:lineRule="auto"/>
        <w:jc w:val="center"/>
        <w:rPr>
          <w:rStyle w:val="FontStyle145"/>
          <w:sz w:val="26"/>
          <w:szCs w:val="26"/>
        </w:rPr>
      </w:pPr>
      <w:r>
        <w:rPr>
          <w:rStyle w:val="FontStyle145"/>
          <w:sz w:val="26"/>
          <w:szCs w:val="26"/>
          <w:lang w:val="en-US"/>
        </w:rPr>
        <w:t>III</w:t>
      </w:r>
      <w:r>
        <w:rPr>
          <w:rStyle w:val="FontStyle145"/>
          <w:sz w:val="26"/>
          <w:szCs w:val="26"/>
        </w:rPr>
        <w:t>. Условия оплаты труда работников образования</w:t>
      </w:r>
    </w:p>
    <w:p w:rsidR="00D12936" w:rsidRDefault="00D12936" w:rsidP="00D12936">
      <w:pPr>
        <w:spacing w:line="360" w:lineRule="auto"/>
        <w:jc w:val="center"/>
        <w:rPr>
          <w:rStyle w:val="FontStyle145"/>
          <w:sz w:val="26"/>
          <w:szCs w:val="26"/>
        </w:rPr>
      </w:pPr>
    </w:p>
    <w:p w:rsidR="00D12936" w:rsidRDefault="00D12936" w:rsidP="00D12936">
      <w:pPr>
        <w:spacing w:line="360" w:lineRule="auto"/>
        <w:jc w:val="both"/>
        <w:rPr>
          <w:rStyle w:val="FontStyle145"/>
          <w:b w:val="0"/>
          <w:bCs w:val="0"/>
          <w:sz w:val="26"/>
          <w:szCs w:val="26"/>
        </w:rPr>
      </w:pPr>
      <w:r>
        <w:rPr>
          <w:rStyle w:val="FontStyle145"/>
          <w:b w:val="0"/>
          <w:bCs w:val="0"/>
          <w:sz w:val="26"/>
          <w:szCs w:val="26"/>
        </w:rPr>
        <w:t xml:space="preserve">3.1. Минимальные ставки заработной платы, оклады работников, отнесенных к ПГК должностей работников образования, устанавливаются в соответствии с Постановлением Правительства Республики Башкортостан от 27 октября 2008 года № 374 «Об оплате </w:t>
      </w:r>
      <w:proofErr w:type="gramStart"/>
      <w:r>
        <w:rPr>
          <w:rStyle w:val="FontStyle145"/>
          <w:b w:val="0"/>
          <w:bCs w:val="0"/>
          <w:sz w:val="26"/>
          <w:szCs w:val="26"/>
        </w:rPr>
        <w:t>труда работников государственных учреждений образования Республики</w:t>
      </w:r>
      <w:proofErr w:type="gramEnd"/>
      <w:r>
        <w:rPr>
          <w:rStyle w:val="FontStyle145"/>
          <w:b w:val="0"/>
          <w:bCs w:val="0"/>
          <w:sz w:val="26"/>
          <w:szCs w:val="26"/>
        </w:rPr>
        <w:t xml:space="preserve"> Башкортостан».</w:t>
      </w:r>
    </w:p>
    <w:p w:rsidR="00D12936" w:rsidRDefault="00D12936" w:rsidP="00D12936">
      <w:pPr>
        <w:spacing w:line="360" w:lineRule="auto"/>
        <w:ind w:firstLine="567"/>
        <w:jc w:val="both"/>
        <w:rPr>
          <w:rStyle w:val="FontStyle145"/>
          <w:b w:val="0"/>
          <w:bCs w:val="0"/>
          <w:sz w:val="26"/>
          <w:szCs w:val="26"/>
        </w:rPr>
      </w:pPr>
      <w:r>
        <w:rPr>
          <w:rStyle w:val="FontStyle145"/>
          <w:bCs w:val="0"/>
          <w:sz w:val="26"/>
          <w:szCs w:val="26"/>
        </w:rPr>
        <w:t>Должности, отнесенные к ПКГ «Должности  педагогических работников»</w:t>
      </w:r>
      <w:r>
        <w:rPr>
          <w:rStyle w:val="FontStyle145"/>
          <w:b w:val="0"/>
          <w:bCs w:val="0"/>
          <w:sz w:val="26"/>
          <w:szCs w:val="26"/>
        </w:rPr>
        <w:t>:</w:t>
      </w:r>
    </w:p>
    <w:p w:rsidR="00D12936" w:rsidRDefault="00D12936" w:rsidP="00D12936">
      <w:pPr>
        <w:spacing w:line="360" w:lineRule="auto"/>
        <w:ind w:firstLine="567"/>
        <w:jc w:val="both"/>
        <w:rPr>
          <w:rStyle w:val="FontStyle145"/>
          <w:b w:val="0"/>
          <w:bCs w:val="0"/>
          <w:sz w:val="26"/>
          <w:szCs w:val="26"/>
        </w:rPr>
      </w:pPr>
      <w:r>
        <w:rPr>
          <w:rStyle w:val="FontStyle145"/>
          <w:b w:val="0"/>
          <w:bCs w:val="0"/>
          <w:i/>
          <w:sz w:val="26"/>
          <w:szCs w:val="26"/>
          <w:lang w:val="en-US"/>
        </w:rPr>
        <w:t>I</w:t>
      </w:r>
      <w:r>
        <w:rPr>
          <w:rStyle w:val="FontStyle145"/>
          <w:b w:val="0"/>
          <w:bCs w:val="0"/>
          <w:i/>
          <w:sz w:val="26"/>
          <w:szCs w:val="26"/>
        </w:rPr>
        <w:t xml:space="preserve"> квалификационный уровень</w:t>
      </w:r>
      <w:r>
        <w:rPr>
          <w:rStyle w:val="FontStyle145"/>
          <w:b w:val="0"/>
          <w:bCs w:val="0"/>
          <w:sz w:val="26"/>
          <w:szCs w:val="26"/>
        </w:rPr>
        <w:t>:</w:t>
      </w:r>
    </w:p>
    <w:p w:rsidR="00D12936" w:rsidRDefault="00D12936" w:rsidP="00D12936">
      <w:pPr>
        <w:spacing w:line="360" w:lineRule="auto"/>
        <w:ind w:left="567" w:firstLine="567"/>
        <w:jc w:val="both"/>
        <w:rPr>
          <w:rStyle w:val="FontStyle145"/>
          <w:b w:val="0"/>
          <w:bCs w:val="0"/>
          <w:sz w:val="26"/>
          <w:szCs w:val="26"/>
        </w:rPr>
      </w:pPr>
      <w:proofErr w:type="gramStart"/>
      <w:r>
        <w:rPr>
          <w:rStyle w:val="FontStyle145"/>
          <w:b w:val="0"/>
          <w:bCs w:val="0"/>
          <w:sz w:val="26"/>
          <w:szCs w:val="26"/>
        </w:rPr>
        <w:t>- инструктор по физической культуры;</w:t>
      </w:r>
      <w:proofErr w:type="gramEnd"/>
    </w:p>
    <w:p w:rsidR="00D12936" w:rsidRDefault="00D12936" w:rsidP="00D12936">
      <w:pPr>
        <w:spacing w:line="360" w:lineRule="auto"/>
        <w:ind w:left="567" w:firstLine="567"/>
        <w:jc w:val="both"/>
        <w:rPr>
          <w:rStyle w:val="FontStyle145"/>
          <w:b w:val="0"/>
          <w:bCs w:val="0"/>
          <w:sz w:val="26"/>
          <w:szCs w:val="26"/>
        </w:rPr>
      </w:pPr>
      <w:r>
        <w:rPr>
          <w:rStyle w:val="FontStyle145"/>
          <w:b w:val="0"/>
          <w:bCs w:val="0"/>
          <w:sz w:val="26"/>
          <w:szCs w:val="26"/>
        </w:rPr>
        <w:t>- музыкальный руководитель;</w:t>
      </w:r>
    </w:p>
    <w:p w:rsidR="00D12936" w:rsidRDefault="00D12936" w:rsidP="00D12936">
      <w:pPr>
        <w:spacing w:line="360" w:lineRule="auto"/>
        <w:ind w:firstLine="567"/>
        <w:jc w:val="both"/>
        <w:rPr>
          <w:rStyle w:val="FontStyle145"/>
          <w:b w:val="0"/>
          <w:bCs w:val="0"/>
          <w:sz w:val="26"/>
          <w:szCs w:val="26"/>
        </w:rPr>
      </w:pPr>
      <w:r>
        <w:rPr>
          <w:rStyle w:val="FontStyle145"/>
          <w:b w:val="0"/>
          <w:bCs w:val="0"/>
          <w:i/>
          <w:sz w:val="26"/>
          <w:szCs w:val="26"/>
          <w:lang w:val="en-US"/>
        </w:rPr>
        <w:t>III</w:t>
      </w:r>
      <w:r>
        <w:rPr>
          <w:rStyle w:val="FontStyle145"/>
          <w:b w:val="0"/>
          <w:bCs w:val="0"/>
          <w:i/>
          <w:sz w:val="26"/>
          <w:szCs w:val="26"/>
        </w:rPr>
        <w:t xml:space="preserve"> квалификационный уровень</w:t>
      </w:r>
      <w:r>
        <w:rPr>
          <w:rStyle w:val="FontStyle145"/>
          <w:b w:val="0"/>
          <w:bCs w:val="0"/>
          <w:sz w:val="26"/>
          <w:szCs w:val="26"/>
        </w:rPr>
        <w:t>:</w:t>
      </w:r>
    </w:p>
    <w:p w:rsidR="00D12936" w:rsidRDefault="00D12936" w:rsidP="00D12936">
      <w:pPr>
        <w:spacing w:line="360" w:lineRule="auto"/>
        <w:ind w:left="567" w:firstLine="567"/>
        <w:jc w:val="both"/>
        <w:rPr>
          <w:rStyle w:val="FontStyle145"/>
          <w:b w:val="0"/>
          <w:bCs w:val="0"/>
          <w:sz w:val="26"/>
          <w:szCs w:val="26"/>
        </w:rPr>
      </w:pPr>
      <w:r>
        <w:rPr>
          <w:rStyle w:val="FontStyle145"/>
          <w:b w:val="0"/>
          <w:bCs w:val="0"/>
          <w:sz w:val="26"/>
          <w:szCs w:val="26"/>
        </w:rPr>
        <w:t>- воспитатель;</w:t>
      </w:r>
    </w:p>
    <w:p w:rsidR="00D12936" w:rsidRDefault="00D12936" w:rsidP="00D12936">
      <w:pPr>
        <w:spacing w:line="360" w:lineRule="auto"/>
        <w:ind w:left="567" w:firstLine="567"/>
        <w:jc w:val="both"/>
        <w:rPr>
          <w:rStyle w:val="FontStyle145"/>
          <w:b w:val="0"/>
          <w:bCs w:val="0"/>
          <w:sz w:val="26"/>
          <w:szCs w:val="26"/>
        </w:rPr>
      </w:pPr>
      <w:r>
        <w:rPr>
          <w:rStyle w:val="FontStyle145"/>
          <w:b w:val="0"/>
          <w:bCs w:val="0"/>
          <w:sz w:val="26"/>
          <w:szCs w:val="26"/>
        </w:rPr>
        <w:t>- педагог – психолог;</w:t>
      </w:r>
    </w:p>
    <w:p w:rsidR="00D12936" w:rsidRDefault="00D12936" w:rsidP="00D12936">
      <w:pPr>
        <w:spacing w:line="360" w:lineRule="auto"/>
        <w:ind w:firstLine="567"/>
        <w:jc w:val="both"/>
        <w:rPr>
          <w:rStyle w:val="FontStyle145"/>
          <w:b w:val="0"/>
          <w:bCs w:val="0"/>
          <w:sz w:val="26"/>
          <w:szCs w:val="26"/>
        </w:rPr>
      </w:pPr>
      <w:r>
        <w:rPr>
          <w:rStyle w:val="FontStyle145"/>
          <w:b w:val="0"/>
          <w:bCs w:val="0"/>
          <w:i/>
          <w:sz w:val="26"/>
          <w:szCs w:val="26"/>
          <w:lang w:val="en-US"/>
        </w:rPr>
        <w:t>IV</w:t>
      </w:r>
      <w:r>
        <w:rPr>
          <w:rStyle w:val="FontStyle145"/>
          <w:b w:val="0"/>
          <w:bCs w:val="0"/>
          <w:i/>
          <w:sz w:val="26"/>
          <w:szCs w:val="26"/>
        </w:rPr>
        <w:t xml:space="preserve"> квалификационный уровень</w:t>
      </w:r>
      <w:r>
        <w:rPr>
          <w:rStyle w:val="FontStyle145"/>
          <w:b w:val="0"/>
          <w:bCs w:val="0"/>
          <w:sz w:val="26"/>
          <w:szCs w:val="26"/>
        </w:rPr>
        <w:t>:</w:t>
      </w:r>
    </w:p>
    <w:p w:rsidR="00D12936" w:rsidRDefault="00D12936" w:rsidP="00D12936">
      <w:pPr>
        <w:spacing w:line="360" w:lineRule="auto"/>
        <w:ind w:left="720"/>
        <w:jc w:val="both"/>
        <w:rPr>
          <w:rStyle w:val="FontStyle145"/>
          <w:b w:val="0"/>
          <w:bCs w:val="0"/>
          <w:sz w:val="26"/>
          <w:szCs w:val="26"/>
        </w:rPr>
      </w:pPr>
      <w:r>
        <w:rPr>
          <w:rStyle w:val="FontStyle145"/>
          <w:b w:val="0"/>
          <w:bCs w:val="0"/>
          <w:sz w:val="26"/>
          <w:szCs w:val="26"/>
        </w:rPr>
        <w:t xml:space="preserve">      - учитель – логопед;</w:t>
      </w:r>
    </w:p>
    <w:p w:rsidR="00D12936" w:rsidRDefault="00D12936" w:rsidP="00D12936">
      <w:pPr>
        <w:spacing w:line="360" w:lineRule="auto"/>
        <w:ind w:firstLine="567"/>
        <w:jc w:val="both"/>
        <w:rPr>
          <w:rStyle w:val="FontStyle145"/>
          <w:b w:val="0"/>
          <w:bCs w:val="0"/>
          <w:sz w:val="26"/>
          <w:szCs w:val="26"/>
        </w:rPr>
      </w:pPr>
      <w:r>
        <w:rPr>
          <w:rStyle w:val="FontStyle145"/>
          <w:b w:val="0"/>
          <w:bCs w:val="0"/>
          <w:sz w:val="26"/>
          <w:szCs w:val="26"/>
        </w:rPr>
        <w:lastRenderedPageBreak/>
        <w:t>3.2. Минимальные ставки оклады работников, отнесенных к ПГК должностей медицинских работников.</w:t>
      </w:r>
    </w:p>
    <w:p w:rsidR="00D12936" w:rsidRDefault="00D12936" w:rsidP="00D12936">
      <w:pPr>
        <w:spacing w:line="360" w:lineRule="auto"/>
        <w:ind w:firstLine="567"/>
        <w:jc w:val="both"/>
        <w:rPr>
          <w:rStyle w:val="FontStyle145"/>
          <w:bCs w:val="0"/>
          <w:sz w:val="26"/>
          <w:szCs w:val="26"/>
        </w:rPr>
      </w:pPr>
      <w:r>
        <w:rPr>
          <w:rStyle w:val="FontStyle145"/>
          <w:bCs w:val="0"/>
          <w:sz w:val="26"/>
          <w:szCs w:val="26"/>
        </w:rPr>
        <w:t>Должности, отнесенные к ПКГ «Средний медицинский и фармацевтический персонал»:</w:t>
      </w:r>
    </w:p>
    <w:p w:rsidR="00D12936" w:rsidRDefault="00D12936" w:rsidP="00D12936">
      <w:pPr>
        <w:spacing w:line="360" w:lineRule="auto"/>
        <w:ind w:firstLine="567"/>
        <w:jc w:val="both"/>
        <w:rPr>
          <w:rStyle w:val="FontStyle145"/>
          <w:b w:val="0"/>
          <w:bCs w:val="0"/>
          <w:sz w:val="26"/>
          <w:szCs w:val="26"/>
        </w:rPr>
      </w:pPr>
      <w:r>
        <w:rPr>
          <w:rStyle w:val="FontStyle145"/>
          <w:b w:val="0"/>
          <w:bCs w:val="0"/>
          <w:i/>
          <w:sz w:val="26"/>
          <w:szCs w:val="26"/>
          <w:lang w:val="en-US"/>
        </w:rPr>
        <w:t>V</w:t>
      </w:r>
      <w:r>
        <w:rPr>
          <w:rStyle w:val="FontStyle145"/>
          <w:b w:val="0"/>
          <w:bCs w:val="0"/>
          <w:i/>
          <w:sz w:val="26"/>
          <w:szCs w:val="26"/>
        </w:rPr>
        <w:t xml:space="preserve"> квалификационный уровень</w:t>
      </w:r>
      <w:r>
        <w:rPr>
          <w:rStyle w:val="FontStyle145"/>
          <w:b w:val="0"/>
          <w:bCs w:val="0"/>
          <w:sz w:val="26"/>
          <w:szCs w:val="26"/>
        </w:rPr>
        <w:t>:</w:t>
      </w:r>
    </w:p>
    <w:p w:rsidR="00D12936" w:rsidRDefault="00D12936" w:rsidP="00D12936">
      <w:pPr>
        <w:spacing w:line="360" w:lineRule="auto"/>
        <w:ind w:left="567" w:firstLine="567"/>
        <w:jc w:val="both"/>
        <w:rPr>
          <w:rStyle w:val="FontStyle145"/>
          <w:b w:val="0"/>
          <w:bCs w:val="0"/>
          <w:sz w:val="26"/>
          <w:szCs w:val="26"/>
        </w:rPr>
      </w:pPr>
      <w:r>
        <w:rPr>
          <w:rStyle w:val="FontStyle145"/>
          <w:b w:val="0"/>
          <w:bCs w:val="0"/>
          <w:sz w:val="26"/>
          <w:szCs w:val="26"/>
        </w:rPr>
        <w:t>- старшая медицинская сестра.</w:t>
      </w:r>
    </w:p>
    <w:p w:rsidR="00D12936" w:rsidRDefault="00D12936" w:rsidP="00D12936">
      <w:pPr>
        <w:spacing w:line="360" w:lineRule="auto"/>
        <w:jc w:val="both"/>
        <w:rPr>
          <w:rStyle w:val="FontStyle145"/>
          <w:b w:val="0"/>
          <w:bCs w:val="0"/>
          <w:sz w:val="26"/>
          <w:szCs w:val="26"/>
        </w:rPr>
      </w:pPr>
      <w:r>
        <w:rPr>
          <w:rStyle w:val="FontStyle145"/>
          <w:b w:val="0"/>
          <w:bCs w:val="0"/>
          <w:sz w:val="26"/>
          <w:szCs w:val="26"/>
        </w:rPr>
        <w:t xml:space="preserve">3.3. Минимальные оклады работников, занимающих должности служащих учреждения, устанавливаются в соответствии с Постановлением Правительства Республики Башкортостан от 27 октября 2008 года № 374 «Об оплате </w:t>
      </w:r>
      <w:proofErr w:type="gramStart"/>
      <w:r>
        <w:rPr>
          <w:rStyle w:val="FontStyle145"/>
          <w:b w:val="0"/>
          <w:bCs w:val="0"/>
          <w:sz w:val="26"/>
          <w:szCs w:val="26"/>
        </w:rPr>
        <w:t>труда работников государственных учреждений образования Республики</w:t>
      </w:r>
      <w:proofErr w:type="gramEnd"/>
      <w:r>
        <w:rPr>
          <w:rStyle w:val="FontStyle145"/>
          <w:b w:val="0"/>
          <w:bCs w:val="0"/>
          <w:sz w:val="26"/>
          <w:szCs w:val="26"/>
        </w:rPr>
        <w:t xml:space="preserve"> Башкортостан».</w:t>
      </w:r>
    </w:p>
    <w:p w:rsidR="00D12936" w:rsidRDefault="00D12936" w:rsidP="00D12936">
      <w:pPr>
        <w:spacing w:line="360" w:lineRule="auto"/>
        <w:ind w:firstLine="567"/>
        <w:jc w:val="both"/>
        <w:rPr>
          <w:rStyle w:val="FontStyle145"/>
          <w:bCs w:val="0"/>
          <w:sz w:val="26"/>
          <w:szCs w:val="26"/>
        </w:rPr>
      </w:pPr>
      <w:r>
        <w:rPr>
          <w:rStyle w:val="FontStyle145"/>
          <w:bCs w:val="0"/>
          <w:sz w:val="26"/>
          <w:szCs w:val="26"/>
        </w:rPr>
        <w:t>Должности, отнесенные к ПКГ «Общеотраслевые должности служащих второго уровня»</w:t>
      </w:r>
    </w:p>
    <w:p w:rsidR="00D12936" w:rsidRDefault="00D12936" w:rsidP="00D12936">
      <w:pPr>
        <w:spacing w:line="360" w:lineRule="auto"/>
        <w:ind w:firstLine="567"/>
        <w:jc w:val="both"/>
        <w:rPr>
          <w:rStyle w:val="FontStyle145"/>
          <w:b w:val="0"/>
          <w:bCs w:val="0"/>
          <w:sz w:val="26"/>
          <w:szCs w:val="26"/>
        </w:rPr>
      </w:pPr>
      <w:r>
        <w:rPr>
          <w:rStyle w:val="FontStyle145"/>
          <w:b w:val="0"/>
          <w:bCs w:val="0"/>
          <w:i/>
          <w:sz w:val="26"/>
          <w:szCs w:val="26"/>
          <w:lang w:val="en-US"/>
        </w:rPr>
        <w:t>II</w:t>
      </w:r>
      <w:r>
        <w:rPr>
          <w:rStyle w:val="FontStyle145"/>
          <w:b w:val="0"/>
          <w:bCs w:val="0"/>
          <w:i/>
          <w:sz w:val="26"/>
          <w:szCs w:val="26"/>
        </w:rPr>
        <w:t xml:space="preserve"> квалификационный уровень</w:t>
      </w:r>
      <w:r>
        <w:rPr>
          <w:rStyle w:val="FontStyle145"/>
          <w:b w:val="0"/>
          <w:bCs w:val="0"/>
          <w:sz w:val="26"/>
          <w:szCs w:val="26"/>
        </w:rPr>
        <w:t>:</w:t>
      </w:r>
    </w:p>
    <w:p w:rsidR="00D12936" w:rsidRDefault="00D12936" w:rsidP="00D12936">
      <w:pPr>
        <w:spacing w:line="360" w:lineRule="auto"/>
        <w:ind w:left="567" w:firstLine="567"/>
        <w:jc w:val="both"/>
        <w:rPr>
          <w:rStyle w:val="FontStyle145"/>
          <w:b w:val="0"/>
          <w:bCs w:val="0"/>
          <w:sz w:val="26"/>
          <w:szCs w:val="26"/>
        </w:rPr>
      </w:pPr>
      <w:r>
        <w:rPr>
          <w:rStyle w:val="FontStyle145"/>
          <w:b w:val="0"/>
          <w:bCs w:val="0"/>
          <w:sz w:val="26"/>
          <w:szCs w:val="26"/>
        </w:rPr>
        <w:t>- заведующий хозяйством;</w:t>
      </w:r>
    </w:p>
    <w:p w:rsidR="00D12936" w:rsidRDefault="00D12936" w:rsidP="00D12936">
      <w:pPr>
        <w:spacing w:line="360" w:lineRule="auto"/>
        <w:ind w:firstLine="567"/>
        <w:jc w:val="both"/>
        <w:rPr>
          <w:rStyle w:val="FontStyle145"/>
          <w:b w:val="0"/>
          <w:bCs w:val="0"/>
          <w:sz w:val="26"/>
          <w:szCs w:val="26"/>
        </w:rPr>
      </w:pPr>
      <w:r>
        <w:rPr>
          <w:rStyle w:val="FontStyle145"/>
          <w:b w:val="0"/>
          <w:bCs w:val="0"/>
          <w:i/>
          <w:sz w:val="26"/>
          <w:szCs w:val="26"/>
          <w:lang w:val="en-US"/>
        </w:rPr>
        <w:t>III</w:t>
      </w:r>
      <w:r>
        <w:rPr>
          <w:rStyle w:val="FontStyle145"/>
          <w:b w:val="0"/>
          <w:bCs w:val="0"/>
          <w:i/>
          <w:sz w:val="26"/>
          <w:szCs w:val="26"/>
        </w:rPr>
        <w:t xml:space="preserve"> квалификационный уровень</w:t>
      </w:r>
      <w:r>
        <w:rPr>
          <w:rStyle w:val="FontStyle145"/>
          <w:b w:val="0"/>
          <w:bCs w:val="0"/>
          <w:sz w:val="26"/>
          <w:szCs w:val="26"/>
        </w:rPr>
        <w:t>:</w:t>
      </w:r>
    </w:p>
    <w:p w:rsidR="00D12936" w:rsidRDefault="00D12936" w:rsidP="00D12936">
      <w:pPr>
        <w:spacing w:line="360" w:lineRule="auto"/>
        <w:ind w:left="567" w:firstLine="567"/>
        <w:jc w:val="both"/>
        <w:rPr>
          <w:rStyle w:val="FontStyle145"/>
          <w:b w:val="0"/>
          <w:bCs w:val="0"/>
          <w:sz w:val="26"/>
          <w:szCs w:val="26"/>
        </w:rPr>
      </w:pPr>
      <w:r>
        <w:rPr>
          <w:rStyle w:val="FontStyle145"/>
          <w:b w:val="0"/>
          <w:bCs w:val="0"/>
          <w:sz w:val="26"/>
          <w:szCs w:val="26"/>
        </w:rPr>
        <w:t>- шеф – повар.</w:t>
      </w:r>
    </w:p>
    <w:p w:rsidR="00D12936" w:rsidRDefault="00D12936" w:rsidP="00D12936">
      <w:pPr>
        <w:spacing w:line="360" w:lineRule="auto"/>
        <w:jc w:val="both"/>
        <w:rPr>
          <w:rStyle w:val="FontStyle145"/>
          <w:b w:val="0"/>
          <w:bCs w:val="0"/>
          <w:sz w:val="26"/>
          <w:szCs w:val="26"/>
        </w:rPr>
      </w:pPr>
      <w:r>
        <w:rPr>
          <w:rStyle w:val="FontStyle145"/>
          <w:b w:val="0"/>
          <w:bCs w:val="0"/>
          <w:sz w:val="26"/>
          <w:szCs w:val="26"/>
        </w:rPr>
        <w:t xml:space="preserve">3.4. Установление минимальных окладов работников, осуществляемых профессиональную деятельность по профессиям рабочих, производится в соответствии с требованиями ЕТКС, Постановлением Правительства Республики Башкортостан от 27 октября 2008 года № 374 «Об оплате </w:t>
      </w:r>
      <w:proofErr w:type="gramStart"/>
      <w:r>
        <w:rPr>
          <w:rStyle w:val="FontStyle145"/>
          <w:b w:val="0"/>
          <w:bCs w:val="0"/>
          <w:sz w:val="26"/>
          <w:szCs w:val="26"/>
        </w:rPr>
        <w:t>труда работников государственных учреждений образования Республики</w:t>
      </w:r>
      <w:proofErr w:type="gramEnd"/>
      <w:r>
        <w:rPr>
          <w:rStyle w:val="FontStyle145"/>
          <w:b w:val="0"/>
          <w:bCs w:val="0"/>
          <w:sz w:val="26"/>
          <w:szCs w:val="26"/>
        </w:rPr>
        <w:t xml:space="preserve"> Башкортостан».</w:t>
      </w:r>
    </w:p>
    <w:p w:rsidR="00D12936" w:rsidRDefault="00D12936" w:rsidP="00D12936">
      <w:pPr>
        <w:spacing w:line="360" w:lineRule="auto"/>
        <w:jc w:val="both"/>
        <w:rPr>
          <w:rStyle w:val="FontStyle145"/>
          <w:b w:val="0"/>
          <w:bCs w:val="0"/>
          <w:sz w:val="26"/>
          <w:szCs w:val="26"/>
        </w:rPr>
      </w:pPr>
      <w:r>
        <w:rPr>
          <w:rStyle w:val="FontStyle145"/>
          <w:b w:val="0"/>
          <w:bCs w:val="0"/>
          <w:sz w:val="26"/>
          <w:szCs w:val="26"/>
        </w:rPr>
        <w:t xml:space="preserve">3.5. </w:t>
      </w:r>
      <w:proofErr w:type="gramStart"/>
      <w:r>
        <w:rPr>
          <w:rStyle w:val="FontStyle145"/>
          <w:b w:val="0"/>
          <w:bCs w:val="0"/>
          <w:sz w:val="26"/>
          <w:szCs w:val="26"/>
        </w:rPr>
        <w:t>Повышающий коэффициент к  окладу за выполнение важных (особо важных) и ответственных (особо ответственных) работ устанавливается по решению руководителя учреждения рабочим, тарифицированных не ниже 6 разряда ЕТКС и привлекаемым для выполнения важных (особо важных) и ответственных (особо ответственных) работ.</w:t>
      </w:r>
      <w:proofErr w:type="gramEnd"/>
      <w:r>
        <w:rPr>
          <w:rStyle w:val="FontStyle145"/>
          <w:b w:val="0"/>
          <w:bCs w:val="0"/>
          <w:sz w:val="26"/>
          <w:szCs w:val="26"/>
        </w:rPr>
        <w:t xml:space="preserve"> Решение о введении соответствующего повышающего коэффициента принимается руководителем учреждения с учетом обеспечения указанных выплат финансовыми средствами.</w:t>
      </w:r>
    </w:p>
    <w:p w:rsidR="00D12936" w:rsidRDefault="00D12936" w:rsidP="00D12936">
      <w:pPr>
        <w:spacing w:line="360" w:lineRule="auto"/>
        <w:ind w:firstLine="567"/>
        <w:jc w:val="both"/>
        <w:rPr>
          <w:rStyle w:val="FontStyle145"/>
          <w:b w:val="0"/>
          <w:bCs w:val="0"/>
          <w:sz w:val="26"/>
          <w:szCs w:val="26"/>
        </w:rPr>
      </w:pPr>
      <w:r>
        <w:rPr>
          <w:rStyle w:val="FontStyle145"/>
          <w:b w:val="0"/>
          <w:bCs w:val="0"/>
          <w:sz w:val="26"/>
          <w:szCs w:val="26"/>
        </w:rPr>
        <w:t xml:space="preserve">Размер повышающего коэффициента к минимальному окладу – в пределах 0,2. </w:t>
      </w:r>
    </w:p>
    <w:p w:rsidR="00D12936" w:rsidRDefault="00D12936" w:rsidP="00D12936">
      <w:pPr>
        <w:spacing w:line="360" w:lineRule="auto"/>
        <w:ind w:firstLine="567"/>
        <w:jc w:val="both"/>
        <w:rPr>
          <w:rStyle w:val="FontStyle145"/>
          <w:b w:val="0"/>
          <w:bCs w:val="0"/>
          <w:sz w:val="26"/>
          <w:szCs w:val="26"/>
        </w:rPr>
      </w:pPr>
      <w:r>
        <w:rPr>
          <w:rStyle w:val="FontStyle145"/>
          <w:b w:val="0"/>
          <w:bCs w:val="0"/>
          <w:sz w:val="26"/>
          <w:szCs w:val="26"/>
        </w:rPr>
        <w:t xml:space="preserve">     </w:t>
      </w:r>
    </w:p>
    <w:p w:rsidR="00D12936" w:rsidRDefault="00D12936" w:rsidP="00D12936">
      <w:pPr>
        <w:spacing w:line="360" w:lineRule="auto"/>
        <w:jc w:val="center"/>
        <w:rPr>
          <w:rStyle w:val="FontStyle127"/>
          <w:b/>
          <w:bCs/>
        </w:rPr>
      </w:pPr>
      <w:r>
        <w:rPr>
          <w:rStyle w:val="FontStyle145"/>
          <w:sz w:val="26"/>
          <w:szCs w:val="26"/>
          <w:lang w:val="en-US"/>
        </w:rPr>
        <w:t>IV</w:t>
      </w:r>
      <w:proofErr w:type="gramStart"/>
      <w:r>
        <w:rPr>
          <w:rStyle w:val="FontStyle145"/>
          <w:sz w:val="26"/>
          <w:szCs w:val="26"/>
        </w:rPr>
        <w:t xml:space="preserve">.  </w:t>
      </w:r>
      <w:r>
        <w:rPr>
          <w:rStyle w:val="FontStyle119"/>
        </w:rPr>
        <w:t>Порядок</w:t>
      </w:r>
      <w:proofErr w:type="gramEnd"/>
      <w:r>
        <w:rPr>
          <w:rStyle w:val="FontStyle119"/>
        </w:rPr>
        <w:t xml:space="preserve"> и </w:t>
      </w:r>
      <w:r>
        <w:rPr>
          <w:rStyle w:val="FontStyle127"/>
          <w:b/>
          <w:bCs/>
        </w:rPr>
        <w:t>условия установления выплат компенсационного характера</w:t>
      </w:r>
    </w:p>
    <w:p w:rsidR="00D12936" w:rsidRDefault="00D12936" w:rsidP="00D12936">
      <w:pPr>
        <w:spacing w:line="360" w:lineRule="auto"/>
        <w:jc w:val="center"/>
        <w:rPr>
          <w:rStyle w:val="FontStyle155"/>
          <w:sz w:val="26"/>
          <w:szCs w:val="26"/>
        </w:rPr>
      </w:pPr>
    </w:p>
    <w:p w:rsidR="00D12936" w:rsidRDefault="00D12936" w:rsidP="00D12936">
      <w:pPr>
        <w:spacing w:line="360" w:lineRule="auto"/>
        <w:jc w:val="both"/>
      </w:pPr>
      <w:r>
        <w:rPr>
          <w:sz w:val="26"/>
          <w:szCs w:val="26"/>
        </w:rPr>
        <w:t xml:space="preserve">4.1. Оплата труда работников, занятых на тяжелых работах с вредными, опасными и иными условиями труда производится повышенном размере. Выплаты компенсационного характера устанавливаются к окладам  и ставкам заработной платы работников в процентах или в абсолютных размерах, если иное не установлено </w:t>
      </w:r>
      <w:r>
        <w:rPr>
          <w:sz w:val="26"/>
          <w:szCs w:val="26"/>
        </w:rPr>
        <w:lastRenderedPageBreak/>
        <w:t xml:space="preserve">нормативными правовыми актами  Российской Федерации и Республики Башкортостан. </w:t>
      </w:r>
    </w:p>
    <w:p w:rsidR="00D12936" w:rsidRDefault="00D12936" w:rsidP="00D12936">
      <w:pPr>
        <w:spacing w:line="360" w:lineRule="auto"/>
        <w:jc w:val="both"/>
        <w:rPr>
          <w:rStyle w:val="FontStyle127"/>
        </w:rPr>
      </w:pPr>
      <w:r>
        <w:rPr>
          <w:rStyle w:val="FontStyle127"/>
        </w:rPr>
        <w:t>4.2. Работникам устанавливаются следующие выплаты компенсационного характера:</w:t>
      </w:r>
    </w:p>
    <w:p w:rsidR="00D12936" w:rsidRDefault="00D12936" w:rsidP="00D12936">
      <w:pPr>
        <w:spacing w:line="360" w:lineRule="auto"/>
        <w:jc w:val="both"/>
        <w:rPr>
          <w:rStyle w:val="FontStyle127"/>
        </w:rPr>
      </w:pPr>
      <w:r>
        <w:rPr>
          <w:rStyle w:val="FontStyle127"/>
        </w:rPr>
        <w:t>4.2.1. Выплата за каждый час работы в ночное время (в период с 22</w:t>
      </w:r>
      <w:r>
        <w:rPr>
          <w:rStyle w:val="FontStyle127"/>
          <w:vertAlign w:val="superscript"/>
        </w:rPr>
        <w:t>00</w:t>
      </w:r>
      <w:r>
        <w:rPr>
          <w:rStyle w:val="FontStyle127"/>
        </w:rPr>
        <w:t xml:space="preserve"> часов вечера до 6</w:t>
      </w:r>
      <w:r>
        <w:rPr>
          <w:rStyle w:val="FontStyle127"/>
          <w:vertAlign w:val="superscript"/>
        </w:rPr>
        <w:t>00</w:t>
      </w:r>
      <w:r>
        <w:rPr>
          <w:rStyle w:val="FontStyle127"/>
        </w:rPr>
        <w:t xml:space="preserve"> часов утра) осуществляется в размере 50% часовой ставки.</w:t>
      </w:r>
    </w:p>
    <w:p w:rsidR="00D12936" w:rsidRDefault="00D12936" w:rsidP="00D12936">
      <w:pPr>
        <w:spacing w:line="360" w:lineRule="auto"/>
        <w:jc w:val="both"/>
        <w:rPr>
          <w:rStyle w:val="FontStyle127"/>
        </w:rPr>
      </w:pPr>
      <w:r>
        <w:rPr>
          <w:rStyle w:val="FontStyle127"/>
        </w:rPr>
        <w:t xml:space="preserve">4.2.2.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 </w:t>
      </w:r>
    </w:p>
    <w:p w:rsidR="00D12936" w:rsidRDefault="00D12936" w:rsidP="00D12936">
      <w:pPr>
        <w:spacing w:line="360" w:lineRule="auto"/>
        <w:ind w:firstLine="567"/>
        <w:jc w:val="both"/>
        <w:rPr>
          <w:rStyle w:val="FontStyle145"/>
          <w:b w:val="0"/>
          <w:bCs w:val="0"/>
          <w:sz w:val="26"/>
          <w:szCs w:val="26"/>
        </w:rPr>
      </w:pPr>
      <w:r>
        <w:rPr>
          <w:rStyle w:val="FontStyle127"/>
        </w:rPr>
        <w:t xml:space="preserve">- </w:t>
      </w:r>
      <w:r>
        <w:rPr>
          <w:rStyle w:val="FontStyle145"/>
          <w:b w:val="0"/>
          <w:bCs w:val="0"/>
          <w:sz w:val="26"/>
          <w:szCs w:val="26"/>
        </w:rPr>
        <w:t xml:space="preserve">работникам, труд которых оплачивается по дневным и часовым ставкам, в размере не </w:t>
      </w:r>
      <w:proofErr w:type="gramStart"/>
      <w:r>
        <w:rPr>
          <w:rStyle w:val="FontStyle145"/>
          <w:b w:val="0"/>
          <w:bCs w:val="0"/>
          <w:sz w:val="26"/>
          <w:szCs w:val="26"/>
        </w:rPr>
        <w:t>менее двойной</w:t>
      </w:r>
      <w:proofErr w:type="gramEnd"/>
      <w:r>
        <w:rPr>
          <w:rStyle w:val="FontStyle145"/>
          <w:b w:val="0"/>
          <w:bCs w:val="0"/>
          <w:sz w:val="26"/>
          <w:szCs w:val="26"/>
        </w:rPr>
        <w:t xml:space="preserve"> дневной или часовой ставки;</w:t>
      </w:r>
    </w:p>
    <w:p w:rsidR="00D12936" w:rsidRDefault="00D12936" w:rsidP="00D12936">
      <w:pPr>
        <w:spacing w:line="360" w:lineRule="auto"/>
        <w:ind w:firstLine="567"/>
        <w:jc w:val="both"/>
        <w:rPr>
          <w:rStyle w:val="FontStyle145"/>
          <w:b w:val="0"/>
          <w:bCs w:val="0"/>
          <w:sz w:val="26"/>
          <w:szCs w:val="26"/>
        </w:rPr>
      </w:pPr>
      <w:r>
        <w:rPr>
          <w:rStyle w:val="FontStyle127"/>
        </w:rPr>
        <w:t xml:space="preserve">- </w:t>
      </w:r>
      <w:r>
        <w:rPr>
          <w:rStyle w:val="FontStyle145"/>
          <w:b w:val="0"/>
          <w:bCs w:val="0"/>
          <w:sz w:val="26"/>
          <w:szCs w:val="26"/>
        </w:rPr>
        <w:t xml:space="preserve">работникам, получающим месячный оклад – в размере не </w:t>
      </w:r>
      <w:proofErr w:type="gramStart"/>
      <w:r>
        <w:rPr>
          <w:rStyle w:val="FontStyle145"/>
          <w:b w:val="0"/>
          <w:bCs w:val="0"/>
          <w:sz w:val="26"/>
          <w:szCs w:val="26"/>
        </w:rPr>
        <w:t>менее одинарной</w:t>
      </w:r>
      <w:proofErr w:type="gramEnd"/>
      <w:r>
        <w:rPr>
          <w:rStyle w:val="FontStyle145"/>
          <w:b w:val="0"/>
          <w:bCs w:val="0"/>
          <w:sz w:val="26"/>
          <w:szCs w:val="26"/>
        </w:rPr>
        <w:t xml:space="preserve">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D12936" w:rsidRDefault="00D12936" w:rsidP="00D12936">
      <w:pPr>
        <w:spacing w:line="360" w:lineRule="auto"/>
        <w:ind w:firstLine="567"/>
        <w:jc w:val="both"/>
        <w:rPr>
          <w:rStyle w:val="FontStyle127"/>
        </w:rPr>
      </w:pPr>
      <w:r>
        <w:rPr>
          <w:rStyle w:val="FontStyle145"/>
          <w:b w:val="0"/>
          <w:bCs w:val="0"/>
          <w:sz w:val="26"/>
          <w:szCs w:val="26"/>
        </w:rPr>
        <w:t>По желанию работника, работающего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r>
        <w:rPr>
          <w:rStyle w:val="FontStyle127"/>
        </w:rPr>
        <w:t xml:space="preserve"> </w:t>
      </w:r>
    </w:p>
    <w:p w:rsidR="00D12936" w:rsidRDefault="00D12936" w:rsidP="00D12936">
      <w:pPr>
        <w:spacing w:line="360" w:lineRule="auto"/>
        <w:jc w:val="both"/>
        <w:rPr>
          <w:rStyle w:val="FontStyle127"/>
        </w:rPr>
      </w:pPr>
      <w:r>
        <w:rPr>
          <w:rStyle w:val="FontStyle127"/>
        </w:rPr>
        <w:t xml:space="preserve">4.2.3. Выплата работникам, занятым на тяжелых работах, работах с вредными и опасными условиями труда, устанавливается в размере не ниже 15% от оплаты за фактический объем работы.  </w:t>
      </w:r>
    </w:p>
    <w:p w:rsidR="00D12936" w:rsidRDefault="00D12936" w:rsidP="00D12936">
      <w:pPr>
        <w:spacing w:line="360" w:lineRule="auto"/>
        <w:ind w:firstLine="567"/>
        <w:jc w:val="both"/>
        <w:rPr>
          <w:rStyle w:val="FontStyle127"/>
        </w:rPr>
      </w:pPr>
      <w:r>
        <w:rPr>
          <w:rStyle w:val="FontStyle127"/>
        </w:rPr>
        <w:t>Перечень тяжелых работ, работ с вредными и (или) опасными условиями труда определяется Правительством Российской Федерации с учётом мнения Российской трехсторонней комиссии по регулированию социально-трудовых отношений. Повышение заработной платы по указанным основаниям производится пор результатам аттестации рабочих мест.</w:t>
      </w:r>
    </w:p>
    <w:p w:rsidR="00D12936" w:rsidRDefault="00D12936" w:rsidP="00D12936">
      <w:pPr>
        <w:spacing w:line="360" w:lineRule="auto"/>
        <w:ind w:firstLine="567"/>
        <w:jc w:val="both"/>
        <w:rPr>
          <w:rStyle w:val="FontStyle127"/>
        </w:rPr>
      </w:pPr>
      <w:r>
        <w:rPr>
          <w:rStyle w:val="FontStyle120"/>
        </w:rPr>
        <w:t xml:space="preserve">До </w:t>
      </w:r>
      <w:r>
        <w:rPr>
          <w:rStyle w:val="FontStyle127"/>
        </w:rPr>
        <w:t>определения Правительством Российской Федерации перечня тяжелых работ, работ с вредными и (или) опасными и иными особыми</w:t>
      </w:r>
      <w:r>
        <w:rPr>
          <w:rStyle w:val="FontStyle127"/>
        </w:rPr>
        <w:br/>
        <w:t xml:space="preserve">условиями труда учреждение руководствуется перечнями </w:t>
      </w:r>
      <w:r>
        <w:rPr>
          <w:rStyle w:val="FontStyle120"/>
        </w:rPr>
        <w:t xml:space="preserve">работ </w:t>
      </w:r>
      <w:r>
        <w:rPr>
          <w:rStyle w:val="FontStyle127"/>
        </w:rPr>
        <w:t>с опасными</w:t>
      </w:r>
      <w:r>
        <w:rPr>
          <w:rStyle w:val="FontStyle127"/>
        </w:rPr>
        <w:br/>
        <w:t xml:space="preserve">(особо опасными), вредными (особо вредными) и тяжелыми (особо тяжелыми) условиями труда, утвержденными приказом Госкомитета СССР по народному образованию от 20 августа </w:t>
      </w:r>
      <w:r>
        <w:rPr>
          <w:rStyle w:val="FontStyle120"/>
        </w:rPr>
        <w:t xml:space="preserve">1990 </w:t>
      </w:r>
      <w:r>
        <w:rPr>
          <w:rStyle w:val="FontStyle127"/>
        </w:rPr>
        <w:t xml:space="preserve">года </w:t>
      </w:r>
      <w:r>
        <w:rPr>
          <w:rStyle w:val="FontStyle120"/>
        </w:rPr>
        <w:t xml:space="preserve">№ 579 (с </w:t>
      </w:r>
      <w:r>
        <w:rPr>
          <w:rStyle w:val="FontStyle127"/>
        </w:rPr>
        <w:t>последующими изменениями),</w:t>
      </w:r>
      <w:r>
        <w:rPr>
          <w:rStyle w:val="FontStyle127"/>
        </w:rPr>
        <w:br/>
        <w:t xml:space="preserve">а </w:t>
      </w:r>
      <w:proofErr w:type="gramStart"/>
      <w:r>
        <w:rPr>
          <w:rStyle w:val="FontStyle127"/>
        </w:rPr>
        <w:t>соответствии</w:t>
      </w:r>
      <w:proofErr w:type="gramEnd"/>
      <w:r>
        <w:rPr>
          <w:rStyle w:val="FontStyle127"/>
        </w:rPr>
        <w:t xml:space="preserve"> </w:t>
      </w:r>
      <w:r>
        <w:rPr>
          <w:rStyle w:val="FontStyle120"/>
        </w:rPr>
        <w:t xml:space="preserve">с которыми всем </w:t>
      </w:r>
      <w:r>
        <w:rPr>
          <w:rStyle w:val="FontStyle127"/>
        </w:rPr>
        <w:t>работникам независимо от наименования их</w:t>
      </w:r>
      <w:r>
        <w:rPr>
          <w:rStyle w:val="FontStyle127"/>
        </w:rPr>
        <w:br/>
      </w:r>
      <w:r>
        <w:rPr>
          <w:rStyle w:val="FontStyle127"/>
        </w:rPr>
        <w:lastRenderedPageBreak/>
        <w:t xml:space="preserve">должностей устанавливаются доплаты, если их </w:t>
      </w:r>
      <w:r>
        <w:rPr>
          <w:rStyle w:val="FontStyle120"/>
        </w:rPr>
        <w:t xml:space="preserve">работа </w:t>
      </w:r>
      <w:r>
        <w:rPr>
          <w:rStyle w:val="FontStyle127"/>
        </w:rPr>
        <w:t>осуществляется в условиях, предусмотренных указанными перечнями.</w:t>
      </w:r>
    </w:p>
    <w:p w:rsidR="00D12936" w:rsidRDefault="00D12936" w:rsidP="00D12936">
      <w:pPr>
        <w:spacing w:line="360" w:lineRule="auto"/>
        <w:ind w:firstLine="567"/>
        <w:jc w:val="both"/>
        <w:rPr>
          <w:rStyle w:val="FontStyle127"/>
        </w:rPr>
      </w:pPr>
      <w:r>
        <w:rPr>
          <w:rStyle w:val="FontStyle127"/>
        </w:rPr>
        <w:t xml:space="preserve">При этом руководитель учреждения принимает меры по проведению </w:t>
      </w:r>
      <w:r>
        <w:rPr>
          <w:rStyle w:val="FontStyle127"/>
        </w:rPr>
        <w:br/>
        <w:t xml:space="preserve">аттестации рабочих мест в целях разработки в реализации программы действий по обеспечению безопасных условий и охраны труда. Если по итогам аттестации рабочее место </w:t>
      </w:r>
      <w:r>
        <w:rPr>
          <w:rStyle w:val="FontStyle120"/>
        </w:rPr>
        <w:t xml:space="preserve">признается </w:t>
      </w:r>
      <w:r>
        <w:rPr>
          <w:rStyle w:val="FontStyle127"/>
        </w:rPr>
        <w:t>безопасным, то указанная выплата снимается.</w:t>
      </w:r>
    </w:p>
    <w:p w:rsidR="00D12936" w:rsidRDefault="00D12936" w:rsidP="00D12936">
      <w:pPr>
        <w:spacing w:line="360" w:lineRule="auto"/>
        <w:jc w:val="both"/>
        <w:rPr>
          <w:rStyle w:val="FontStyle127"/>
        </w:rPr>
      </w:pPr>
      <w:r>
        <w:rPr>
          <w:rStyle w:val="FontStyle127"/>
        </w:rPr>
        <w:t xml:space="preserve">4.2.4. </w:t>
      </w:r>
      <w:proofErr w:type="gramStart"/>
      <w:r>
        <w:rPr>
          <w:rStyle w:val="FontStyle127"/>
        </w:rPr>
        <w:t>Оплата за сверхурочную работу (переработка рабочего времени воспитателей, помощников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графиком работ) осуществляется за первые два часа работы не менее чем в полуторном размере, за последующие часы – не менее чем в двойном размере по ставкам почасовой оплаты труда.</w:t>
      </w:r>
      <w:proofErr w:type="gramEnd"/>
    </w:p>
    <w:p w:rsidR="00D12936" w:rsidRDefault="00D12936" w:rsidP="00D12936">
      <w:pPr>
        <w:spacing w:line="360" w:lineRule="auto"/>
        <w:ind w:firstLine="567"/>
        <w:jc w:val="both"/>
        <w:rPr>
          <w:rStyle w:val="FontStyle127"/>
        </w:rPr>
      </w:pPr>
      <w:r>
        <w:rPr>
          <w:rStyle w:val="FontStyle127"/>
        </w:rPr>
        <w:t xml:space="preserve">По желанию работника сверхурочная  работа вместо повышенной оплаты может компенсироваться предоставлением дополнительного времен </w:t>
      </w:r>
      <w:proofErr w:type="gramStart"/>
      <w:r>
        <w:rPr>
          <w:rStyle w:val="FontStyle127"/>
        </w:rPr>
        <w:t>к</w:t>
      </w:r>
      <w:proofErr w:type="gramEnd"/>
      <w:r>
        <w:rPr>
          <w:rStyle w:val="FontStyle127"/>
        </w:rPr>
        <w:t xml:space="preserve"> </w:t>
      </w:r>
      <w:proofErr w:type="gramStart"/>
      <w:r>
        <w:rPr>
          <w:rStyle w:val="FontStyle127"/>
        </w:rPr>
        <w:t>отдыха</w:t>
      </w:r>
      <w:proofErr w:type="gramEnd"/>
      <w:r>
        <w:rPr>
          <w:rStyle w:val="FontStyle127"/>
        </w:rPr>
        <w:t>,</w:t>
      </w:r>
      <w:r>
        <w:rPr>
          <w:rStyle w:val="FontStyle127"/>
        </w:rPr>
        <w:br/>
      </w:r>
      <w:r>
        <w:rPr>
          <w:rStyle w:val="FontStyle120"/>
        </w:rPr>
        <w:t xml:space="preserve">но не </w:t>
      </w:r>
      <w:r>
        <w:rPr>
          <w:rStyle w:val="FontStyle127"/>
        </w:rPr>
        <w:t>менее времени, отработанного сверхурочно.</w:t>
      </w:r>
    </w:p>
    <w:p w:rsidR="00D12936" w:rsidRDefault="00D12936" w:rsidP="00D12936">
      <w:pPr>
        <w:spacing w:line="360" w:lineRule="auto"/>
        <w:jc w:val="both"/>
        <w:rPr>
          <w:rStyle w:val="FontStyle127"/>
        </w:rPr>
      </w:pPr>
      <w:r>
        <w:rPr>
          <w:rStyle w:val="FontStyle127"/>
        </w:rPr>
        <w:t>4.2.5. В учреждении к заработной плате работников применяется районный коэффициент 1,15, который начисляется на фактический заработок.</w:t>
      </w:r>
    </w:p>
    <w:p w:rsidR="00D12936" w:rsidRDefault="00D12936" w:rsidP="00D12936">
      <w:pPr>
        <w:spacing w:line="360" w:lineRule="auto"/>
        <w:jc w:val="both"/>
        <w:rPr>
          <w:rStyle w:val="FontStyle127"/>
        </w:rPr>
      </w:pPr>
      <w:r>
        <w:rPr>
          <w:rStyle w:val="FontStyle127"/>
        </w:rPr>
        <w:t>4.2.6. Работникам учреждения за специфику работы осуществляются следующие компенсационные выплаты:</w:t>
      </w:r>
    </w:p>
    <w:p w:rsidR="00D12936" w:rsidRDefault="00D12936" w:rsidP="00D12936">
      <w:pPr>
        <w:spacing w:line="360" w:lineRule="auto"/>
        <w:ind w:firstLine="567"/>
        <w:jc w:val="both"/>
        <w:rPr>
          <w:rStyle w:val="FontStyle127"/>
        </w:rPr>
      </w:pPr>
    </w:p>
    <w:tbl>
      <w:tblPr>
        <w:tblStyle w:val="af"/>
        <w:tblW w:w="0" w:type="auto"/>
        <w:tblLook w:val="01E0"/>
      </w:tblPr>
      <w:tblGrid>
        <w:gridCol w:w="7790"/>
        <w:gridCol w:w="2206"/>
      </w:tblGrid>
      <w:tr w:rsidR="00D12936" w:rsidTr="009C3DB9">
        <w:tc>
          <w:tcPr>
            <w:tcW w:w="7905"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center"/>
              <w:rPr>
                <w:rStyle w:val="FontStyle127"/>
              </w:rPr>
            </w:pPr>
            <w:r>
              <w:rPr>
                <w:rStyle w:val="FontStyle127"/>
              </w:rPr>
              <w:t>Наименование выплат</w:t>
            </w:r>
          </w:p>
        </w:tc>
        <w:tc>
          <w:tcPr>
            <w:tcW w:w="2231"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center"/>
              <w:rPr>
                <w:rStyle w:val="FontStyle127"/>
              </w:rPr>
            </w:pPr>
            <w:r>
              <w:rPr>
                <w:rStyle w:val="FontStyle127"/>
              </w:rPr>
              <w:t>Размер %</w:t>
            </w:r>
          </w:p>
        </w:tc>
      </w:tr>
      <w:tr w:rsidR="00D12936" w:rsidTr="009C3DB9">
        <w:tc>
          <w:tcPr>
            <w:tcW w:w="7905"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both"/>
              <w:rPr>
                <w:rStyle w:val="FontStyle127"/>
              </w:rPr>
            </w:pPr>
            <w:r>
              <w:rPr>
                <w:rStyle w:val="FontStyle127"/>
              </w:rPr>
              <w:t xml:space="preserve">Специалистам и руководящим работникам за работу в образовательных учреждениях, расположенных в сельской местности (рабочих поселках, поселках городского типа) </w:t>
            </w:r>
          </w:p>
        </w:tc>
        <w:tc>
          <w:tcPr>
            <w:tcW w:w="2231" w:type="dxa"/>
            <w:tcBorders>
              <w:top w:val="single" w:sz="4" w:space="0" w:color="auto"/>
              <w:left w:val="single" w:sz="4" w:space="0" w:color="auto"/>
              <w:bottom w:val="single" w:sz="4" w:space="0" w:color="auto"/>
              <w:right w:val="single" w:sz="4" w:space="0" w:color="auto"/>
            </w:tcBorders>
          </w:tcPr>
          <w:p w:rsidR="00D12936" w:rsidRDefault="00D12936" w:rsidP="009C3DB9">
            <w:pPr>
              <w:spacing w:line="360" w:lineRule="auto"/>
              <w:jc w:val="center"/>
              <w:rPr>
                <w:rStyle w:val="FontStyle127"/>
              </w:rPr>
            </w:pPr>
          </w:p>
          <w:p w:rsidR="00D12936" w:rsidRDefault="00D12936" w:rsidP="009C3DB9">
            <w:pPr>
              <w:spacing w:line="360" w:lineRule="auto"/>
              <w:jc w:val="center"/>
              <w:rPr>
                <w:rStyle w:val="FontStyle127"/>
              </w:rPr>
            </w:pPr>
            <w:r>
              <w:rPr>
                <w:rStyle w:val="FontStyle127"/>
              </w:rPr>
              <w:t>25</w:t>
            </w:r>
          </w:p>
        </w:tc>
      </w:tr>
      <w:tr w:rsidR="00D12936" w:rsidTr="009C3DB9">
        <w:tc>
          <w:tcPr>
            <w:tcW w:w="7905"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both"/>
              <w:rPr>
                <w:rStyle w:val="FontStyle127"/>
              </w:rPr>
            </w:pPr>
            <w:r>
              <w:rPr>
                <w:rStyle w:val="FontStyle127"/>
              </w:rPr>
              <w:t>Заведующим, воспитателям, старшим воспитателям дошкольных учреждений, владеющим иностранным языком и применяющим его в практической работе</w:t>
            </w:r>
          </w:p>
        </w:tc>
        <w:tc>
          <w:tcPr>
            <w:tcW w:w="2231" w:type="dxa"/>
            <w:tcBorders>
              <w:top w:val="single" w:sz="4" w:space="0" w:color="auto"/>
              <w:left w:val="single" w:sz="4" w:space="0" w:color="auto"/>
              <w:bottom w:val="single" w:sz="4" w:space="0" w:color="auto"/>
              <w:right w:val="single" w:sz="4" w:space="0" w:color="auto"/>
            </w:tcBorders>
          </w:tcPr>
          <w:p w:rsidR="00D12936" w:rsidRDefault="00D12936" w:rsidP="009C3DB9">
            <w:pPr>
              <w:spacing w:line="360" w:lineRule="auto"/>
              <w:jc w:val="center"/>
              <w:rPr>
                <w:rStyle w:val="FontStyle127"/>
              </w:rPr>
            </w:pPr>
          </w:p>
          <w:p w:rsidR="00D12936" w:rsidRDefault="00D12936" w:rsidP="009C3DB9">
            <w:pPr>
              <w:spacing w:line="360" w:lineRule="auto"/>
              <w:jc w:val="center"/>
              <w:rPr>
                <w:rStyle w:val="FontStyle127"/>
              </w:rPr>
            </w:pPr>
            <w:r>
              <w:rPr>
                <w:rStyle w:val="FontStyle127"/>
              </w:rPr>
              <w:t>10</w:t>
            </w:r>
          </w:p>
        </w:tc>
      </w:tr>
      <w:tr w:rsidR="00D12936" w:rsidTr="009C3DB9">
        <w:tc>
          <w:tcPr>
            <w:tcW w:w="7905"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both"/>
              <w:rPr>
                <w:rStyle w:val="FontStyle127"/>
              </w:rPr>
            </w:pPr>
            <w:r>
              <w:rPr>
                <w:rStyle w:val="FontStyle127"/>
              </w:rPr>
              <w:t>Учителям – логопедам</w:t>
            </w:r>
          </w:p>
        </w:tc>
        <w:tc>
          <w:tcPr>
            <w:tcW w:w="2231"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center"/>
              <w:rPr>
                <w:rStyle w:val="FontStyle127"/>
              </w:rPr>
            </w:pPr>
            <w:r>
              <w:rPr>
                <w:rStyle w:val="FontStyle127"/>
              </w:rPr>
              <w:t>20</w:t>
            </w:r>
          </w:p>
        </w:tc>
      </w:tr>
      <w:tr w:rsidR="00D12936" w:rsidTr="009C3DB9">
        <w:tc>
          <w:tcPr>
            <w:tcW w:w="7905"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both"/>
              <w:rPr>
                <w:rStyle w:val="FontStyle127"/>
              </w:rPr>
            </w:pPr>
            <w:r>
              <w:rPr>
                <w:rStyle w:val="FontStyle127"/>
              </w:rPr>
              <w:t xml:space="preserve">Женщинам, работающим в сельской местности на работах, где условия труда рабочий день разделен на части </w:t>
            </w:r>
            <w:proofErr w:type="gramStart"/>
            <w:r>
              <w:rPr>
                <w:rStyle w:val="FontStyle127"/>
              </w:rPr>
              <w:t xml:space="preserve">( </w:t>
            </w:r>
            <w:proofErr w:type="gramEnd"/>
            <w:r>
              <w:rPr>
                <w:rStyle w:val="FontStyle127"/>
              </w:rPr>
              <w:t xml:space="preserve">с перерывом рабочего времени более двух часов подряд) </w:t>
            </w:r>
          </w:p>
        </w:tc>
        <w:tc>
          <w:tcPr>
            <w:tcW w:w="2231" w:type="dxa"/>
            <w:tcBorders>
              <w:top w:val="single" w:sz="4" w:space="0" w:color="auto"/>
              <w:left w:val="single" w:sz="4" w:space="0" w:color="auto"/>
              <w:bottom w:val="single" w:sz="4" w:space="0" w:color="auto"/>
              <w:right w:val="single" w:sz="4" w:space="0" w:color="auto"/>
            </w:tcBorders>
          </w:tcPr>
          <w:p w:rsidR="00D12936" w:rsidRDefault="00D12936" w:rsidP="009C3DB9">
            <w:pPr>
              <w:spacing w:line="360" w:lineRule="auto"/>
              <w:jc w:val="center"/>
              <w:rPr>
                <w:rStyle w:val="FontStyle127"/>
              </w:rPr>
            </w:pPr>
          </w:p>
          <w:p w:rsidR="00D12936" w:rsidRDefault="00D12936" w:rsidP="009C3DB9">
            <w:pPr>
              <w:spacing w:line="360" w:lineRule="auto"/>
              <w:jc w:val="center"/>
              <w:rPr>
                <w:rStyle w:val="FontStyle127"/>
              </w:rPr>
            </w:pPr>
            <w:r>
              <w:rPr>
                <w:rStyle w:val="FontStyle127"/>
              </w:rPr>
              <w:t>30</w:t>
            </w:r>
          </w:p>
        </w:tc>
      </w:tr>
    </w:tbl>
    <w:p w:rsidR="00D12936" w:rsidRDefault="00D12936" w:rsidP="00D12936">
      <w:pPr>
        <w:spacing w:line="360" w:lineRule="auto"/>
        <w:ind w:firstLine="567"/>
        <w:jc w:val="both"/>
        <w:rPr>
          <w:rStyle w:val="FontStyle127"/>
        </w:rPr>
      </w:pPr>
    </w:p>
    <w:p w:rsidR="00D12936" w:rsidRDefault="00D12936" w:rsidP="00D12936">
      <w:pPr>
        <w:spacing w:line="360" w:lineRule="auto"/>
        <w:jc w:val="both"/>
        <w:rPr>
          <w:rStyle w:val="FontStyle127"/>
        </w:rPr>
      </w:pPr>
      <w:r>
        <w:rPr>
          <w:rStyle w:val="FontStyle127"/>
        </w:rPr>
        <w:lastRenderedPageBreak/>
        <w:t>4.2.7. При наличии оснований для применения двух и более компенсационных выплат доплата определяется по каждому основанию исходя из фактической нагрузки.</w:t>
      </w:r>
    </w:p>
    <w:p w:rsidR="00D12936" w:rsidRDefault="00D12936" w:rsidP="00D12936">
      <w:pPr>
        <w:spacing w:line="360" w:lineRule="auto"/>
        <w:jc w:val="both"/>
        <w:rPr>
          <w:rStyle w:val="FontStyle127"/>
        </w:rPr>
      </w:pPr>
      <w:r>
        <w:rPr>
          <w:rStyle w:val="FontStyle127"/>
        </w:rPr>
        <w:t>4.2.8. Компенсационные выплаты за специфику работы не образуют новую ставку заработной платы (оклад) и не учитываются при начислении стимулирующих и компенсационных выплат.</w:t>
      </w:r>
    </w:p>
    <w:p w:rsidR="00D12936" w:rsidRDefault="00D12936" w:rsidP="00D12936">
      <w:pPr>
        <w:spacing w:line="360" w:lineRule="auto"/>
        <w:jc w:val="both"/>
        <w:rPr>
          <w:rStyle w:val="FontStyle127"/>
        </w:rPr>
      </w:pPr>
      <w:r>
        <w:rPr>
          <w:rStyle w:val="FontStyle127"/>
        </w:rPr>
        <w:t xml:space="preserve">4.3. Конкретные размеры выплат, указанных в пункте 5.2. настоящего Положения, устанавливаются в соответствии с перечнем должностей (профессий), утверждаемым руководителем учреждения с учетом мнения выборного органа первичной профсоюзной организации.  </w:t>
      </w:r>
    </w:p>
    <w:p w:rsidR="00D12936" w:rsidRDefault="00D12936" w:rsidP="00D12936">
      <w:pPr>
        <w:spacing w:line="360" w:lineRule="auto"/>
        <w:ind w:firstLine="567"/>
        <w:jc w:val="both"/>
        <w:rPr>
          <w:rStyle w:val="FontStyle127"/>
        </w:rPr>
      </w:pPr>
    </w:p>
    <w:p w:rsidR="00D12936" w:rsidRDefault="00D12936" w:rsidP="00D12936">
      <w:pPr>
        <w:spacing w:line="360" w:lineRule="auto"/>
        <w:ind w:firstLine="567"/>
        <w:jc w:val="both"/>
        <w:rPr>
          <w:rStyle w:val="FontStyle127"/>
          <w:b/>
          <w:bCs/>
        </w:rPr>
      </w:pPr>
      <w:r>
        <w:rPr>
          <w:rStyle w:val="FontStyle127"/>
          <w:b/>
          <w:bCs/>
          <w:spacing w:val="-30"/>
        </w:rPr>
        <w:t>V.</w:t>
      </w:r>
      <w:r>
        <w:rPr>
          <w:rStyle w:val="FontStyle127"/>
          <w:b/>
          <w:bCs/>
        </w:rPr>
        <w:t xml:space="preserve">  Порядок и условия установления </w:t>
      </w:r>
      <w:r>
        <w:rPr>
          <w:rStyle w:val="FontStyle121"/>
          <w:b/>
          <w:bCs/>
          <w:i w:val="0"/>
          <w:iCs w:val="0"/>
        </w:rPr>
        <w:t>выплат</w:t>
      </w:r>
      <w:r>
        <w:rPr>
          <w:rStyle w:val="FontStyle121"/>
          <w:b/>
          <w:bCs/>
        </w:rPr>
        <w:t xml:space="preserve"> </w:t>
      </w:r>
      <w:r>
        <w:rPr>
          <w:rStyle w:val="FontStyle127"/>
          <w:b/>
          <w:bCs/>
        </w:rPr>
        <w:t>стимулирующего характера</w:t>
      </w:r>
    </w:p>
    <w:p w:rsidR="00D12936" w:rsidRDefault="00D12936" w:rsidP="00D12936">
      <w:pPr>
        <w:spacing w:line="360" w:lineRule="auto"/>
        <w:ind w:firstLine="567"/>
        <w:jc w:val="both"/>
        <w:rPr>
          <w:rStyle w:val="FontStyle127"/>
        </w:rPr>
      </w:pPr>
    </w:p>
    <w:p w:rsidR="00D12936" w:rsidRDefault="00D12936" w:rsidP="00D12936">
      <w:pPr>
        <w:spacing w:line="360" w:lineRule="auto"/>
        <w:jc w:val="both"/>
        <w:rPr>
          <w:rStyle w:val="FontStyle127"/>
        </w:rPr>
      </w:pPr>
      <w:r>
        <w:rPr>
          <w:rStyle w:val="FontStyle127"/>
        </w:rPr>
        <w:t>5.1. Стимулирующие выплаты устанавливаются в пределах выделенных бюджетных ассигнований на оплату труда работников, а также средств от приносящей доход деятельности, направленных на оплату труда работников, по решению руководителя учреждения.</w:t>
      </w:r>
    </w:p>
    <w:p w:rsidR="00D12936" w:rsidRDefault="00D12936" w:rsidP="00D12936">
      <w:pPr>
        <w:spacing w:line="360" w:lineRule="auto"/>
        <w:jc w:val="both"/>
        <w:rPr>
          <w:rStyle w:val="FontStyle127"/>
        </w:rPr>
      </w:pPr>
      <w:r>
        <w:rPr>
          <w:rStyle w:val="FontStyle170"/>
          <w:b w:val="0"/>
          <w:bCs w:val="0"/>
          <w:sz w:val="26"/>
          <w:szCs w:val="26"/>
        </w:rPr>
        <w:t>5.2.</w:t>
      </w:r>
      <w:r>
        <w:rPr>
          <w:rStyle w:val="FontStyle127"/>
        </w:rPr>
        <w:t xml:space="preserve"> К выплатам стимулирующего характера относятся:</w:t>
      </w:r>
    </w:p>
    <w:p w:rsidR="00D12936" w:rsidRDefault="00D12936" w:rsidP="00D12936">
      <w:pPr>
        <w:spacing w:line="360" w:lineRule="auto"/>
        <w:ind w:firstLine="567"/>
        <w:jc w:val="both"/>
        <w:rPr>
          <w:rStyle w:val="FontStyle127"/>
        </w:rPr>
      </w:pPr>
      <w:r>
        <w:rPr>
          <w:rStyle w:val="FontStyle127"/>
        </w:rPr>
        <w:t>- выплаты по повышающим коэффициентам;</w:t>
      </w:r>
    </w:p>
    <w:p w:rsidR="00D12936" w:rsidRDefault="00D12936" w:rsidP="00D12936">
      <w:pPr>
        <w:spacing w:line="360" w:lineRule="auto"/>
        <w:ind w:firstLine="567"/>
        <w:jc w:val="both"/>
        <w:rPr>
          <w:rStyle w:val="FontStyle127"/>
        </w:rPr>
      </w:pPr>
      <w:r>
        <w:rPr>
          <w:rStyle w:val="FontStyle127"/>
        </w:rPr>
        <w:t>- премиальные и иные стимулирующие выплаты.</w:t>
      </w:r>
    </w:p>
    <w:p w:rsidR="00D12936" w:rsidRDefault="00D12936" w:rsidP="00D12936">
      <w:pPr>
        <w:spacing w:line="360" w:lineRule="auto"/>
        <w:jc w:val="both"/>
        <w:rPr>
          <w:rStyle w:val="FontStyle127"/>
        </w:rPr>
      </w:pPr>
      <w:r>
        <w:rPr>
          <w:rStyle w:val="FontStyle127"/>
        </w:rPr>
        <w:t>5.3. Работникам устанавливаются следующие повышающие коэффициенты:</w:t>
      </w:r>
    </w:p>
    <w:p w:rsidR="00D12936" w:rsidRDefault="00D12936" w:rsidP="00D12936">
      <w:pPr>
        <w:spacing w:line="360" w:lineRule="auto"/>
        <w:jc w:val="both"/>
        <w:rPr>
          <w:rStyle w:val="FontStyle127"/>
        </w:rPr>
      </w:pPr>
      <w:r>
        <w:rPr>
          <w:rStyle w:val="FontStyle127"/>
        </w:rPr>
        <w:t>5.3.1. Повышающий  коэффициент за фактическую нагрузку педагогическим работникам за квалификационную категорию или стаж педагогической работы в целях стимулирования к качественному результату труда, повышению профессиональной квалификации и компетентности:</w:t>
      </w:r>
    </w:p>
    <w:p w:rsidR="00D12936" w:rsidRDefault="00D12936" w:rsidP="00D12936">
      <w:pPr>
        <w:spacing w:line="360" w:lineRule="auto"/>
        <w:ind w:firstLine="567"/>
        <w:jc w:val="both"/>
        <w:rPr>
          <w:rStyle w:val="FontStyle127"/>
        </w:rPr>
      </w:pPr>
    </w:p>
    <w:tbl>
      <w:tblPr>
        <w:tblStyle w:val="af"/>
        <w:tblW w:w="0" w:type="auto"/>
        <w:tblLook w:val="01E0"/>
      </w:tblPr>
      <w:tblGrid>
        <w:gridCol w:w="7359"/>
        <w:gridCol w:w="2637"/>
      </w:tblGrid>
      <w:tr w:rsidR="00D12936" w:rsidTr="009C3DB9">
        <w:tc>
          <w:tcPr>
            <w:tcW w:w="7479"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center"/>
              <w:rPr>
                <w:rStyle w:val="FontStyle127"/>
              </w:rPr>
            </w:pPr>
            <w:r>
              <w:rPr>
                <w:rStyle w:val="FontStyle127"/>
              </w:rPr>
              <w:t>Квалификационная категория, стаж педагогической работы</w:t>
            </w:r>
          </w:p>
        </w:tc>
        <w:tc>
          <w:tcPr>
            <w:tcW w:w="2657"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center"/>
              <w:rPr>
                <w:rStyle w:val="FontStyle127"/>
              </w:rPr>
            </w:pPr>
            <w:r>
              <w:rPr>
                <w:rStyle w:val="FontStyle127"/>
              </w:rPr>
              <w:t>Повышающий  коэффициент</w:t>
            </w:r>
          </w:p>
        </w:tc>
      </w:tr>
      <w:tr w:rsidR="00D12936" w:rsidTr="009C3DB9">
        <w:tc>
          <w:tcPr>
            <w:tcW w:w="7479"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both"/>
              <w:rPr>
                <w:rStyle w:val="FontStyle127"/>
              </w:rPr>
            </w:pPr>
            <w:r>
              <w:rPr>
                <w:rStyle w:val="FontStyle127"/>
              </w:rPr>
              <w:t xml:space="preserve">Вторая квалификационная категория </w:t>
            </w:r>
          </w:p>
        </w:tc>
        <w:tc>
          <w:tcPr>
            <w:tcW w:w="2657"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center"/>
              <w:rPr>
                <w:rStyle w:val="FontStyle127"/>
              </w:rPr>
            </w:pPr>
            <w:r>
              <w:rPr>
                <w:rStyle w:val="FontStyle127"/>
              </w:rPr>
              <w:t>0,25</w:t>
            </w:r>
          </w:p>
        </w:tc>
      </w:tr>
      <w:tr w:rsidR="00D12936" w:rsidTr="009C3DB9">
        <w:tc>
          <w:tcPr>
            <w:tcW w:w="7479"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both"/>
              <w:rPr>
                <w:rStyle w:val="FontStyle127"/>
              </w:rPr>
            </w:pPr>
            <w:r>
              <w:rPr>
                <w:rStyle w:val="FontStyle127"/>
              </w:rPr>
              <w:t>Первая квалификационная категория</w:t>
            </w:r>
          </w:p>
        </w:tc>
        <w:tc>
          <w:tcPr>
            <w:tcW w:w="2657"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center"/>
              <w:rPr>
                <w:rStyle w:val="FontStyle127"/>
              </w:rPr>
            </w:pPr>
            <w:r>
              <w:rPr>
                <w:rStyle w:val="FontStyle127"/>
              </w:rPr>
              <w:t>0,35</w:t>
            </w:r>
          </w:p>
        </w:tc>
      </w:tr>
      <w:tr w:rsidR="00D12936" w:rsidTr="009C3DB9">
        <w:tc>
          <w:tcPr>
            <w:tcW w:w="7479"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both"/>
              <w:rPr>
                <w:rStyle w:val="FontStyle127"/>
              </w:rPr>
            </w:pPr>
            <w:r>
              <w:rPr>
                <w:rStyle w:val="FontStyle127"/>
              </w:rPr>
              <w:t>Высшая квалификационная категория</w:t>
            </w:r>
          </w:p>
        </w:tc>
        <w:tc>
          <w:tcPr>
            <w:tcW w:w="2657"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center"/>
              <w:rPr>
                <w:rStyle w:val="FontStyle127"/>
              </w:rPr>
            </w:pPr>
            <w:r>
              <w:rPr>
                <w:rStyle w:val="FontStyle127"/>
              </w:rPr>
              <w:t>0,55</w:t>
            </w:r>
          </w:p>
        </w:tc>
      </w:tr>
      <w:tr w:rsidR="00D12936" w:rsidTr="009C3DB9">
        <w:tc>
          <w:tcPr>
            <w:tcW w:w="7479"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both"/>
              <w:rPr>
                <w:rStyle w:val="FontStyle127"/>
              </w:rPr>
            </w:pPr>
            <w:r>
              <w:rPr>
                <w:rStyle w:val="FontStyle127"/>
              </w:rPr>
              <w:t xml:space="preserve">Стаж педагогической работы от 2 до 5 лет </w:t>
            </w:r>
          </w:p>
        </w:tc>
        <w:tc>
          <w:tcPr>
            <w:tcW w:w="2657"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center"/>
              <w:rPr>
                <w:rStyle w:val="FontStyle127"/>
              </w:rPr>
            </w:pPr>
            <w:r>
              <w:rPr>
                <w:rStyle w:val="FontStyle127"/>
              </w:rPr>
              <w:t>0,05</w:t>
            </w:r>
          </w:p>
        </w:tc>
      </w:tr>
      <w:tr w:rsidR="00D12936" w:rsidTr="009C3DB9">
        <w:tc>
          <w:tcPr>
            <w:tcW w:w="7479"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both"/>
              <w:rPr>
                <w:rStyle w:val="FontStyle127"/>
              </w:rPr>
            </w:pPr>
            <w:r>
              <w:rPr>
                <w:rStyle w:val="FontStyle127"/>
              </w:rPr>
              <w:t>Стаж педагогической работы от 5 до 10 лет</w:t>
            </w:r>
          </w:p>
        </w:tc>
        <w:tc>
          <w:tcPr>
            <w:tcW w:w="2657"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center"/>
              <w:rPr>
                <w:rStyle w:val="FontStyle127"/>
              </w:rPr>
            </w:pPr>
            <w:r>
              <w:rPr>
                <w:rStyle w:val="FontStyle127"/>
              </w:rPr>
              <w:t>0,10</w:t>
            </w:r>
          </w:p>
        </w:tc>
      </w:tr>
      <w:tr w:rsidR="00D12936" w:rsidTr="009C3DB9">
        <w:tc>
          <w:tcPr>
            <w:tcW w:w="7479"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both"/>
              <w:rPr>
                <w:rStyle w:val="FontStyle127"/>
              </w:rPr>
            </w:pPr>
            <w:r>
              <w:rPr>
                <w:rStyle w:val="FontStyle127"/>
              </w:rPr>
              <w:lastRenderedPageBreak/>
              <w:t>Стаж педагогической работы от 10 до 20 лет</w:t>
            </w:r>
          </w:p>
        </w:tc>
        <w:tc>
          <w:tcPr>
            <w:tcW w:w="2657"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center"/>
              <w:rPr>
                <w:rStyle w:val="FontStyle127"/>
              </w:rPr>
            </w:pPr>
            <w:r>
              <w:rPr>
                <w:rStyle w:val="FontStyle127"/>
              </w:rPr>
              <w:t>0,20</w:t>
            </w:r>
          </w:p>
        </w:tc>
      </w:tr>
      <w:tr w:rsidR="00D12936" w:rsidTr="009C3DB9">
        <w:tc>
          <w:tcPr>
            <w:tcW w:w="7479"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both"/>
              <w:rPr>
                <w:rStyle w:val="FontStyle127"/>
              </w:rPr>
            </w:pPr>
            <w:r>
              <w:rPr>
                <w:rStyle w:val="FontStyle127"/>
              </w:rPr>
              <w:t>Стаж педагогической работы свыше 20 лет</w:t>
            </w:r>
          </w:p>
        </w:tc>
        <w:tc>
          <w:tcPr>
            <w:tcW w:w="2657" w:type="dxa"/>
            <w:tcBorders>
              <w:top w:val="single" w:sz="4" w:space="0" w:color="auto"/>
              <w:left w:val="single" w:sz="4" w:space="0" w:color="auto"/>
              <w:bottom w:val="single" w:sz="4" w:space="0" w:color="auto"/>
              <w:right w:val="single" w:sz="4" w:space="0" w:color="auto"/>
            </w:tcBorders>
            <w:hideMark/>
          </w:tcPr>
          <w:p w:rsidR="00D12936" w:rsidRDefault="00D12936" w:rsidP="009C3DB9">
            <w:pPr>
              <w:spacing w:line="360" w:lineRule="auto"/>
              <w:jc w:val="center"/>
              <w:rPr>
                <w:rStyle w:val="FontStyle127"/>
              </w:rPr>
            </w:pPr>
            <w:r>
              <w:rPr>
                <w:rStyle w:val="FontStyle127"/>
              </w:rPr>
              <w:t>0,25</w:t>
            </w:r>
          </w:p>
        </w:tc>
      </w:tr>
    </w:tbl>
    <w:p w:rsidR="00D12936" w:rsidRDefault="00D12936" w:rsidP="00D12936">
      <w:pPr>
        <w:spacing w:line="360" w:lineRule="auto"/>
        <w:jc w:val="both"/>
        <w:rPr>
          <w:rStyle w:val="FontStyle127"/>
        </w:rPr>
      </w:pPr>
    </w:p>
    <w:p w:rsidR="00D12936" w:rsidRDefault="00D12936" w:rsidP="00D12936">
      <w:pPr>
        <w:spacing w:line="360" w:lineRule="auto"/>
        <w:jc w:val="both"/>
        <w:rPr>
          <w:rStyle w:val="FontStyle165"/>
        </w:rPr>
      </w:pPr>
      <w:r>
        <w:rPr>
          <w:rStyle w:val="FontStyle120"/>
        </w:rPr>
        <w:t xml:space="preserve">5.3.2. Повышающий коэффициент  </w:t>
      </w:r>
      <w:r>
        <w:rPr>
          <w:rStyle w:val="FontStyle127"/>
        </w:rPr>
        <w:t>педагогическим работникам</w:t>
      </w:r>
      <w:r>
        <w:rPr>
          <w:rStyle w:val="FontStyle165"/>
        </w:rPr>
        <w:t xml:space="preserve">, впервые поступившим на работу в учреждение после окончания учреждений высшего или среднего профессионального образования, в размере 0,20 за фактическую нагрузку в течение 3 лет.  </w:t>
      </w:r>
    </w:p>
    <w:p w:rsidR="00D12936" w:rsidRDefault="00D12936" w:rsidP="00D12936">
      <w:pPr>
        <w:spacing w:line="360" w:lineRule="auto"/>
        <w:jc w:val="both"/>
        <w:rPr>
          <w:rStyle w:val="FontStyle120"/>
        </w:rPr>
      </w:pPr>
      <w:r>
        <w:rPr>
          <w:rStyle w:val="FontStyle120"/>
        </w:rPr>
        <w:t xml:space="preserve">5.3.3. Повышающий коэффициент  </w:t>
      </w:r>
      <w:r>
        <w:rPr>
          <w:rStyle w:val="FontStyle127"/>
        </w:rPr>
        <w:t>работникам</w:t>
      </w:r>
      <w:r>
        <w:rPr>
          <w:rStyle w:val="FontStyle165"/>
        </w:rPr>
        <w:t xml:space="preserve">, имеющим ученую степень доктора наук по профилю образовательного учреждения или педагогической деятельности (преподаваемых дисциплин), - в размере 0,20 </w:t>
      </w:r>
      <w:r>
        <w:rPr>
          <w:rStyle w:val="FontStyle120"/>
        </w:rPr>
        <w:t>за фактическую нагрузку.</w:t>
      </w:r>
    </w:p>
    <w:p w:rsidR="00D12936" w:rsidRDefault="00D12936" w:rsidP="00D12936">
      <w:pPr>
        <w:spacing w:line="360" w:lineRule="auto"/>
        <w:jc w:val="both"/>
        <w:rPr>
          <w:rStyle w:val="FontStyle120"/>
        </w:rPr>
      </w:pPr>
      <w:r>
        <w:rPr>
          <w:rStyle w:val="FontStyle120"/>
        </w:rPr>
        <w:t xml:space="preserve">5.3.4. Повышающий коэффициент  </w:t>
      </w:r>
      <w:r>
        <w:rPr>
          <w:rStyle w:val="FontStyle127"/>
        </w:rPr>
        <w:t>работникам</w:t>
      </w:r>
      <w:r>
        <w:rPr>
          <w:rStyle w:val="FontStyle165"/>
        </w:rPr>
        <w:t xml:space="preserve">, имеющим ученую степень кандидата наук по профилю образовательного учреждения или педагогической деятельности (преподаваемых дисциплин), - в размере 0,10 </w:t>
      </w:r>
      <w:r>
        <w:rPr>
          <w:rStyle w:val="FontStyle120"/>
        </w:rPr>
        <w:t>за фактическую нагрузку.</w:t>
      </w:r>
    </w:p>
    <w:p w:rsidR="00D12936" w:rsidRDefault="00D12936" w:rsidP="00D12936">
      <w:pPr>
        <w:spacing w:line="360" w:lineRule="auto"/>
        <w:jc w:val="both"/>
        <w:rPr>
          <w:rStyle w:val="FontStyle120"/>
        </w:rPr>
      </w:pPr>
      <w:r>
        <w:rPr>
          <w:rStyle w:val="FontStyle120"/>
        </w:rPr>
        <w:t xml:space="preserve">5.3.5. Повышающий коэффициент руководящим </w:t>
      </w:r>
      <w:r>
        <w:rPr>
          <w:rStyle w:val="FontStyle127"/>
        </w:rPr>
        <w:t>работникам и специалистам учреждения, имеющим почетные звания «Заслуженный учитель» и «</w:t>
      </w:r>
      <w:r>
        <w:rPr>
          <w:rStyle w:val="FontStyle120"/>
        </w:rPr>
        <w:t>Заслуженный преподаватель» - в размере 0,10 за фактическую нагрузку.</w:t>
      </w:r>
    </w:p>
    <w:p w:rsidR="00D12936" w:rsidRDefault="00D12936" w:rsidP="00D12936">
      <w:pPr>
        <w:spacing w:line="360" w:lineRule="auto"/>
        <w:jc w:val="both"/>
        <w:rPr>
          <w:rStyle w:val="FontStyle120"/>
        </w:rPr>
      </w:pPr>
      <w:r>
        <w:rPr>
          <w:rStyle w:val="FontStyle120"/>
        </w:rPr>
        <w:t xml:space="preserve">5.3.6. Повышающий коэффициент </w:t>
      </w:r>
      <w:r>
        <w:rPr>
          <w:rStyle w:val="FontStyle127"/>
        </w:rPr>
        <w:t xml:space="preserve">работникам и специалистам учреждения, имеющим почетные звания, </w:t>
      </w:r>
      <w:r>
        <w:rPr>
          <w:rStyle w:val="FontStyle176"/>
          <w:b w:val="0"/>
          <w:bCs w:val="0"/>
        </w:rPr>
        <w:t xml:space="preserve">название которых начинается со слов «Народный», «Заслуженный», при условии соответствия почетного звания профилю учреждения, а педагогическим работникам учреждения </w:t>
      </w:r>
      <w:r>
        <w:rPr>
          <w:rStyle w:val="FontStyle120"/>
        </w:rPr>
        <w:t xml:space="preserve">при соответствии почетного звания профилю педагогической деятельности - в </w:t>
      </w:r>
      <w:r>
        <w:rPr>
          <w:rStyle w:val="FontStyle176"/>
          <w:b w:val="0"/>
          <w:bCs w:val="0"/>
        </w:rPr>
        <w:t>размере 0,10</w:t>
      </w:r>
      <w:r>
        <w:rPr>
          <w:rStyle w:val="FontStyle176"/>
        </w:rPr>
        <w:t xml:space="preserve"> </w:t>
      </w:r>
      <w:r>
        <w:rPr>
          <w:rStyle w:val="FontStyle120"/>
        </w:rPr>
        <w:t>за фактическую нагрузку.</w:t>
      </w:r>
    </w:p>
    <w:p w:rsidR="00D12936" w:rsidRDefault="00D12936" w:rsidP="00D12936">
      <w:pPr>
        <w:spacing w:line="360" w:lineRule="auto"/>
        <w:ind w:firstLine="567"/>
        <w:jc w:val="both"/>
        <w:rPr>
          <w:rStyle w:val="FontStyle120"/>
        </w:rPr>
      </w:pPr>
      <w:r>
        <w:rPr>
          <w:rStyle w:val="FontStyle181"/>
        </w:rPr>
        <w:t>В случае, когда работники одновременно имеют право на установление  п</w:t>
      </w:r>
      <w:r>
        <w:rPr>
          <w:rStyle w:val="FontStyle120"/>
        </w:rPr>
        <w:t>овышающих коэффициентов, предусмотренных пунктами 6.3.1 – 6.3.6 настоящего Положения, по нескольким основаниям, повышающий коэффициент устанавливается по одному из оснований в максимальном размере.</w:t>
      </w:r>
    </w:p>
    <w:p w:rsidR="00D12936" w:rsidRDefault="00D12936" w:rsidP="00D12936">
      <w:pPr>
        <w:spacing w:line="360" w:lineRule="auto"/>
        <w:jc w:val="both"/>
        <w:rPr>
          <w:rStyle w:val="FontStyle120"/>
        </w:rPr>
      </w:pPr>
      <w:r>
        <w:rPr>
          <w:rStyle w:val="FontStyle176"/>
          <w:b w:val="0"/>
          <w:bCs w:val="0"/>
        </w:rPr>
        <w:t xml:space="preserve">5.3.7. </w:t>
      </w:r>
      <w:r>
        <w:rPr>
          <w:rStyle w:val="FontStyle120"/>
        </w:rPr>
        <w:t>Повышающий  коэффициент педагогическим  работникам  за проверку письменных работ - в размере 0,15 за фактическую нагрузку.</w:t>
      </w:r>
    </w:p>
    <w:p w:rsidR="00D12936" w:rsidRDefault="00D12936" w:rsidP="00D12936">
      <w:pPr>
        <w:spacing w:line="360" w:lineRule="auto"/>
        <w:jc w:val="both"/>
        <w:rPr>
          <w:rStyle w:val="FontStyle120"/>
        </w:rPr>
      </w:pPr>
      <w:r>
        <w:rPr>
          <w:rStyle w:val="FontStyle176"/>
          <w:b w:val="0"/>
          <w:bCs w:val="0"/>
        </w:rPr>
        <w:t xml:space="preserve">5.3.8. </w:t>
      </w:r>
      <w:r>
        <w:rPr>
          <w:rStyle w:val="FontStyle120"/>
        </w:rPr>
        <w:t>Повышающий  коэффициент за высшее профессиональное образование педагогическим  работникам  - в размере 0,05 за фактическую нагрузку.</w:t>
      </w:r>
    </w:p>
    <w:p w:rsidR="00D12936" w:rsidRDefault="00D12936" w:rsidP="00D12936">
      <w:pPr>
        <w:spacing w:line="360" w:lineRule="auto"/>
        <w:jc w:val="both"/>
        <w:rPr>
          <w:rStyle w:val="FontStyle120"/>
        </w:rPr>
      </w:pPr>
      <w:r>
        <w:rPr>
          <w:rStyle w:val="FontStyle176"/>
          <w:b w:val="0"/>
          <w:bCs w:val="0"/>
        </w:rPr>
        <w:t>5.3.9.</w:t>
      </w:r>
      <w:r>
        <w:rPr>
          <w:rStyle w:val="FontStyle176"/>
        </w:rPr>
        <w:t xml:space="preserve"> </w:t>
      </w:r>
      <w:r>
        <w:rPr>
          <w:rStyle w:val="FontStyle120"/>
        </w:rPr>
        <w:t>За работы, не входящие в должностные обязанности работников,  но непосредственно связанные с образовательным процессом, устанавливается следующие повышающие коэффициенты (к ставкам заработной платы):</w:t>
      </w:r>
    </w:p>
    <w:p w:rsidR="00D12936" w:rsidRDefault="00D12936" w:rsidP="00D12936">
      <w:pPr>
        <w:spacing w:line="360" w:lineRule="auto"/>
        <w:ind w:firstLine="567"/>
        <w:jc w:val="both"/>
        <w:rPr>
          <w:rStyle w:val="FontStyle168"/>
          <w:i w:val="0"/>
          <w:iCs w:val="0"/>
        </w:rPr>
      </w:pPr>
      <w:r>
        <w:rPr>
          <w:rStyle w:val="FontStyle120"/>
        </w:rPr>
        <w:t xml:space="preserve">- непосредственное увеличение воспитательных функций в процессе проведения с детьми занятий, оздоровительных мероприятий, приобщение детей к труду, привитие </w:t>
      </w:r>
      <w:r>
        <w:rPr>
          <w:rStyle w:val="FontStyle120"/>
        </w:rPr>
        <w:lastRenderedPageBreak/>
        <w:t xml:space="preserve">им санитарно-гигиенических навыков (помощникам воспитателей дошкольных образовательных учреждений) – в размере 0,30 за фактическую нагрузку.   </w:t>
      </w:r>
    </w:p>
    <w:p w:rsidR="00D12936" w:rsidRDefault="00D12936" w:rsidP="00D12936">
      <w:pPr>
        <w:spacing w:line="360" w:lineRule="auto"/>
        <w:ind w:firstLine="567"/>
        <w:jc w:val="both"/>
        <w:rPr>
          <w:rStyle w:val="FontStyle120"/>
        </w:rPr>
      </w:pPr>
      <w:r>
        <w:rPr>
          <w:rStyle w:val="FontStyle120"/>
        </w:rPr>
        <w:t xml:space="preserve">При </w:t>
      </w:r>
      <w:r>
        <w:rPr>
          <w:rStyle w:val="FontStyle165"/>
        </w:rPr>
        <w:t xml:space="preserve">наличии </w:t>
      </w:r>
      <w:r>
        <w:rPr>
          <w:rStyle w:val="FontStyle120"/>
        </w:rPr>
        <w:t>оснований для применения двух и более повышающих коэффициентов доплата определяется по каждому основанию к ставке заработной платы, окладу.</w:t>
      </w:r>
    </w:p>
    <w:p w:rsidR="00D12936" w:rsidRDefault="00D12936" w:rsidP="00D12936">
      <w:pPr>
        <w:spacing w:line="360" w:lineRule="auto"/>
        <w:jc w:val="both"/>
        <w:rPr>
          <w:rStyle w:val="FontStyle120"/>
        </w:rPr>
      </w:pPr>
      <w:r>
        <w:rPr>
          <w:rStyle w:val="FontStyle120"/>
        </w:rPr>
        <w:t>5.3.10</w:t>
      </w:r>
      <w:r>
        <w:rPr>
          <w:rStyle w:val="FontStyle120"/>
          <w:spacing w:val="40"/>
        </w:rPr>
        <w:t>.</w:t>
      </w:r>
      <w:r>
        <w:rPr>
          <w:rStyle w:val="FontStyle120"/>
        </w:rPr>
        <w:t xml:space="preserve"> Повышающий  коэффициент за фактическое отработанное время за квалификационную категорию медицинским работникам учреждения – в следующих размерах:</w:t>
      </w:r>
    </w:p>
    <w:p w:rsidR="00D12936" w:rsidRDefault="00D12936" w:rsidP="00D12936">
      <w:pPr>
        <w:spacing w:line="360" w:lineRule="auto"/>
        <w:ind w:firstLine="567"/>
        <w:jc w:val="both"/>
        <w:rPr>
          <w:rStyle w:val="FontStyle120"/>
        </w:rPr>
      </w:pPr>
      <w:r>
        <w:rPr>
          <w:rStyle w:val="FontStyle120"/>
        </w:rPr>
        <w:t>- при наличии высшей квалификационной категории – 0,20;</w:t>
      </w:r>
    </w:p>
    <w:p w:rsidR="00D12936" w:rsidRDefault="00D12936" w:rsidP="00D12936">
      <w:pPr>
        <w:spacing w:line="360" w:lineRule="auto"/>
        <w:ind w:firstLine="567"/>
        <w:jc w:val="both"/>
        <w:rPr>
          <w:rStyle w:val="FontStyle120"/>
        </w:rPr>
      </w:pPr>
      <w:r>
        <w:rPr>
          <w:rStyle w:val="FontStyle120"/>
        </w:rPr>
        <w:t>- при наличии первой квалификационной категории – 0,15;</w:t>
      </w:r>
    </w:p>
    <w:p w:rsidR="00D12936" w:rsidRDefault="00D12936" w:rsidP="00D12936">
      <w:pPr>
        <w:spacing w:line="360" w:lineRule="auto"/>
        <w:ind w:firstLine="567"/>
        <w:jc w:val="both"/>
        <w:rPr>
          <w:rStyle w:val="FontStyle120"/>
        </w:rPr>
      </w:pPr>
      <w:r>
        <w:rPr>
          <w:rStyle w:val="FontStyle120"/>
        </w:rPr>
        <w:t>- при наличии второй квалификационной категории – 0,10;</w:t>
      </w:r>
    </w:p>
    <w:p w:rsidR="00D12936" w:rsidRDefault="00D12936" w:rsidP="00D12936">
      <w:pPr>
        <w:spacing w:line="360" w:lineRule="auto"/>
        <w:jc w:val="both"/>
        <w:rPr>
          <w:rStyle w:val="FontStyle120"/>
        </w:rPr>
      </w:pPr>
      <w:r>
        <w:rPr>
          <w:rStyle w:val="FontStyle120"/>
        </w:rPr>
        <w:t>5.4. Критерии для премирования, установления иных стимулирующих выплат работникам учреждения, условия их осуществления и размеры определяются руководителем совместно с выборным профсоюзным органом учреждения и закрепляются в Положении о порядке установлении иных стимулирующих выплат и премирования работников учреждения.</w:t>
      </w:r>
    </w:p>
    <w:p w:rsidR="00D12936" w:rsidRDefault="00D12936" w:rsidP="00D12936">
      <w:pPr>
        <w:spacing w:line="360" w:lineRule="auto"/>
        <w:jc w:val="both"/>
        <w:rPr>
          <w:rStyle w:val="FontStyle120"/>
        </w:rPr>
      </w:pPr>
    </w:p>
    <w:p w:rsidR="00D12936" w:rsidRDefault="00D12936" w:rsidP="00D12936">
      <w:pPr>
        <w:spacing w:line="360" w:lineRule="auto"/>
        <w:jc w:val="center"/>
        <w:rPr>
          <w:rStyle w:val="FontStyle120"/>
        </w:rPr>
      </w:pPr>
      <w:r>
        <w:rPr>
          <w:rStyle w:val="FontStyle145"/>
          <w:sz w:val="26"/>
          <w:szCs w:val="26"/>
          <w:lang w:val="en-US"/>
        </w:rPr>
        <w:t>VI</w:t>
      </w:r>
      <w:r>
        <w:rPr>
          <w:rStyle w:val="FontStyle145"/>
          <w:sz w:val="26"/>
          <w:szCs w:val="26"/>
        </w:rPr>
        <w:t>.</w:t>
      </w:r>
      <w:r>
        <w:rPr>
          <w:rStyle w:val="FontStyle145"/>
          <w:b w:val="0"/>
          <w:bCs w:val="0"/>
          <w:sz w:val="26"/>
          <w:szCs w:val="26"/>
        </w:rPr>
        <w:t xml:space="preserve"> </w:t>
      </w:r>
      <w:r>
        <w:rPr>
          <w:rStyle w:val="FontStyle120"/>
          <w:b/>
          <w:bCs/>
        </w:rPr>
        <w:t>Другие вопросы оплаты труда</w:t>
      </w:r>
      <w:r>
        <w:rPr>
          <w:rStyle w:val="FontStyle120"/>
        </w:rPr>
        <w:t xml:space="preserve"> </w:t>
      </w:r>
    </w:p>
    <w:p w:rsidR="00D12936" w:rsidRDefault="00D12936" w:rsidP="00D12936">
      <w:pPr>
        <w:spacing w:line="360" w:lineRule="auto"/>
        <w:jc w:val="center"/>
        <w:rPr>
          <w:rStyle w:val="FontStyle120"/>
        </w:rPr>
      </w:pPr>
    </w:p>
    <w:p w:rsidR="00D12936" w:rsidRDefault="00D12936" w:rsidP="00D12936">
      <w:pPr>
        <w:spacing w:line="360" w:lineRule="auto"/>
        <w:jc w:val="both"/>
        <w:rPr>
          <w:rStyle w:val="FontStyle120"/>
        </w:rPr>
      </w:pPr>
      <w:r>
        <w:rPr>
          <w:rStyle w:val="FontStyle120"/>
        </w:rPr>
        <w:t>6.1. Штатное расписание учреждения ежегодно утверждается руководителем.</w:t>
      </w:r>
    </w:p>
    <w:p w:rsidR="00D12936" w:rsidRDefault="00D12936" w:rsidP="00D12936">
      <w:pPr>
        <w:spacing w:line="360" w:lineRule="auto"/>
        <w:jc w:val="both"/>
        <w:rPr>
          <w:rStyle w:val="FontStyle127"/>
        </w:rPr>
      </w:pPr>
      <w:r>
        <w:rPr>
          <w:rStyle w:val="FontStyle120"/>
        </w:rPr>
        <w:t xml:space="preserve">6.2. Штатное расписание учреждения </w:t>
      </w:r>
      <w:r>
        <w:rPr>
          <w:rStyle w:val="FontStyle127"/>
        </w:rPr>
        <w:t xml:space="preserve">включает в себя должности руководителя, педагогических работников, служащих и профессии рабочих данного учреждения. </w:t>
      </w:r>
    </w:p>
    <w:p w:rsidR="00D12936" w:rsidRDefault="00D12936" w:rsidP="00D12936">
      <w:pPr>
        <w:spacing w:line="360" w:lineRule="auto"/>
        <w:jc w:val="both"/>
        <w:rPr>
          <w:rStyle w:val="FontStyle120"/>
        </w:rPr>
      </w:pPr>
      <w:r>
        <w:rPr>
          <w:rStyle w:val="FontStyle120"/>
        </w:rPr>
        <w:t>6.3. Тарификационный список педагогов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образовательных учреждениях и устанавливается объем учебной нагрузки педагогических работников на учебный год.</w:t>
      </w:r>
    </w:p>
    <w:p w:rsidR="00D12936" w:rsidRDefault="00D12936" w:rsidP="00D12936">
      <w:pPr>
        <w:spacing w:line="360" w:lineRule="auto"/>
        <w:jc w:val="both"/>
        <w:rPr>
          <w:rStyle w:val="FontStyle127"/>
        </w:rPr>
      </w:pPr>
      <w:r>
        <w:rPr>
          <w:rStyle w:val="FontStyle120"/>
        </w:rPr>
        <w:t xml:space="preserve">6.4. На новый учебный год учебная нагрузка педагогов и других работников устанавливается  руководителем  образовательного  учреждения с учетом мнения выборного профсоюзного органа. Эта работа завершается до окончания учебного года </w:t>
      </w:r>
      <w:r>
        <w:rPr>
          <w:rStyle w:val="FontStyle127"/>
        </w:rPr>
        <w:t xml:space="preserve">и </w:t>
      </w:r>
      <w:r>
        <w:rPr>
          <w:rStyle w:val="FontStyle120"/>
        </w:rPr>
        <w:t xml:space="preserve">ухода педагогических </w:t>
      </w:r>
      <w:r>
        <w:rPr>
          <w:rStyle w:val="FontStyle127"/>
        </w:rPr>
        <w:t>работников в отпуск.</w:t>
      </w:r>
    </w:p>
    <w:p w:rsidR="00D12936" w:rsidRDefault="00D12936" w:rsidP="00D12936">
      <w:pPr>
        <w:spacing w:line="360" w:lineRule="auto"/>
        <w:jc w:val="both"/>
        <w:rPr>
          <w:rStyle w:val="FontStyle127"/>
        </w:rPr>
      </w:pPr>
      <w:r>
        <w:rPr>
          <w:rStyle w:val="FontStyle120"/>
        </w:rPr>
        <w:lastRenderedPageBreak/>
        <w:t xml:space="preserve">6.5. Объем учебной нагрузки, установленный педагогам </w:t>
      </w:r>
      <w:r>
        <w:rPr>
          <w:rStyle w:val="FontStyle127"/>
        </w:rPr>
        <w:t xml:space="preserve">в начале учебного </w:t>
      </w:r>
      <w:r>
        <w:rPr>
          <w:rStyle w:val="FontStyle120"/>
        </w:rPr>
        <w:t xml:space="preserve">года, не может быть уменьшен по инициативе работодателя </w:t>
      </w:r>
      <w:r>
        <w:rPr>
          <w:rStyle w:val="FontStyle127"/>
        </w:rPr>
        <w:t xml:space="preserve">в текущем </w:t>
      </w:r>
      <w:r>
        <w:rPr>
          <w:rStyle w:val="FontStyle120"/>
        </w:rPr>
        <w:t xml:space="preserve">учебном году, а также при установлении ее на </w:t>
      </w:r>
      <w:r>
        <w:rPr>
          <w:rStyle w:val="FontStyle127"/>
        </w:rPr>
        <w:t xml:space="preserve">следующий учебный </w:t>
      </w:r>
      <w:r>
        <w:rPr>
          <w:rStyle w:val="FontStyle120"/>
        </w:rPr>
        <w:t xml:space="preserve">год, </w:t>
      </w:r>
      <w:r>
        <w:rPr>
          <w:rStyle w:val="FontStyle127"/>
        </w:rPr>
        <w:t>за исключением случаев уменьшения и сокращения количества групп.</w:t>
      </w:r>
    </w:p>
    <w:p w:rsidR="00D12936" w:rsidRDefault="00D12936" w:rsidP="00D12936">
      <w:pPr>
        <w:spacing w:line="360" w:lineRule="auto"/>
        <w:jc w:val="both"/>
        <w:rPr>
          <w:rStyle w:val="FontStyle127"/>
        </w:rPr>
      </w:pPr>
      <w:r>
        <w:rPr>
          <w:rStyle w:val="FontStyle127"/>
        </w:rPr>
        <w:t xml:space="preserve">6.6. Изменение размеров повышающих коэффициентов к ставкам заработной платы, окладам (должностным окладам) работников учреждений производится </w:t>
      </w:r>
      <w:proofErr w:type="gramStart"/>
      <w:r>
        <w:rPr>
          <w:rStyle w:val="FontStyle127"/>
        </w:rPr>
        <w:t>при</w:t>
      </w:r>
      <w:proofErr w:type="gramEnd"/>
      <w:r>
        <w:rPr>
          <w:rStyle w:val="FontStyle127"/>
        </w:rPr>
        <w:t>:</w:t>
      </w:r>
    </w:p>
    <w:p w:rsidR="00D12936" w:rsidRDefault="00D12936" w:rsidP="00D12936">
      <w:pPr>
        <w:spacing w:line="360" w:lineRule="auto"/>
        <w:ind w:firstLine="567"/>
        <w:jc w:val="both"/>
        <w:rPr>
          <w:rStyle w:val="FontStyle127"/>
        </w:rPr>
      </w:pPr>
      <w:proofErr w:type="gramStart"/>
      <w:r>
        <w:rPr>
          <w:rStyle w:val="FontStyle127"/>
        </w:rPr>
        <w:t>-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дающего право на повышение размера ставок заработной платы, оклада (должностного оклада);</w:t>
      </w:r>
      <w:proofErr w:type="gramEnd"/>
    </w:p>
    <w:p w:rsidR="00D12936" w:rsidRDefault="00D12936" w:rsidP="00D12936">
      <w:pPr>
        <w:spacing w:line="360" w:lineRule="auto"/>
        <w:ind w:firstLine="567"/>
        <w:jc w:val="both"/>
        <w:rPr>
          <w:rStyle w:val="FontStyle127"/>
        </w:rPr>
      </w:pPr>
      <w:r>
        <w:rPr>
          <w:rStyle w:val="FontStyle127"/>
        </w:rPr>
        <w:t xml:space="preserve">- </w:t>
      </w:r>
      <w:proofErr w:type="gramStart"/>
      <w:r>
        <w:rPr>
          <w:rStyle w:val="FontStyle127"/>
        </w:rPr>
        <w:t>получении</w:t>
      </w:r>
      <w:proofErr w:type="gramEnd"/>
      <w:r>
        <w:rPr>
          <w:rStyle w:val="FontStyle127"/>
        </w:rPr>
        <w:t xml:space="preserve"> образования или восстановлении документов об образовании – со дня представления соответствующего документа;</w:t>
      </w:r>
    </w:p>
    <w:p w:rsidR="00D12936" w:rsidRDefault="00D12936" w:rsidP="00D12936">
      <w:pPr>
        <w:spacing w:line="360" w:lineRule="auto"/>
        <w:ind w:firstLine="567"/>
        <w:jc w:val="both"/>
        <w:rPr>
          <w:rStyle w:val="FontStyle127"/>
        </w:rPr>
      </w:pPr>
      <w:r>
        <w:rPr>
          <w:rStyle w:val="FontStyle127"/>
        </w:rPr>
        <w:t xml:space="preserve">- </w:t>
      </w:r>
      <w:proofErr w:type="gramStart"/>
      <w:r>
        <w:rPr>
          <w:rStyle w:val="FontStyle127"/>
        </w:rPr>
        <w:t>присвоении</w:t>
      </w:r>
      <w:proofErr w:type="gramEnd"/>
      <w:r>
        <w:rPr>
          <w:rStyle w:val="FontStyle127"/>
        </w:rPr>
        <w:t xml:space="preserve"> квалификационной категории – со дня вынесения решения аттестационной комиссией.</w:t>
      </w:r>
    </w:p>
    <w:p w:rsidR="00D12936" w:rsidRDefault="00D12936" w:rsidP="00D12936">
      <w:pPr>
        <w:spacing w:line="360" w:lineRule="auto"/>
        <w:ind w:firstLine="567"/>
        <w:jc w:val="both"/>
        <w:rPr>
          <w:rStyle w:val="FontStyle127"/>
        </w:rPr>
      </w:pPr>
      <w:proofErr w:type="gramStart"/>
      <w:r>
        <w:rPr>
          <w:rStyle w:val="FontStyle127"/>
        </w:rPr>
        <w:t>При поступлении у работника права на изменение размера повышающего коэффициента к ставке заработной платы, окладу (должностному окладу) в период пребывания его в ежегодном или другом отпуске, а также в период его временной нетрудоспособности выплата заработной платы (оплаты труда) с учётом нового повышающего коэффициента производится со дня окончания отпуска или временной нетрудоспособности.</w:t>
      </w:r>
      <w:proofErr w:type="gramEnd"/>
    </w:p>
    <w:p w:rsidR="00D12936" w:rsidRDefault="00D12936" w:rsidP="00D12936">
      <w:pPr>
        <w:spacing w:line="360" w:lineRule="auto"/>
        <w:jc w:val="both"/>
        <w:rPr>
          <w:rStyle w:val="FontStyle120"/>
        </w:rPr>
      </w:pPr>
      <w:r>
        <w:rPr>
          <w:rStyle w:val="FontStyle127"/>
        </w:rPr>
        <w:t xml:space="preserve">6.7. </w:t>
      </w:r>
      <w:r>
        <w:rPr>
          <w:rStyle w:val="FontStyle120"/>
        </w:rPr>
        <w:t>Ру</w:t>
      </w:r>
      <w:r>
        <w:rPr>
          <w:rStyle w:val="FontStyle195"/>
        </w:rPr>
        <w:t xml:space="preserve">ководитель </w:t>
      </w:r>
      <w:r>
        <w:rPr>
          <w:rStyle w:val="FontStyle120"/>
        </w:rPr>
        <w:t>с учетом мнения выборного профсоюзного органа в пределах средств, н</w:t>
      </w:r>
      <w:r>
        <w:rPr>
          <w:rStyle w:val="FontStyle127"/>
        </w:rPr>
        <w:t>аправляемых на оплату труда, имеет право оказывать</w:t>
      </w:r>
      <w:r>
        <w:rPr>
          <w:rStyle w:val="FontStyle127"/>
        </w:rPr>
        <w:br/>
        <w:t xml:space="preserve">материальную помощь работникам учреждения. Порядок и условия оказания материальную помощь определяется Положением учреждения </w:t>
      </w:r>
      <w:proofErr w:type="gramStart"/>
      <w:r>
        <w:rPr>
          <w:rStyle w:val="FontStyle127"/>
        </w:rPr>
        <w:t>об</w:t>
      </w:r>
      <w:proofErr w:type="gramEnd"/>
      <w:r>
        <w:rPr>
          <w:rStyle w:val="FontStyle127"/>
        </w:rPr>
        <w:t xml:space="preserve"> материальной помощи работникам</w:t>
      </w:r>
      <w:r>
        <w:rPr>
          <w:rStyle w:val="FontStyle145"/>
          <w:b w:val="0"/>
          <w:bCs w:val="0"/>
          <w:sz w:val="26"/>
          <w:szCs w:val="26"/>
        </w:rPr>
        <w:t>.</w:t>
      </w:r>
    </w:p>
    <w:p w:rsidR="00D12936" w:rsidRDefault="00D12936" w:rsidP="00D12936">
      <w:pPr>
        <w:spacing w:line="360" w:lineRule="auto"/>
        <w:jc w:val="both"/>
        <w:rPr>
          <w:rStyle w:val="FontStyle127"/>
        </w:rPr>
      </w:pPr>
      <w:r>
        <w:rPr>
          <w:rStyle w:val="FontStyle120"/>
        </w:rPr>
        <w:t xml:space="preserve">6.8. Установленная педагогам при тарификации </w:t>
      </w:r>
      <w:r>
        <w:rPr>
          <w:rStyle w:val="FontStyle127"/>
        </w:rPr>
        <w:t>заработная плата выплачивается ежемесячно независимо от числа недель и рабочих дней в разные месяцы года.</w:t>
      </w:r>
    </w:p>
    <w:p w:rsidR="00D12936" w:rsidRDefault="00D12936" w:rsidP="00D12936">
      <w:pPr>
        <w:spacing w:line="360" w:lineRule="auto"/>
        <w:jc w:val="both"/>
        <w:rPr>
          <w:b/>
          <w:bCs/>
        </w:rPr>
      </w:pPr>
    </w:p>
    <w:p w:rsidR="00D12936" w:rsidRDefault="00D12936" w:rsidP="00D12936">
      <w:pPr>
        <w:spacing w:line="360" w:lineRule="auto"/>
        <w:jc w:val="center"/>
        <w:rPr>
          <w:rStyle w:val="FontStyle120"/>
        </w:rPr>
      </w:pPr>
      <w:r>
        <w:rPr>
          <w:rStyle w:val="FontStyle119"/>
          <w:lang w:val="en-US"/>
        </w:rPr>
        <w:t>VII</w:t>
      </w:r>
      <w:r>
        <w:rPr>
          <w:rStyle w:val="FontStyle119"/>
        </w:rPr>
        <w:t xml:space="preserve">. Порядок </w:t>
      </w:r>
      <w:r>
        <w:rPr>
          <w:rStyle w:val="FontStyle120"/>
          <w:b/>
          <w:bCs/>
        </w:rPr>
        <w:t>определения уровня образования и стажа педагогической работы</w:t>
      </w:r>
    </w:p>
    <w:p w:rsidR="00D12936" w:rsidRDefault="00D12936" w:rsidP="00D12936">
      <w:pPr>
        <w:spacing w:line="360" w:lineRule="auto"/>
        <w:jc w:val="center"/>
        <w:rPr>
          <w:rStyle w:val="FontStyle120"/>
          <w:b/>
          <w:bCs/>
        </w:rPr>
      </w:pPr>
    </w:p>
    <w:p w:rsidR="00D12936" w:rsidRDefault="00D12936" w:rsidP="00D12936">
      <w:pPr>
        <w:spacing w:line="360" w:lineRule="auto"/>
        <w:jc w:val="both"/>
        <w:rPr>
          <w:rStyle w:val="FontStyle127"/>
        </w:rPr>
      </w:pPr>
      <w:r>
        <w:rPr>
          <w:rStyle w:val="FontStyle120"/>
        </w:rPr>
        <w:t xml:space="preserve">7.1. Уровень образования педагогических работников учреждения при установлении ставок заработной платы, окладов (должностных окладов) и стажа педагогической </w:t>
      </w:r>
      <w:r>
        <w:rPr>
          <w:rStyle w:val="FontStyle120"/>
        </w:rPr>
        <w:lastRenderedPageBreak/>
        <w:t xml:space="preserve">работы определяется на основании </w:t>
      </w:r>
      <w:r>
        <w:rPr>
          <w:rStyle w:val="FontStyle127"/>
        </w:rPr>
        <w:t xml:space="preserve">Постановления Правительства Республики Башкортостан от 27 октября 2008 года № 374 «Об оплате </w:t>
      </w:r>
      <w:proofErr w:type="gramStart"/>
      <w:r>
        <w:rPr>
          <w:rStyle w:val="FontStyle127"/>
        </w:rPr>
        <w:t>труда работников государственных учреждений образования Республики</w:t>
      </w:r>
      <w:proofErr w:type="gramEnd"/>
      <w:r>
        <w:rPr>
          <w:rStyle w:val="FontStyle127"/>
        </w:rPr>
        <w:t xml:space="preserve"> Башкортостан».</w:t>
      </w:r>
    </w:p>
    <w:p w:rsidR="00D12936" w:rsidRDefault="00D12936" w:rsidP="00D12936">
      <w:pPr>
        <w:spacing w:line="360" w:lineRule="auto"/>
        <w:jc w:val="both"/>
      </w:pPr>
    </w:p>
    <w:p w:rsidR="00D12936" w:rsidRDefault="00D12936" w:rsidP="00D12936">
      <w:pPr>
        <w:spacing w:line="360" w:lineRule="auto"/>
        <w:jc w:val="center"/>
        <w:rPr>
          <w:rStyle w:val="FontStyle171"/>
        </w:rPr>
      </w:pPr>
      <w:r>
        <w:rPr>
          <w:rStyle w:val="FontStyle145"/>
          <w:sz w:val="26"/>
          <w:szCs w:val="26"/>
          <w:lang w:val="en-US"/>
        </w:rPr>
        <w:t>VIII</w:t>
      </w:r>
      <w:r>
        <w:rPr>
          <w:rStyle w:val="FontStyle145"/>
          <w:sz w:val="26"/>
          <w:szCs w:val="26"/>
        </w:rPr>
        <w:t xml:space="preserve">. </w:t>
      </w:r>
      <w:r>
        <w:rPr>
          <w:rStyle w:val="FontStyle171"/>
        </w:rPr>
        <w:t>Объемные показатели</w:t>
      </w:r>
      <w:r>
        <w:rPr>
          <w:rStyle w:val="FontStyle171"/>
          <w:b w:val="0"/>
          <w:bCs w:val="0"/>
        </w:rPr>
        <w:t xml:space="preserve"> </w:t>
      </w:r>
      <w:r>
        <w:rPr>
          <w:rStyle w:val="FontStyle150"/>
          <w:b/>
          <w:bCs/>
        </w:rPr>
        <w:t xml:space="preserve">деятельности учреждения </w:t>
      </w:r>
      <w:r>
        <w:rPr>
          <w:rStyle w:val="FontStyle171"/>
        </w:rPr>
        <w:t xml:space="preserve">и порядок </w:t>
      </w:r>
      <w:r>
        <w:rPr>
          <w:rStyle w:val="FontStyle150"/>
        </w:rPr>
        <w:t>от</w:t>
      </w:r>
      <w:r>
        <w:rPr>
          <w:rStyle w:val="FontStyle119"/>
        </w:rPr>
        <w:t xml:space="preserve">несения </w:t>
      </w:r>
      <w:r>
        <w:rPr>
          <w:rStyle w:val="FontStyle168"/>
          <w:b/>
          <w:bCs/>
          <w:i w:val="0"/>
          <w:iCs w:val="0"/>
        </w:rPr>
        <w:t xml:space="preserve">к </w:t>
      </w:r>
      <w:r>
        <w:rPr>
          <w:rStyle w:val="FontStyle171"/>
        </w:rPr>
        <w:t>группе</w:t>
      </w:r>
      <w:r>
        <w:rPr>
          <w:rStyle w:val="FontStyle171"/>
          <w:b w:val="0"/>
          <w:bCs w:val="0"/>
        </w:rPr>
        <w:t xml:space="preserve"> </w:t>
      </w:r>
      <w:r>
        <w:rPr>
          <w:rStyle w:val="FontStyle150"/>
          <w:b/>
          <w:bCs/>
        </w:rPr>
        <w:t xml:space="preserve">но оплате </w:t>
      </w:r>
      <w:r>
        <w:rPr>
          <w:rStyle w:val="FontStyle127"/>
          <w:b/>
          <w:bCs/>
        </w:rPr>
        <w:t xml:space="preserve">труда </w:t>
      </w:r>
      <w:r>
        <w:rPr>
          <w:rStyle w:val="FontStyle171"/>
        </w:rPr>
        <w:t>руководителя</w:t>
      </w:r>
    </w:p>
    <w:p w:rsidR="00D12936" w:rsidRDefault="00D12936" w:rsidP="00D12936">
      <w:pPr>
        <w:spacing w:line="360" w:lineRule="auto"/>
        <w:jc w:val="center"/>
        <w:rPr>
          <w:rStyle w:val="FontStyle171"/>
        </w:rPr>
      </w:pPr>
    </w:p>
    <w:p w:rsidR="00D12936" w:rsidRDefault="00D12936" w:rsidP="00D12936">
      <w:pPr>
        <w:spacing w:line="360" w:lineRule="auto"/>
        <w:jc w:val="both"/>
        <w:rPr>
          <w:rStyle w:val="FontStyle127"/>
        </w:rPr>
      </w:pPr>
      <w:r>
        <w:rPr>
          <w:sz w:val="26"/>
          <w:szCs w:val="26"/>
        </w:rPr>
        <w:t xml:space="preserve">8.1. Объемные показатели деятельности учреждения и порядок отнесения его к группе по оплате труда руководителя определяется в соответствии с </w:t>
      </w:r>
      <w:r>
        <w:rPr>
          <w:rStyle w:val="FontStyle127"/>
        </w:rPr>
        <w:t xml:space="preserve">Постановлением Правительства Республики Башкортостан от 27 октября 2008 года № 374 «Об оплате </w:t>
      </w:r>
      <w:proofErr w:type="gramStart"/>
      <w:r>
        <w:rPr>
          <w:rStyle w:val="FontStyle127"/>
        </w:rPr>
        <w:t>труда работников государственных учреждений образования Республики</w:t>
      </w:r>
      <w:proofErr w:type="gramEnd"/>
      <w:r>
        <w:rPr>
          <w:rStyle w:val="FontStyle127"/>
        </w:rPr>
        <w:t xml:space="preserve"> Башкортостан».</w:t>
      </w:r>
    </w:p>
    <w:p w:rsidR="002A1774" w:rsidRDefault="002A1774" w:rsidP="00D12936">
      <w:pPr>
        <w:spacing w:line="360" w:lineRule="auto"/>
        <w:jc w:val="both"/>
        <w:rPr>
          <w:rStyle w:val="FontStyle127"/>
        </w:rPr>
      </w:pPr>
      <w:r>
        <w:rPr>
          <w:noProof/>
          <w:sz w:val="26"/>
          <w:szCs w:val="26"/>
        </w:rPr>
        <w:lastRenderedPageBreak/>
        <w:drawing>
          <wp:inline distT="0" distB="0" distL="0" distR="0">
            <wp:extent cx="6210300" cy="8784249"/>
            <wp:effectExtent l="19050" t="0" r="0" b="0"/>
            <wp:docPr id="2" name="Рисунок 2" descr="D:\Users\Мои документы\Мои рисунки\ЦЗН 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Мои документы\Мои рисунки\ЦЗН 011.bmp"/>
                    <pic:cNvPicPr>
                      <a:picLocks noChangeAspect="1" noChangeArrowheads="1"/>
                    </pic:cNvPicPr>
                  </pic:nvPicPr>
                  <pic:blipFill>
                    <a:blip r:embed="rId9" cstate="print"/>
                    <a:srcRect/>
                    <a:stretch>
                      <a:fillRect/>
                    </a:stretch>
                  </pic:blipFill>
                  <pic:spPr bwMode="auto">
                    <a:xfrm>
                      <a:off x="0" y="0"/>
                      <a:ext cx="6210300" cy="8784249"/>
                    </a:xfrm>
                    <a:prstGeom prst="rect">
                      <a:avLst/>
                    </a:prstGeom>
                    <a:noFill/>
                    <a:ln w="9525">
                      <a:noFill/>
                      <a:miter lim="800000"/>
                      <a:headEnd/>
                      <a:tailEnd/>
                    </a:ln>
                  </pic:spPr>
                </pic:pic>
              </a:graphicData>
            </a:graphic>
          </wp:inline>
        </w:drawing>
      </w:r>
    </w:p>
    <w:p w:rsidR="00D12936" w:rsidRDefault="00D12936"/>
    <w:sectPr w:rsidR="00D12936" w:rsidSect="00550DE4">
      <w:footerReference w:type="default" r:id="rId10"/>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11B" w:rsidRDefault="00BB411B" w:rsidP="000870CF">
      <w:r>
        <w:separator/>
      </w:r>
    </w:p>
  </w:endnote>
  <w:endnote w:type="continuationSeparator" w:id="0">
    <w:p w:rsidR="00BB411B" w:rsidRDefault="00BB411B" w:rsidP="000870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7Ant">
    <w:altName w:val="Symbol"/>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611" w:rsidRDefault="000D2611">
    <w:pPr>
      <w:pStyle w:val="a3"/>
    </w:pPr>
    <w:r>
      <w:t xml:space="preserve">                                                                                                                                                                                     </w:t>
    </w:r>
    <w:sdt>
      <w:sdtPr>
        <w:id w:val="22204861"/>
        <w:docPartObj>
          <w:docPartGallery w:val="Page Numbers (Bottom of Page)"/>
          <w:docPartUnique/>
        </w:docPartObj>
      </w:sdtPr>
      <w:sdtContent>
        <w:fldSimple w:instr=" PAGE   \* MERGEFORMAT ">
          <w:r w:rsidR="00872821">
            <w:rPr>
              <w:noProof/>
            </w:rPr>
            <w:t>1</w:t>
          </w:r>
        </w:fldSimple>
      </w:sdtContent>
    </w:sdt>
  </w:p>
  <w:p w:rsidR="000D2611" w:rsidRDefault="000D261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11B" w:rsidRDefault="00BB411B" w:rsidP="000870CF">
      <w:r>
        <w:separator/>
      </w:r>
    </w:p>
  </w:footnote>
  <w:footnote w:type="continuationSeparator" w:id="0">
    <w:p w:rsidR="00BB411B" w:rsidRDefault="00BB411B" w:rsidP="000870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B01A7"/>
    <w:multiLevelType w:val="multilevel"/>
    <w:tmpl w:val="1ED2B4CC"/>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1B280B51"/>
    <w:multiLevelType w:val="hybridMultilevel"/>
    <w:tmpl w:val="B47CA39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FFC4676"/>
    <w:multiLevelType w:val="multilevel"/>
    <w:tmpl w:val="D41499D6"/>
    <w:lvl w:ilvl="0">
      <w:start w:val="1"/>
      <w:numFmt w:val="decimal"/>
      <w:lvlText w:val="%1)"/>
      <w:lvlJc w:val="left"/>
      <w:pPr>
        <w:tabs>
          <w:tab w:val="num" w:pos="1069"/>
        </w:tabs>
        <w:ind w:left="1069" w:hanging="360"/>
      </w:pPr>
      <w:rPr>
        <w:rFonts w:cs="Times New Roman"/>
      </w:r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3">
    <w:nsid w:val="23344AD7"/>
    <w:multiLevelType w:val="singleLevel"/>
    <w:tmpl w:val="9FECAA36"/>
    <w:lvl w:ilvl="0">
      <w:start w:val="3"/>
      <w:numFmt w:val="decimal"/>
      <w:lvlText w:val="2.%1."/>
      <w:legacy w:legacy="1" w:legacySpace="0" w:legacyIndent="404"/>
      <w:lvlJc w:val="left"/>
      <w:pPr>
        <w:ind w:left="0" w:firstLine="0"/>
      </w:pPr>
      <w:rPr>
        <w:rFonts w:ascii="Times New Roman" w:hAnsi="Times New Roman" w:cs="Times New Roman" w:hint="default"/>
      </w:rPr>
    </w:lvl>
  </w:abstractNum>
  <w:abstractNum w:abstractNumId="4">
    <w:nsid w:val="237E5507"/>
    <w:multiLevelType w:val="multilevel"/>
    <w:tmpl w:val="D34E16DE"/>
    <w:lvl w:ilvl="0">
      <w:start w:val="3"/>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24272C5D"/>
    <w:multiLevelType w:val="singleLevel"/>
    <w:tmpl w:val="DFC8760A"/>
    <w:lvl w:ilvl="0">
      <w:start w:val="3"/>
      <w:numFmt w:val="decimal"/>
      <w:lvlText w:val="7.%1."/>
      <w:legacy w:legacy="1" w:legacySpace="0" w:legacyIndent="360"/>
      <w:lvlJc w:val="left"/>
      <w:pPr>
        <w:ind w:left="0" w:firstLine="0"/>
      </w:pPr>
      <w:rPr>
        <w:rFonts w:ascii="Times New Roman" w:hAnsi="Times New Roman" w:cs="Times New Roman" w:hint="default"/>
        <w:b w:val="0"/>
      </w:rPr>
    </w:lvl>
  </w:abstractNum>
  <w:abstractNum w:abstractNumId="6">
    <w:nsid w:val="25544821"/>
    <w:multiLevelType w:val="multilevel"/>
    <w:tmpl w:val="B2388CD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55"/>
        </w:tabs>
        <w:ind w:left="555" w:hanging="360"/>
      </w:pPr>
      <w:rPr>
        <w:rFonts w:hint="default"/>
      </w:rPr>
    </w:lvl>
    <w:lvl w:ilvl="2">
      <w:start w:val="1"/>
      <w:numFmt w:val="decimal"/>
      <w:lvlText w:val="%1.%2.%3."/>
      <w:lvlJc w:val="left"/>
      <w:pPr>
        <w:tabs>
          <w:tab w:val="num" w:pos="1110"/>
        </w:tabs>
        <w:ind w:left="1110" w:hanging="720"/>
      </w:pPr>
      <w:rPr>
        <w:rFonts w:hint="default"/>
      </w:rPr>
    </w:lvl>
    <w:lvl w:ilvl="3">
      <w:start w:val="1"/>
      <w:numFmt w:val="decimal"/>
      <w:lvlText w:val="%1.%2.%3.%4."/>
      <w:lvlJc w:val="left"/>
      <w:pPr>
        <w:tabs>
          <w:tab w:val="num" w:pos="1305"/>
        </w:tabs>
        <w:ind w:left="1305" w:hanging="72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055"/>
        </w:tabs>
        <w:ind w:left="2055" w:hanging="108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2805"/>
        </w:tabs>
        <w:ind w:left="2805" w:hanging="1440"/>
      </w:pPr>
      <w:rPr>
        <w:rFonts w:hint="default"/>
      </w:rPr>
    </w:lvl>
    <w:lvl w:ilvl="8">
      <w:start w:val="1"/>
      <w:numFmt w:val="decimal"/>
      <w:lvlText w:val="%1.%2.%3.%4.%5.%6.%7.%8.%9."/>
      <w:lvlJc w:val="left"/>
      <w:pPr>
        <w:tabs>
          <w:tab w:val="num" w:pos="3000"/>
        </w:tabs>
        <w:ind w:left="3000" w:hanging="1440"/>
      </w:pPr>
      <w:rPr>
        <w:rFonts w:hint="default"/>
      </w:rPr>
    </w:lvl>
  </w:abstractNum>
  <w:abstractNum w:abstractNumId="7">
    <w:nsid w:val="25835922"/>
    <w:multiLevelType w:val="singleLevel"/>
    <w:tmpl w:val="8EE0D3FE"/>
    <w:lvl w:ilvl="0">
      <w:start w:val="3"/>
      <w:numFmt w:val="decimal"/>
      <w:lvlText w:val="5.%1."/>
      <w:legacy w:legacy="1" w:legacySpace="0" w:legacyIndent="399"/>
      <w:lvlJc w:val="left"/>
      <w:pPr>
        <w:ind w:left="0" w:firstLine="0"/>
      </w:pPr>
      <w:rPr>
        <w:rFonts w:ascii="Times New Roman" w:hAnsi="Times New Roman" w:cs="Times New Roman" w:hint="default"/>
      </w:rPr>
    </w:lvl>
  </w:abstractNum>
  <w:abstractNum w:abstractNumId="8">
    <w:nsid w:val="2F4A6130"/>
    <w:multiLevelType w:val="hybridMultilevel"/>
    <w:tmpl w:val="D9007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7D2023"/>
    <w:multiLevelType w:val="hybridMultilevel"/>
    <w:tmpl w:val="314A6E50"/>
    <w:lvl w:ilvl="0" w:tplc="1E0E6F5A">
      <w:start w:val="3"/>
      <w:numFmt w:val="bullet"/>
      <w:lvlText w:val="–"/>
      <w:lvlJc w:val="left"/>
      <w:pPr>
        <w:tabs>
          <w:tab w:val="num" w:pos="870"/>
        </w:tabs>
        <w:ind w:left="870" w:hanging="360"/>
      </w:pPr>
      <w:rPr>
        <w:rFonts w:ascii="Times New Roman" w:eastAsia="Times New Roman" w:hAnsi="Times New Roman" w:cs="Times New Roman" w:hint="default"/>
      </w:rPr>
    </w:lvl>
    <w:lvl w:ilvl="1" w:tplc="04190003" w:tentative="1">
      <w:start w:val="1"/>
      <w:numFmt w:val="bullet"/>
      <w:lvlText w:val="o"/>
      <w:lvlJc w:val="left"/>
      <w:pPr>
        <w:tabs>
          <w:tab w:val="num" w:pos="1590"/>
        </w:tabs>
        <w:ind w:left="1590" w:hanging="360"/>
      </w:pPr>
      <w:rPr>
        <w:rFonts w:ascii="Courier New" w:hAnsi="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10">
    <w:nsid w:val="362C675D"/>
    <w:multiLevelType w:val="singleLevel"/>
    <w:tmpl w:val="48541090"/>
    <w:lvl w:ilvl="0">
      <w:start w:val="1"/>
      <w:numFmt w:val="decimal"/>
      <w:lvlText w:val="2.5.%1."/>
      <w:legacy w:legacy="1" w:legacySpace="0" w:legacyIndent="552"/>
      <w:lvlJc w:val="left"/>
      <w:pPr>
        <w:ind w:left="0" w:firstLine="0"/>
      </w:pPr>
      <w:rPr>
        <w:rFonts w:ascii="Times New Roman" w:hAnsi="Times New Roman" w:cs="Times New Roman" w:hint="default"/>
      </w:rPr>
    </w:lvl>
  </w:abstractNum>
  <w:abstractNum w:abstractNumId="11">
    <w:nsid w:val="3A72626C"/>
    <w:multiLevelType w:val="multilevel"/>
    <w:tmpl w:val="2B2805AE"/>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555"/>
        </w:tabs>
        <w:ind w:left="555" w:hanging="360"/>
      </w:pPr>
      <w:rPr>
        <w:rFonts w:hint="default"/>
      </w:rPr>
    </w:lvl>
    <w:lvl w:ilvl="2">
      <w:start w:val="1"/>
      <w:numFmt w:val="decimal"/>
      <w:lvlText w:val="%1.%2.%3."/>
      <w:lvlJc w:val="left"/>
      <w:pPr>
        <w:tabs>
          <w:tab w:val="num" w:pos="1110"/>
        </w:tabs>
        <w:ind w:left="1110" w:hanging="720"/>
      </w:pPr>
      <w:rPr>
        <w:rFonts w:hint="default"/>
      </w:rPr>
    </w:lvl>
    <w:lvl w:ilvl="3">
      <w:start w:val="1"/>
      <w:numFmt w:val="decimal"/>
      <w:lvlText w:val="%1.%2.%3.%4."/>
      <w:lvlJc w:val="left"/>
      <w:pPr>
        <w:tabs>
          <w:tab w:val="num" w:pos="1305"/>
        </w:tabs>
        <w:ind w:left="1305" w:hanging="72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055"/>
        </w:tabs>
        <w:ind w:left="2055" w:hanging="1080"/>
      </w:pPr>
      <w:rPr>
        <w:rFonts w:hint="default"/>
      </w:rPr>
    </w:lvl>
    <w:lvl w:ilvl="6">
      <w:start w:val="1"/>
      <w:numFmt w:val="decimal"/>
      <w:lvlText w:val="%1.%2.%3.%4.%5.%6.%7."/>
      <w:lvlJc w:val="left"/>
      <w:pPr>
        <w:tabs>
          <w:tab w:val="num" w:pos="2610"/>
        </w:tabs>
        <w:ind w:left="2610" w:hanging="1440"/>
      </w:pPr>
      <w:rPr>
        <w:rFonts w:hint="default"/>
      </w:rPr>
    </w:lvl>
    <w:lvl w:ilvl="7">
      <w:start w:val="1"/>
      <w:numFmt w:val="decimal"/>
      <w:lvlText w:val="%1.%2.%3.%4.%5.%6.%7.%8."/>
      <w:lvlJc w:val="left"/>
      <w:pPr>
        <w:tabs>
          <w:tab w:val="num" w:pos="2805"/>
        </w:tabs>
        <w:ind w:left="2805" w:hanging="1440"/>
      </w:pPr>
      <w:rPr>
        <w:rFonts w:hint="default"/>
      </w:rPr>
    </w:lvl>
    <w:lvl w:ilvl="8">
      <w:start w:val="1"/>
      <w:numFmt w:val="decimal"/>
      <w:lvlText w:val="%1.%2.%3.%4.%5.%6.%7.%8.%9."/>
      <w:lvlJc w:val="left"/>
      <w:pPr>
        <w:tabs>
          <w:tab w:val="num" w:pos="3000"/>
        </w:tabs>
        <w:ind w:left="3000" w:hanging="1440"/>
      </w:pPr>
      <w:rPr>
        <w:rFonts w:hint="default"/>
      </w:rPr>
    </w:lvl>
  </w:abstractNum>
  <w:abstractNum w:abstractNumId="12">
    <w:nsid w:val="3F987E82"/>
    <w:multiLevelType w:val="multilevel"/>
    <w:tmpl w:val="0D8C2E0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44A1AEB"/>
    <w:multiLevelType w:val="multilevel"/>
    <w:tmpl w:val="944236F6"/>
    <w:lvl w:ilvl="0">
      <w:start w:val="2"/>
      <w:numFmt w:val="bullet"/>
      <w:lvlText w:val="-"/>
      <w:lvlJc w:val="left"/>
      <w:pPr>
        <w:tabs>
          <w:tab w:val="num" w:pos="910"/>
        </w:tabs>
        <w:ind w:left="910" w:hanging="360"/>
      </w:pPr>
      <w:rPr>
        <w:rFonts w:ascii="Times New Roman" w:eastAsia="Times New Roman" w:hAnsi="Times New Roman" w:cs="Times New Roman" w:hint="default"/>
      </w:rPr>
    </w:lvl>
    <w:lvl w:ilvl="1">
      <w:start w:val="1"/>
      <w:numFmt w:val="decimal"/>
      <w:lvlText w:val="%2."/>
      <w:lvlJc w:val="left"/>
      <w:pPr>
        <w:tabs>
          <w:tab w:val="num" w:pos="1630"/>
        </w:tabs>
        <w:ind w:left="1630" w:hanging="360"/>
      </w:pPr>
      <w:rPr>
        <w:rFonts w:ascii="Times New Roman" w:eastAsia="Times New Roman" w:hAnsi="Times New Roman" w:cs="Times New Roman"/>
      </w:rPr>
    </w:lvl>
    <w:lvl w:ilvl="2">
      <w:start w:val="1"/>
      <w:numFmt w:val="bullet"/>
      <w:lvlText w:val=""/>
      <w:lvlJc w:val="left"/>
      <w:pPr>
        <w:tabs>
          <w:tab w:val="num" w:pos="2350"/>
        </w:tabs>
        <w:ind w:left="2350" w:hanging="360"/>
      </w:pPr>
      <w:rPr>
        <w:rFonts w:ascii="Wingdings" w:hAnsi="Wingdings" w:hint="default"/>
      </w:rPr>
    </w:lvl>
    <w:lvl w:ilvl="3">
      <w:start w:val="1"/>
      <w:numFmt w:val="bullet"/>
      <w:lvlText w:val=""/>
      <w:lvlJc w:val="left"/>
      <w:pPr>
        <w:tabs>
          <w:tab w:val="num" w:pos="3070"/>
        </w:tabs>
        <w:ind w:left="3070" w:hanging="360"/>
      </w:pPr>
      <w:rPr>
        <w:rFonts w:ascii="Symbol" w:hAnsi="Symbol" w:hint="default"/>
      </w:rPr>
    </w:lvl>
    <w:lvl w:ilvl="4">
      <w:start w:val="1"/>
      <w:numFmt w:val="bullet"/>
      <w:lvlText w:val="o"/>
      <w:lvlJc w:val="left"/>
      <w:pPr>
        <w:tabs>
          <w:tab w:val="num" w:pos="3790"/>
        </w:tabs>
        <w:ind w:left="3790" w:hanging="360"/>
      </w:pPr>
      <w:rPr>
        <w:rFonts w:ascii="Courier New" w:hAnsi="Courier New" w:cs="Times New Roman" w:hint="default"/>
      </w:rPr>
    </w:lvl>
    <w:lvl w:ilvl="5">
      <w:start w:val="1"/>
      <w:numFmt w:val="bullet"/>
      <w:lvlText w:val=""/>
      <w:lvlJc w:val="left"/>
      <w:pPr>
        <w:tabs>
          <w:tab w:val="num" w:pos="4510"/>
        </w:tabs>
        <w:ind w:left="4510" w:hanging="360"/>
      </w:pPr>
      <w:rPr>
        <w:rFonts w:ascii="Wingdings" w:hAnsi="Wingdings" w:hint="default"/>
      </w:rPr>
    </w:lvl>
    <w:lvl w:ilvl="6">
      <w:start w:val="1"/>
      <w:numFmt w:val="bullet"/>
      <w:lvlText w:val=""/>
      <w:lvlJc w:val="left"/>
      <w:pPr>
        <w:tabs>
          <w:tab w:val="num" w:pos="5230"/>
        </w:tabs>
        <w:ind w:left="5230" w:hanging="360"/>
      </w:pPr>
      <w:rPr>
        <w:rFonts w:ascii="Symbol" w:hAnsi="Symbol" w:hint="default"/>
      </w:rPr>
    </w:lvl>
    <w:lvl w:ilvl="7">
      <w:start w:val="1"/>
      <w:numFmt w:val="bullet"/>
      <w:lvlText w:val="o"/>
      <w:lvlJc w:val="left"/>
      <w:pPr>
        <w:tabs>
          <w:tab w:val="num" w:pos="5950"/>
        </w:tabs>
        <w:ind w:left="5950" w:hanging="360"/>
      </w:pPr>
      <w:rPr>
        <w:rFonts w:ascii="Courier New" w:hAnsi="Courier New" w:cs="Times New Roman" w:hint="default"/>
      </w:rPr>
    </w:lvl>
    <w:lvl w:ilvl="8">
      <w:start w:val="1"/>
      <w:numFmt w:val="bullet"/>
      <w:lvlText w:val=""/>
      <w:lvlJc w:val="left"/>
      <w:pPr>
        <w:tabs>
          <w:tab w:val="num" w:pos="6670"/>
        </w:tabs>
        <w:ind w:left="6670" w:hanging="360"/>
      </w:pPr>
      <w:rPr>
        <w:rFonts w:ascii="Wingdings" w:hAnsi="Wingdings" w:hint="default"/>
      </w:rPr>
    </w:lvl>
  </w:abstractNum>
  <w:abstractNum w:abstractNumId="14">
    <w:nsid w:val="5DB07831"/>
    <w:multiLevelType w:val="singleLevel"/>
    <w:tmpl w:val="9F02B4E2"/>
    <w:lvl w:ilvl="0">
      <w:start w:val="3"/>
      <w:numFmt w:val="decimal"/>
      <w:lvlText w:val="2.5.%1."/>
      <w:legacy w:legacy="1" w:legacySpace="0" w:legacyIndent="533"/>
      <w:lvlJc w:val="left"/>
      <w:pPr>
        <w:ind w:left="0" w:firstLine="0"/>
      </w:pPr>
      <w:rPr>
        <w:rFonts w:ascii="Times New Roman" w:hAnsi="Times New Roman" w:cs="Times New Roman" w:hint="default"/>
      </w:rPr>
    </w:lvl>
  </w:abstractNum>
  <w:abstractNum w:abstractNumId="15">
    <w:nsid w:val="62594978"/>
    <w:multiLevelType w:val="singleLevel"/>
    <w:tmpl w:val="82081328"/>
    <w:lvl w:ilvl="0">
      <w:start w:val="1"/>
      <w:numFmt w:val="decimal"/>
      <w:lvlText w:val="5.%1."/>
      <w:legacy w:legacy="1" w:legacySpace="0" w:legacyIndent="399"/>
      <w:lvlJc w:val="left"/>
      <w:pPr>
        <w:ind w:left="0" w:firstLine="0"/>
      </w:pPr>
      <w:rPr>
        <w:rFonts w:ascii="Times New Roman" w:hAnsi="Times New Roman" w:cs="Times New Roman" w:hint="default"/>
      </w:rPr>
    </w:lvl>
  </w:abstractNum>
  <w:abstractNum w:abstractNumId="16">
    <w:nsid w:val="64751C69"/>
    <w:multiLevelType w:val="singleLevel"/>
    <w:tmpl w:val="5B9853B0"/>
    <w:lvl w:ilvl="0">
      <w:start w:val="1"/>
      <w:numFmt w:val="decimal"/>
      <w:lvlText w:val="2.%1."/>
      <w:legacy w:legacy="1" w:legacySpace="0" w:legacyIndent="404"/>
      <w:lvlJc w:val="left"/>
      <w:pPr>
        <w:ind w:left="0" w:firstLine="0"/>
      </w:pPr>
      <w:rPr>
        <w:rFonts w:ascii="Times New Roman" w:hAnsi="Times New Roman" w:cs="Times New Roman" w:hint="default"/>
      </w:rPr>
    </w:lvl>
  </w:abstractNum>
  <w:num w:numId="1">
    <w:abstractNumId w:val="2"/>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3"/>
    <w:lvlOverride w:ilvl="0"/>
    <w:lvlOverride w:ilvl="1">
      <w:startOverride w:val="1"/>
    </w:lvlOverride>
    <w:lvlOverride w:ilvl="2"/>
    <w:lvlOverride w:ilvl="3"/>
    <w:lvlOverride w:ilvl="4"/>
    <w:lvlOverride w:ilvl="5"/>
    <w:lvlOverride w:ilvl="6"/>
    <w:lvlOverride w:ilvl="7"/>
    <w:lvlOverride w:ilvl="8"/>
  </w:num>
  <w:num w:numId="5">
    <w:abstractNumId w:val="13"/>
    <w:lvlOverride w:ilvl="0"/>
    <w:lvlOverride w:ilvl="1">
      <w:startOverride w:val="1"/>
    </w:lvlOverride>
    <w:lvlOverride w:ilvl="2"/>
    <w:lvlOverride w:ilvl="3"/>
    <w:lvlOverride w:ilvl="4"/>
    <w:lvlOverride w:ilvl="5"/>
    <w:lvlOverride w:ilvl="6"/>
    <w:lvlOverride w:ilvl="7"/>
    <w:lvlOverride w:ilvl="8"/>
  </w:num>
  <w:num w:numId="6">
    <w:abstractNumId w:val="16"/>
  </w:num>
  <w:num w:numId="7">
    <w:abstractNumId w:val="16"/>
    <w:lvlOverride w:ilvl="0">
      <w:startOverride w:val="1"/>
    </w:lvlOverride>
  </w:num>
  <w:num w:numId="8">
    <w:abstractNumId w:val="3"/>
  </w:num>
  <w:num w:numId="9">
    <w:abstractNumId w:val="3"/>
    <w:lvlOverride w:ilvl="0">
      <w:startOverride w:val="3"/>
    </w:lvlOverride>
  </w:num>
  <w:num w:numId="10">
    <w:abstractNumId w:val="10"/>
  </w:num>
  <w:num w:numId="11">
    <w:abstractNumId w:val="10"/>
    <w:lvlOverride w:ilvl="0">
      <w:startOverride w:val="1"/>
    </w:lvlOverride>
  </w:num>
  <w:num w:numId="12">
    <w:abstractNumId w:val="14"/>
  </w:num>
  <w:num w:numId="13">
    <w:abstractNumId w:val="14"/>
    <w:lvlOverride w:ilvl="0">
      <w:startOverride w:val="3"/>
    </w:lvlOverride>
  </w:num>
  <w:num w:numId="14">
    <w:abstractNumId w:val="1"/>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5"/>
    <w:lvlOverride w:ilvl="0">
      <w:startOverride w:val="1"/>
    </w:lvlOverride>
  </w:num>
  <w:num w:numId="18">
    <w:abstractNumId w:val="7"/>
  </w:num>
  <w:num w:numId="19">
    <w:abstractNumId w:val="7"/>
    <w:lvlOverride w:ilvl="0">
      <w:startOverride w:val="3"/>
    </w:lvlOverride>
  </w:num>
  <w:num w:numId="20">
    <w:abstractNumId w:val="5"/>
  </w:num>
  <w:num w:numId="21">
    <w:abstractNumId w:val="5"/>
    <w:lvlOverride w:ilvl="0">
      <w:startOverride w:val="3"/>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1"/>
  </w:num>
  <w:num w:numId="26">
    <w:abstractNumId w:val="9"/>
  </w:num>
  <w:num w:numId="27">
    <w:abstractNumId w:val="4"/>
  </w:num>
  <w:num w:numId="28">
    <w:abstractNumId w:val="12"/>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BD59EA"/>
    <w:rsid w:val="00006A22"/>
    <w:rsid w:val="00060F1E"/>
    <w:rsid w:val="00074A72"/>
    <w:rsid w:val="0008044A"/>
    <w:rsid w:val="0008681E"/>
    <w:rsid w:val="000870CF"/>
    <w:rsid w:val="000A048E"/>
    <w:rsid w:val="000B267F"/>
    <w:rsid w:val="000B2D6F"/>
    <w:rsid w:val="000C1B87"/>
    <w:rsid w:val="000D2611"/>
    <w:rsid w:val="0015339D"/>
    <w:rsid w:val="001C6725"/>
    <w:rsid w:val="001D2B58"/>
    <w:rsid w:val="001D50B9"/>
    <w:rsid w:val="001E1200"/>
    <w:rsid w:val="002207DC"/>
    <w:rsid w:val="002216A6"/>
    <w:rsid w:val="00225707"/>
    <w:rsid w:val="00227C50"/>
    <w:rsid w:val="0023733A"/>
    <w:rsid w:val="002620B5"/>
    <w:rsid w:val="00264A6B"/>
    <w:rsid w:val="002957A0"/>
    <w:rsid w:val="00295C3E"/>
    <w:rsid w:val="002A1774"/>
    <w:rsid w:val="002D2673"/>
    <w:rsid w:val="0033037E"/>
    <w:rsid w:val="00344F46"/>
    <w:rsid w:val="0037397A"/>
    <w:rsid w:val="00392D6D"/>
    <w:rsid w:val="004640C9"/>
    <w:rsid w:val="004D27D4"/>
    <w:rsid w:val="004E640E"/>
    <w:rsid w:val="005064ED"/>
    <w:rsid w:val="005105F4"/>
    <w:rsid w:val="00536917"/>
    <w:rsid w:val="00550DE4"/>
    <w:rsid w:val="00561899"/>
    <w:rsid w:val="0056610E"/>
    <w:rsid w:val="005E53F1"/>
    <w:rsid w:val="005F1F4D"/>
    <w:rsid w:val="00602987"/>
    <w:rsid w:val="00630057"/>
    <w:rsid w:val="0068290A"/>
    <w:rsid w:val="0068481F"/>
    <w:rsid w:val="00684EC1"/>
    <w:rsid w:val="00685798"/>
    <w:rsid w:val="006C01F1"/>
    <w:rsid w:val="006E59FB"/>
    <w:rsid w:val="0073595D"/>
    <w:rsid w:val="0076739D"/>
    <w:rsid w:val="0077288A"/>
    <w:rsid w:val="0077507A"/>
    <w:rsid w:val="00781DF0"/>
    <w:rsid w:val="00785BD3"/>
    <w:rsid w:val="007F7920"/>
    <w:rsid w:val="00821BE2"/>
    <w:rsid w:val="00872821"/>
    <w:rsid w:val="008A126C"/>
    <w:rsid w:val="008A3D50"/>
    <w:rsid w:val="008D119E"/>
    <w:rsid w:val="008D1BBE"/>
    <w:rsid w:val="008E102F"/>
    <w:rsid w:val="009A5B1E"/>
    <w:rsid w:val="009C3DB9"/>
    <w:rsid w:val="009D6CBD"/>
    <w:rsid w:val="009F7595"/>
    <w:rsid w:val="00A01A70"/>
    <w:rsid w:val="00A11E5C"/>
    <w:rsid w:val="00A811F3"/>
    <w:rsid w:val="00A84A83"/>
    <w:rsid w:val="00A85B55"/>
    <w:rsid w:val="00A902DE"/>
    <w:rsid w:val="00AC4172"/>
    <w:rsid w:val="00B264A4"/>
    <w:rsid w:val="00B364C3"/>
    <w:rsid w:val="00B64852"/>
    <w:rsid w:val="00BA0229"/>
    <w:rsid w:val="00BA24F7"/>
    <w:rsid w:val="00BB411B"/>
    <w:rsid w:val="00BD59EA"/>
    <w:rsid w:val="00BE3D0C"/>
    <w:rsid w:val="00BF2D7D"/>
    <w:rsid w:val="00C064E5"/>
    <w:rsid w:val="00C06E07"/>
    <w:rsid w:val="00C139E0"/>
    <w:rsid w:val="00C86BB6"/>
    <w:rsid w:val="00D12936"/>
    <w:rsid w:val="00D1365B"/>
    <w:rsid w:val="00DA5C13"/>
    <w:rsid w:val="00DB4746"/>
    <w:rsid w:val="00E859E5"/>
    <w:rsid w:val="00EA3674"/>
    <w:rsid w:val="00EA79A3"/>
    <w:rsid w:val="00ED6108"/>
    <w:rsid w:val="00EF06A0"/>
    <w:rsid w:val="00EF4206"/>
    <w:rsid w:val="00F45221"/>
    <w:rsid w:val="00FC6B44"/>
    <w:rsid w:val="00FF69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9E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6300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semiHidden/>
    <w:unhideWhenUsed/>
    <w:qFormat/>
    <w:rsid w:val="00BD59EA"/>
    <w:pPr>
      <w:keepNext/>
      <w:ind w:firstLine="709"/>
      <w:jc w:val="both"/>
      <w:outlineLvl w:val="3"/>
    </w:pPr>
    <w:rPr>
      <w:rFonts w:ascii="Calibri" w:hAnsi="Calibri" w:cs="Calibri"/>
      <w:b/>
      <w:bCs/>
      <w:sz w:val="28"/>
      <w:szCs w:val="28"/>
    </w:rPr>
  </w:style>
  <w:style w:type="paragraph" w:styleId="6">
    <w:name w:val="heading 6"/>
    <w:basedOn w:val="a"/>
    <w:next w:val="a"/>
    <w:link w:val="60"/>
    <w:semiHidden/>
    <w:unhideWhenUsed/>
    <w:qFormat/>
    <w:rsid w:val="00BD59EA"/>
    <w:pPr>
      <w:keepNext/>
      <w:jc w:val="center"/>
      <w:outlineLvl w:val="5"/>
    </w:pPr>
    <w:rPr>
      <w:rFonts w:ascii="Calibri" w:hAnsi="Calibri" w:cs="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BD59EA"/>
    <w:rPr>
      <w:rFonts w:ascii="Calibri" w:eastAsia="Times New Roman" w:hAnsi="Calibri" w:cs="Calibri"/>
      <w:b/>
      <w:bCs/>
      <w:sz w:val="28"/>
      <w:szCs w:val="28"/>
      <w:lang w:eastAsia="ru-RU"/>
    </w:rPr>
  </w:style>
  <w:style w:type="character" w:customStyle="1" w:styleId="60">
    <w:name w:val="Заголовок 6 Знак"/>
    <w:basedOn w:val="a0"/>
    <w:link w:val="6"/>
    <w:semiHidden/>
    <w:rsid w:val="00BD59EA"/>
    <w:rPr>
      <w:rFonts w:ascii="Calibri" w:eastAsia="Times New Roman" w:hAnsi="Calibri" w:cs="Calibri"/>
      <w:b/>
      <w:bCs/>
      <w:lang w:eastAsia="ru-RU"/>
    </w:rPr>
  </w:style>
  <w:style w:type="paragraph" w:styleId="HTML">
    <w:name w:val="HTML Preformatted"/>
    <w:basedOn w:val="a"/>
    <w:link w:val="HTML1"/>
    <w:semiHidden/>
    <w:unhideWhenUsed/>
    <w:rsid w:val="00BD5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semiHidden/>
    <w:rsid w:val="00BD59EA"/>
    <w:rPr>
      <w:rFonts w:ascii="Consolas" w:eastAsia="Times New Roman" w:hAnsi="Consolas" w:cs="Times New Roman"/>
      <w:sz w:val="20"/>
      <w:szCs w:val="20"/>
      <w:lang w:eastAsia="ru-RU"/>
    </w:rPr>
  </w:style>
  <w:style w:type="paragraph" w:styleId="a3">
    <w:name w:val="footer"/>
    <w:basedOn w:val="a"/>
    <w:link w:val="a4"/>
    <w:uiPriority w:val="99"/>
    <w:unhideWhenUsed/>
    <w:rsid w:val="00BD59EA"/>
    <w:pPr>
      <w:tabs>
        <w:tab w:val="center" w:pos="4677"/>
        <w:tab w:val="right" w:pos="9355"/>
      </w:tabs>
    </w:pPr>
  </w:style>
  <w:style w:type="character" w:customStyle="1" w:styleId="a4">
    <w:name w:val="Нижний колонтитул Знак"/>
    <w:basedOn w:val="a0"/>
    <w:link w:val="a3"/>
    <w:uiPriority w:val="99"/>
    <w:rsid w:val="00BD59EA"/>
    <w:rPr>
      <w:rFonts w:ascii="Times New Roman" w:eastAsia="Times New Roman" w:hAnsi="Times New Roman" w:cs="Times New Roman"/>
      <w:sz w:val="20"/>
      <w:szCs w:val="20"/>
      <w:lang w:eastAsia="ru-RU"/>
    </w:rPr>
  </w:style>
  <w:style w:type="paragraph" w:styleId="a5">
    <w:name w:val="List"/>
    <w:basedOn w:val="a"/>
    <w:semiHidden/>
    <w:unhideWhenUsed/>
    <w:rsid w:val="00BD59EA"/>
    <w:pPr>
      <w:ind w:left="283" w:hanging="283"/>
    </w:pPr>
  </w:style>
  <w:style w:type="paragraph" w:styleId="2">
    <w:name w:val="List 2"/>
    <w:basedOn w:val="a"/>
    <w:semiHidden/>
    <w:unhideWhenUsed/>
    <w:rsid w:val="00BD59EA"/>
    <w:pPr>
      <w:ind w:left="566" w:hanging="283"/>
    </w:pPr>
  </w:style>
  <w:style w:type="paragraph" w:styleId="a6">
    <w:name w:val="Title"/>
    <w:basedOn w:val="a"/>
    <w:link w:val="11"/>
    <w:qFormat/>
    <w:rsid w:val="00BD59EA"/>
    <w:pPr>
      <w:ind w:firstLine="720"/>
      <w:jc w:val="center"/>
    </w:pPr>
    <w:rPr>
      <w:rFonts w:ascii="Cambria" w:hAnsi="Cambria" w:cs="Cambria"/>
      <w:b/>
      <w:bCs/>
      <w:kern w:val="28"/>
      <w:sz w:val="32"/>
      <w:szCs w:val="32"/>
    </w:rPr>
  </w:style>
  <w:style w:type="character" w:customStyle="1" w:styleId="a7">
    <w:name w:val="Название Знак"/>
    <w:basedOn w:val="a0"/>
    <w:link w:val="a6"/>
    <w:rsid w:val="00BD59EA"/>
    <w:rPr>
      <w:rFonts w:asciiTheme="majorHAnsi" w:eastAsiaTheme="majorEastAsia" w:hAnsiTheme="majorHAnsi" w:cstheme="majorBidi"/>
      <w:color w:val="17365D" w:themeColor="text2" w:themeShade="BF"/>
      <w:spacing w:val="5"/>
      <w:kern w:val="28"/>
      <w:sz w:val="52"/>
      <w:szCs w:val="52"/>
      <w:lang w:eastAsia="ru-RU"/>
    </w:rPr>
  </w:style>
  <w:style w:type="paragraph" w:styleId="a8">
    <w:name w:val="Body Text"/>
    <w:basedOn w:val="a"/>
    <w:link w:val="12"/>
    <w:semiHidden/>
    <w:unhideWhenUsed/>
    <w:rsid w:val="00BD59EA"/>
    <w:pPr>
      <w:jc w:val="both"/>
    </w:pPr>
  </w:style>
  <w:style w:type="character" w:customStyle="1" w:styleId="a9">
    <w:name w:val="Основной текст Знак"/>
    <w:basedOn w:val="a0"/>
    <w:link w:val="a8"/>
    <w:semiHidden/>
    <w:rsid w:val="00BD59EA"/>
    <w:rPr>
      <w:rFonts w:ascii="Times New Roman" w:eastAsia="Times New Roman" w:hAnsi="Times New Roman" w:cs="Times New Roman"/>
      <w:sz w:val="20"/>
      <w:szCs w:val="20"/>
      <w:lang w:eastAsia="ru-RU"/>
    </w:rPr>
  </w:style>
  <w:style w:type="paragraph" w:styleId="aa">
    <w:name w:val="Body Text Indent"/>
    <w:basedOn w:val="a"/>
    <w:link w:val="13"/>
    <w:semiHidden/>
    <w:unhideWhenUsed/>
    <w:rsid w:val="00BD59EA"/>
    <w:pPr>
      <w:spacing w:after="120"/>
      <w:ind w:left="283"/>
    </w:pPr>
  </w:style>
  <w:style w:type="character" w:customStyle="1" w:styleId="ab">
    <w:name w:val="Основной текст с отступом Знак"/>
    <w:basedOn w:val="a0"/>
    <w:link w:val="aa"/>
    <w:semiHidden/>
    <w:rsid w:val="00BD59EA"/>
    <w:rPr>
      <w:rFonts w:ascii="Times New Roman" w:eastAsia="Times New Roman" w:hAnsi="Times New Roman" w:cs="Times New Roman"/>
      <w:sz w:val="20"/>
      <w:szCs w:val="20"/>
      <w:lang w:eastAsia="ru-RU"/>
    </w:rPr>
  </w:style>
  <w:style w:type="paragraph" w:styleId="ac">
    <w:name w:val="List Continue"/>
    <w:basedOn w:val="a"/>
    <w:unhideWhenUsed/>
    <w:rsid w:val="00BD59EA"/>
    <w:pPr>
      <w:spacing w:after="120"/>
      <w:ind w:left="283"/>
    </w:pPr>
  </w:style>
  <w:style w:type="paragraph" w:styleId="20">
    <w:name w:val="Body Text Indent 2"/>
    <w:basedOn w:val="a"/>
    <w:link w:val="21"/>
    <w:semiHidden/>
    <w:unhideWhenUsed/>
    <w:rsid w:val="00BD59EA"/>
    <w:pPr>
      <w:ind w:firstLine="709"/>
      <w:jc w:val="both"/>
    </w:pPr>
  </w:style>
  <w:style w:type="character" w:customStyle="1" w:styleId="22">
    <w:name w:val="Основной текст с отступом 2 Знак"/>
    <w:basedOn w:val="a0"/>
    <w:link w:val="20"/>
    <w:semiHidden/>
    <w:rsid w:val="00BD59EA"/>
    <w:rPr>
      <w:rFonts w:ascii="Times New Roman" w:eastAsia="Times New Roman" w:hAnsi="Times New Roman" w:cs="Times New Roman"/>
      <w:sz w:val="20"/>
      <w:szCs w:val="20"/>
      <w:lang w:eastAsia="ru-RU"/>
    </w:rPr>
  </w:style>
  <w:style w:type="paragraph" w:styleId="3">
    <w:name w:val="Body Text Indent 3"/>
    <w:basedOn w:val="a"/>
    <w:link w:val="31"/>
    <w:semiHidden/>
    <w:unhideWhenUsed/>
    <w:rsid w:val="00BD59EA"/>
    <w:pPr>
      <w:suppressAutoHyphens/>
      <w:autoSpaceDE w:val="0"/>
      <w:autoSpaceDN w:val="0"/>
      <w:adjustRightInd w:val="0"/>
      <w:ind w:firstLine="550"/>
      <w:jc w:val="both"/>
    </w:pPr>
    <w:rPr>
      <w:sz w:val="16"/>
      <w:szCs w:val="16"/>
    </w:rPr>
  </w:style>
  <w:style w:type="character" w:customStyle="1" w:styleId="30">
    <w:name w:val="Основной текст с отступом 3 Знак"/>
    <w:basedOn w:val="a0"/>
    <w:link w:val="3"/>
    <w:semiHidden/>
    <w:rsid w:val="00BD59EA"/>
    <w:rPr>
      <w:rFonts w:ascii="Times New Roman" w:eastAsia="Times New Roman" w:hAnsi="Times New Roman" w:cs="Times New Roman"/>
      <w:sz w:val="16"/>
      <w:szCs w:val="16"/>
      <w:lang w:eastAsia="ru-RU"/>
    </w:rPr>
  </w:style>
  <w:style w:type="character" w:customStyle="1" w:styleId="ad">
    <w:name w:val="Текст Знак"/>
    <w:aliases w:val="Plain Text Char Знак"/>
    <w:basedOn w:val="a0"/>
    <w:link w:val="ae"/>
    <w:locked/>
    <w:rsid w:val="00BD59EA"/>
    <w:rPr>
      <w:rFonts w:ascii="Courier New" w:hAnsi="Courier New" w:cs="Courier New"/>
    </w:rPr>
  </w:style>
  <w:style w:type="paragraph" w:styleId="ae">
    <w:name w:val="Plain Text"/>
    <w:aliases w:val="Plain Text Char"/>
    <w:basedOn w:val="a"/>
    <w:link w:val="ad"/>
    <w:unhideWhenUsed/>
    <w:rsid w:val="00BD59EA"/>
    <w:rPr>
      <w:rFonts w:ascii="Courier New" w:eastAsiaTheme="minorHAnsi" w:hAnsi="Courier New" w:cs="Courier New"/>
      <w:sz w:val="22"/>
      <w:szCs w:val="22"/>
      <w:lang w:eastAsia="en-US"/>
    </w:rPr>
  </w:style>
  <w:style w:type="character" w:customStyle="1" w:styleId="14">
    <w:name w:val="Текст Знак1"/>
    <w:aliases w:val="Plain Text Char Знак1"/>
    <w:basedOn w:val="a0"/>
    <w:link w:val="ae"/>
    <w:uiPriority w:val="99"/>
    <w:semiHidden/>
    <w:rsid w:val="00BD59EA"/>
    <w:rPr>
      <w:rFonts w:ascii="Consolas" w:eastAsia="Times New Roman" w:hAnsi="Consolas" w:cs="Times New Roman"/>
      <w:sz w:val="21"/>
      <w:szCs w:val="21"/>
      <w:lang w:eastAsia="ru-RU"/>
    </w:rPr>
  </w:style>
  <w:style w:type="character" w:customStyle="1" w:styleId="BodyTextIndentChar">
    <w:name w:val="Body Text Indent Char"/>
    <w:basedOn w:val="a0"/>
    <w:link w:val="15"/>
    <w:locked/>
    <w:rsid w:val="00BD59EA"/>
    <w:rPr>
      <w:rFonts w:ascii="Times New Roman" w:eastAsia="Times New Roman" w:hAnsi="Times New Roman" w:cs="Times New Roman"/>
      <w:sz w:val="20"/>
      <w:szCs w:val="20"/>
      <w:lang w:eastAsia="ru-RU"/>
    </w:rPr>
  </w:style>
  <w:style w:type="paragraph" w:customStyle="1" w:styleId="15">
    <w:name w:val="Основной текст с отступом1"/>
    <w:basedOn w:val="a"/>
    <w:link w:val="BodyTextIndentChar"/>
    <w:rsid w:val="00BD59EA"/>
    <w:pPr>
      <w:ind w:firstLine="540"/>
      <w:jc w:val="both"/>
    </w:pPr>
  </w:style>
  <w:style w:type="paragraph" w:customStyle="1" w:styleId="ConsPlusNormal">
    <w:name w:val="ConsPlusNormal"/>
    <w:rsid w:val="00BD59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odyTextIndent21">
    <w:name w:val="Body Text Indent 21"/>
    <w:basedOn w:val="a"/>
    <w:rsid w:val="00BD59EA"/>
    <w:pPr>
      <w:widowControl w:val="0"/>
      <w:shd w:val="clear" w:color="auto" w:fill="FFFFFF"/>
      <w:tabs>
        <w:tab w:val="left" w:pos="1159"/>
      </w:tabs>
      <w:spacing w:line="353" w:lineRule="exact"/>
      <w:ind w:left="727"/>
      <w:jc w:val="both"/>
    </w:pPr>
    <w:rPr>
      <w:sz w:val="28"/>
      <w:szCs w:val="28"/>
    </w:rPr>
  </w:style>
  <w:style w:type="paragraph" w:customStyle="1" w:styleId="16">
    <w:name w:val="Текст1"/>
    <w:basedOn w:val="a"/>
    <w:rsid w:val="00BD59EA"/>
    <w:pPr>
      <w:widowControl w:val="0"/>
      <w:overflowPunct w:val="0"/>
      <w:autoSpaceDE w:val="0"/>
      <w:autoSpaceDN w:val="0"/>
      <w:adjustRightInd w:val="0"/>
      <w:ind w:firstLine="709"/>
      <w:jc w:val="both"/>
    </w:pPr>
    <w:rPr>
      <w:rFonts w:ascii="Courier New" w:hAnsi="Courier New" w:cs="Courier New"/>
    </w:rPr>
  </w:style>
  <w:style w:type="paragraph" w:customStyle="1" w:styleId="Style2">
    <w:name w:val="Style2"/>
    <w:basedOn w:val="a"/>
    <w:rsid w:val="00BD59EA"/>
    <w:pPr>
      <w:widowControl w:val="0"/>
      <w:autoSpaceDE w:val="0"/>
      <w:autoSpaceDN w:val="0"/>
      <w:adjustRightInd w:val="0"/>
    </w:pPr>
    <w:rPr>
      <w:sz w:val="24"/>
      <w:szCs w:val="24"/>
    </w:rPr>
  </w:style>
  <w:style w:type="paragraph" w:customStyle="1" w:styleId="Style3">
    <w:name w:val="Style3"/>
    <w:basedOn w:val="a"/>
    <w:rsid w:val="00BD59EA"/>
    <w:pPr>
      <w:widowControl w:val="0"/>
      <w:autoSpaceDE w:val="0"/>
      <w:autoSpaceDN w:val="0"/>
      <w:adjustRightInd w:val="0"/>
      <w:spacing w:line="228" w:lineRule="exact"/>
      <w:ind w:firstLine="298"/>
      <w:jc w:val="both"/>
    </w:pPr>
    <w:rPr>
      <w:sz w:val="24"/>
      <w:szCs w:val="24"/>
    </w:rPr>
  </w:style>
  <w:style w:type="paragraph" w:customStyle="1" w:styleId="Style7">
    <w:name w:val="Style7"/>
    <w:basedOn w:val="a"/>
    <w:rsid w:val="00BD59EA"/>
    <w:pPr>
      <w:widowControl w:val="0"/>
      <w:autoSpaceDE w:val="0"/>
      <w:autoSpaceDN w:val="0"/>
      <w:adjustRightInd w:val="0"/>
      <w:spacing w:line="202" w:lineRule="exact"/>
      <w:ind w:firstLine="278"/>
      <w:jc w:val="both"/>
    </w:pPr>
    <w:rPr>
      <w:sz w:val="24"/>
      <w:szCs w:val="24"/>
    </w:rPr>
  </w:style>
  <w:style w:type="paragraph" w:customStyle="1" w:styleId="Style9">
    <w:name w:val="Style9"/>
    <w:basedOn w:val="a"/>
    <w:rsid w:val="00BD59EA"/>
    <w:pPr>
      <w:widowControl w:val="0"/>
      <w:autoSpaceDE w:val="0"/>
      <w:autoSpaceDN w:val="0"/>
      <w:adjustRightInd w:val="0"/>
      <w:spacing w:line="226" w:lineRule="exact"/>
      <w:ind w:hanging="264"/>
    </w:pPr>
    <w:rPr>
      <w:sz w:val="24"/>
      <w:szCs w:val="24"/>
    </w:rPr>
  </w:style>
  <w:style w:type="paragraph" w:customStyle="1" w:styleId="Style12">
    <w:name w:val="Style12"/>
    <w:basedOn w:val="a"/>
    <w:rsid w:val="00BD59EA"/>
    <w:pPr>
      <w:widowControl w:val="0"/>
      <w:autoSpaceDE w:val="0"/>
      <w:autoSpaceDN w:val="0"/>
      <w:adjustRightInd w:val="0"/>
      <w:spacing w:line="230" w:lineRule="exact"/>
      <w:jc w:val="right"/>
    </w:pPr>
    <w:rPr>
      <w:sz w:val="24"/>
      <w:szCs w:val="24"/>
    </w:rPr>
  </w:style>
  <w:style w:type="paragraph" w:customStyle="1" w:styleId="Style13">
    <w:name w:val="Style13"/>
    <w:basedOn w:val="a"/>
    <w:rsid w:val="00BD59EA"/>
    <w:pPr>
      <w:widowControl w:val="0"/>
      <w:autoSpaceDE w:val="0"/>
      <w:autoSpaceDN w:val="0"/>
      <w:adjustRightInd w:val="0"/>
    </w:pPr>
    <w:rPr>
      <w:sz w:val="24"/>
      <w:szCs w:val="24"/>
    </w:rPr>
  </w:style>
  <w:style w:type="character" w:customStyle="1" w:styleId="HTML1">
    <w:name w:val="Стандартный HTML Знак1"/>
    <w:basedOn w:val="a0"/>
    <w:link w:val="HTML"/>
    <w:semiHidden/>
    <w:locked/>
    <w:rsid w:val="00BD59EA"/>
    <w:rPr>
      <w:rFonts w:ascii="Courier New" w:eastAsia="Times New Roman" w:hAnsi="Courier New" w:cs="Courier New"/>
      <w:sz w:val="20"/>
      <w:szCs w:val="20"/>
      <w:lang w:eastAsia="ru-RU"/>
    </w:rPr>
  </w:style>
  <w:style w:type="character" w:customStyle="1" w:styleId="11">
    <w:name w:val="Название Знак1"/>
    <w:basedOn w:val="a0"/>
    <w:link w:val="a6"/>
    <w:locked/>
    <w:rsid w:val="00BD59EA"/>
    <w:rPr>
      <w:rFonts w:ascii="Cambria" w:eastAsia="Times New Roman" w:hAnsi="Cambria" w:cs="Cambria"/>
      <w:b/>
      <w:bCs/>
      <w:kern w:val="28"/>
      <w:sz w:val="32"/>
      <w:szCs w:val="32"/>
      <w:lang w:eastAsia="ru-RU"/>
    </w:rPr>
  </w:style>
  <w:style w:type="character" w:customStyle="1" w:styleId="12">
    <w:name w:val="Основной текст Знак1"/>
    <w:basedOn w:val="a0"/>
    <w:link w:val="a8"/>
    <w:semiHidden/>
    <w:locked/>
    <w:rsid w:val="00BD59EA"/>
    <w:rPr>
      <w:rFonts w:ascii="Times New Roman" w:eastAsia="Times New Roman" w:hAnsi="Times New Roman" w:cs="Times New Roman"/>
      <w:sz w:val="20"/>
      <w:szCs w:val="20"/>
      <w:lang w:eastAsia="ru-RU"/>
    </w:rPr>
  </w:style>
  <w:style w:type="character" w:customStyle="1" w:styleId="13">
    <w:name w:val="Основной текст с отступом Знак1"/>
    <w:basedOn w:val="a0"/>
    <w:link w:val="aa"/>
    <w:semiHidden/>
    <w:locked/>
    <w:rsid w:val="00BD59EA"/>
    <w:rPr>
      <w:rFonts w:ascii="Times New Roman" w:eastAsia="Times New Roman" w:hAnsi="Times New Roman" w:cs="Times New Roman"/>
      <w:sz w:val="20"/>
      <w:szCs w:val="20"/>
      <w:lang w:eastAsia="ru-RU"/>
    </w:rPr>
  </w:style>
  <w:style w:type="character" w:customStyle="1" w:styleId="21">
    <w:name w:val="Основной текст с отступом 2 Знак1"/>
    <w:basedOn w:val="a0"/>
    <w:link w:val="20"/>
    <w:semiHidden/>
    <w:locked/>
    <w:rsid w:val="00BD59EA"/>
    <w:rPr>
      <w:rFonts w:ascii="Times New Roman" w:eastAsia="Times New Roman" w:hAnsi="Times New Roman" w:cs="Times New Roman"/>
      <w:sz w:val="20"/>
      <w:szCs w:val="20"/>
      <w:lang w:eastAsia="ru-RU"/>
    </w:rPr>
  </w:style>
  <w:style w:type="character" w:customStyle="1" w:styleId="31">
    <w:name w:val="Основной текст с отступом 3 Знак1"/>
    <w:basedOn w:val="a0"/>
    <w:link w:val="3"/>
    <w:semiHidden/>
    <w:locked/>
    <w:rsid w:val="00BD59EA"/>
    <w:rPr>
      <w:rFonts w:ascii="Times New Roman" w:eastAsia="Times New Roman" w:hAnsi="Times New Roman" w:cs="Times New Roman"/>
      <w:sz w:val="16"/>
      <w:szCs w:val="16"/>
      <w:lang w:eastAsia="ru-RU"/>
    </w:rPr>
  </w:style>
  <w:style w:type="character" w:customStyle="1" w:styleId="FontStyle118">
    <w:name w:val="Font Style118"/>
    <w:basedOn w:val="a0"/>
    <w:rsid w:val="00BD59EA"/>
    <w:rPr>
      <w:rFonts w:ascii="Times New Roman" w:hAnsi="Times New Roman" w:cs="Times New Roman" w:hint="default"/>
      <w:b/>
      <w:bCs/>
      <w:sz w:val="26"/>
      <w:szCs w:val="26"/>
    </w:rPr>
  </w:style>
  <w:style w:type="character" w:customStyle="1" w:styleId="FontStyle119">
    <w:name w:val="Font Style119"/>
    <w:basedOn w:val="a0"/>
    <w:rsid w:val="00BD59EA"/>
    <w:rPr>
      <w:rFonts w:ascii="Times New Roman" w:hAnsi="Times New Roman" w:cs="Times New Roman" w:hint="default"/>
      <w:b/>
      <w:bCs/>
      <w:sz w:val="26"/>
      <w:szCs w:val="26"/>
    </w:rPr>
  </w:style>
  <w:style w:type="character" w:customStyle="1" w:styleId="FontStyle120">
    <w:name w:val="Font Style120"/>
    <w:basedOn w:val="a0"/>
    <w:rsid w:val="00BD59EA"/>
    <w:rPr>
      <w:rFonts w:ascii="Times New Roman" w:hAnsi="Times New Roman" w:cs="Times New Roman" w:hint="default"/>
      <w:sz w:val="26"/>
      <w:szCs w:val="26"/>
    </w:rPr>
  </w:style>
  <w:style w:type="character" w:customStyle="1" w:styleId="FontStyle121">
    <w:name w:val="Font Style121"/>
    <w:basedOn w:val="a0"/>
    <w:rsid w:val="00BD59EA"/>
    <w:rPr>
      <w:rFonts w:ascii="Times New Roman" w:hAnsi="Times New Roman" w:cs="Times New Roman" w:hint="default"/>
      <w:i/>
      <w:iCs/>
      <w:sz w:val="26"/>
      <w:szCs w:val="26"/>
    </w:rPr>
  </w:style>
  <w:style w:type="character" w:customStyle="1" w:styleId="FontStyle123">
    <w:name w:val="Font Style123"/>
    <w:basedOn w:val="a0"/>
    <w:rsid w:val="00BD59EA"/>
    <w:rPr>
      <w:rFonts w:ascii="Century Gothic" w:hAnsi="Century Gothic" w:cs="Century Gothic" w:hint="default"/>
      <w:b/>
      <w:bCs/>
      <w:i/>
      <w:iCs/>
      <w:sz w:val="18"/>
      <w:szCs w:val="18"/>
    </w:rPr>
  </w:style>
  <w:style w:type="character" w:customStyle="1" w:styleId="FontStyle125">
    <w:name w:val="Font Style125"/>
    <w:basedOn w:val="a0"/>
    <w:rsid w:val="00BD59EA"/>
    <w:rPr>
      <w:rFonts w:ascii="Times New Roman" w:hAnsi="Times New Roman" w:cs="Times New Roman" w:hint="default"/>
      <w:sz w:val="18"/>
      <w:szCs w:val="18"/>
    </w:rPr>
  </w:style>
  <w:style w:type="character" w:customStyle="1" w:styleId="FontStyle126">
    <w:name w:val="Font Style126"/>
    <w:basedOn w:val="a0"/>
    <w:rsid w:val="00BD59EA"/>
    <w:rPr>
      <w:rFonts w:ascii="Times New Roman" w:hAnsi="Times New Roman" w:cs="Times New Roman" w:hint="default"/>
      <w:i/>
      <w:iCs/>
      <w:sz w:val="28"/>
      <w:szCs w:val="28"/>
    </w:rPr>
  </w:style>
  <w:style w:type="character" w:customStyle="1" w:styleId="FontStyle127">
    <w:name w:val="Font Style127"/>
    <w:basedOn w:val="a0"/>
    <w:rsid w:val="00BD59EA"/>
    <w:rPr>
      <w:rFonts w:ascii="Times New Roman" w:hAnsi="Times New Roman" w:cs="Times New Roman" w:hint="default"/>
      <w:sz w:val="26"/>
      <w:szCs w:val="26"/>
    </w:rPr>
  </w:style>
  <w:style w:type="character" w:customStyle="1" w:styleId="FontStyle130">
    <w:name w:val="Font Style130"/>
    <w:basedOn w:val="a0"/>
    <w:rsid w:val="00BD59EA"/>
    <w:rPr>
      <w:rFonts w:ascii="Times New Roman" w:hAnsi="Times New Roman" w:cs="Times New Roman" w:hint="default"/>
      <w:smallCaps/>
      <w:spacing w:val="10"/>
      <w:sz w:val="18"/>
      <w:szCs w:val="18"/>
    </w:rPr>
  </w:style>
  <w:style w:type="character" w:customStyle="1" w:styleId="FontStyle136">
    <w:name w:val="Font Style136"/>
    <w:basedOn w:val="a0"/>
    <w:rsid w:val="00BD59EA"/>
    <w:rPr>
      <w:rFonts w:ascii="Times New Roman" w:hAnsi="Times New Roman" w:cs="Times New Roman" w:hint="default"/>
      <w:b/>
      <w:bCs/>
      <w:spacing w:val="-10"/>
      <w:sz w:val="24"/>
      <w:szCs w:val="24"/>
    </w:rPr>
  </w:style>
  <w:style w:type="character" w:customStyle="1" w:styleId="FontStyle139">
    <w:name w:val="Font Style139"/>
    <w:basedOn w:val="a0"/>
    <w:rsid w:val="00BD59EA"/>
    <w:rPr>
      <w:rFonts w:ascii="Century Gothic" w:hAnsi="Century Gothic" w:cs="Century Gothic" w:hint="default"/>
      <w:b/>
      <w:bCs/>
      <w:i/>
      <w:iCs/>
      <w:spacing w:val="-30"/>
      <w:sz w:val="26"/>
      <w:szCs w:val="26"/>
    </w:rPr>
  </w:style>
  <w:style w:type="character" w:customStyle="1" w:styleId="FontStyle145">
    <w:name w:val="Font Style145"/>
    <w:basedOn w:val="a0"/>
    <w:rsid w:val="00BD59EA"/>
    <w:rPr>
      <w:rFonts w:ascii="Times New Roman" w:hAnsi="Times New Roman" w:cs="Times New Roman" w:hint="default"/>
      <w:b/>
      <w:bCs/>
      <w:spacing w:val="-20"/>
      <w:sz w:val="24"/>
      <w:szCs w:val="24"/>
    </w:rPr>
  </w:style>
  <w:style w:type="character" w:customStyle="1" w:styleId="FontStyle150">
    <w:name w:val="Font Style150"/>
    <w:basedOn w:val="a0"/>
    <w:rsid w:val="00BD59EA"/>
    <w:rPr>
      <w:rFonts w:ascii="Times New Roman" w:hAnsi="Times New Roman" w:cs="Times New Roman" w:hint="default"/>
      <w:sz w:val="26"/>
      <w:szCs w:val="26"/>
    </w:rPr>
  </w:style>
  <w:style w:type="character" w:customStyle="1" w:styleId="FontStyle155">
    <w:name w:val="Font Style155"/>
    <w:basedOn w:val="a0"/>
    <w:rsid w:val="00BD59EA"/>
    <w:rPr>
      <w:rFonts w:ascii="Times New Roman" w:hAnsi="Times New Roman" w:cs="Times New Roman" w:hint="default"/>
      <w:smallCaps/>
      <w:sz w:val="24"/>
      <w:szCs w:val="24"/>
    </w:rPr>
  </w:style>
  <w:style w:type="character" w:customStyle="1" w:styleId="FontStyle165">
    <w:name w:val="Font Style165"/>
    <w:basedOn w:val="a0"/>
    <w:rsid w:val="00BD59EA"/>
    <w:rPr>
      <w:rFonts w:ascii="Times New Roman" w:hAnsi="Times New Roman" w:cs="Times New Roman" w:hint="default"/>
      <w:sz w:val="18"/>
      <w:szCs w:val="18"/>
    </w:rPr>
  </w:style>
  <w:style w:type="character" w:customStyle="1" w:styleId="FontStyle168">
    <w:name w:val="Font Style168"/>
    <w:basedOn w:val="a0"/>
    <w:rsid w:val="00BD59EA"/>
    <w:rPr>
      <w:rFonts w:ascii="Times New Roman" w:hAnsi="Times New Roman" w:cs="Times New Roman" w:hint="default"/>
      <w:i/>
      <w:iCs/>
      <w:sz w:val="26"/>
      <w:szCs w:val="26"/>
    </w:rPr>
  </w:style>
  <w:style w:type="character" w:customStyle="1" w:styleId="FontStyle170">
    <w:name w:val="Font Style170"/>
    <w:basedOn w:val="a0"/>
    <w:rsid w:val="00BD59EA"/>
    <w:rPr>
      <w:rFonts w:ascii="Times New Roman" w:hAnsi="Times New Roman" w:cs="Times New Roman" w:hint="default"/>
      <w:b/>
      <w:bCs/>
      <w:sz w:val="8"/>
      <w:szCs w:val="8"/>
    </w:rPr>
  </w:style>
  <w:style w:type="character" w:customStyle="1" w:styleId="FontStyle171">
    <w:name w:val="Font Style171"/>
    <w:basedOn w:val="a0"/>
    <w:rsid w:val="00BD59EA"/>
    <w:rPr>
      <w:rFonts w:ascii="Times New Roman" w:hAnsi="Times New Roman" w:cs="Times New Roman" w:hint="default"/>
      <w:b/>
      <w:bCs/>
      <w:sz w:val="26"/>
      <w:szCs w:val="26"/>
    </w:rPr>
  </w:style>
  <w:style w:type="character" w:customStyle="1" w:styleId="FontStyle176">
    <w:name w:val="Font Style176"/>
    <w:basedOn w:val="a0"/>
    <w:rsid w:val="00BD59EA"/>
    <w:rPr>
      <w:rFonts w:ascii="Times New Roman" w:hAnsi="Times New Roman" w:cs="Times New Roman" w:hint="default"/>
      <w:b/>
      <w:bCs/>
      <w:sz w:val="26"/>
      <w:szCs w:val="26"/>
    </w:rPr>
  </w:style>
  <w:style w:type="character" w:customStyle="1" w:styleId="FontStyle181">
    <w:name w:val="Font Style181"/>
    <w:basedOn w:val="a0"/>
    <w:rsid w:val="00BD59EA"/>
    <w:rPr>
      <w:rFonts w:ascii="Microsoft Sans Serif" w:hAnsi="Microsoft Sans Serif" w:cs="Microsoft Sans Serif" w:hint="default"/>
      <w:sz w:val="10"/>
      <w:szCs w:val="10"/>
    </w:rPr>
  </w:style>
  <w:style w:type="character" w:customStyle="1" w:styleId="FontStyle195">
    <w:name w:val="Font Style195"/>
    <w:basedOn w:val="a0"/>
    <w:rsid w:val="00BD59EA"/>
    <w:rPr>
      <w:rFonts w:ascii="Times New Roman" w:hAnsi="Times New Roman" w:cs="Times New Roman" w:hint="default"/>
      <w:sz w:val="26"/>
      <w:szCs w:val="26"/>
    </w:rPr>
  </w:style>
  <w:style w:type="character" w:customStyle="1" w:styleId="FontStyle19">
    <w:name w:val="Font Style19"/>
    <w:basedOn w:val="a0"/>
    <w:rsid w:val="00BD59EA"/>
    <w:rPr>
      <w:rFonts w:ascii="Times New Roman" w:hAnsi="Times New Roman" w:cs="Times New Roman" w:hint="default"/>
      <w:sz w:val="20"/>
      <w:szCs w:val="20"/>
    </w:rPr>
  </w:style>
  <w:style w:type="character" w:customStyle="1" w:styleId="FontStyle20">
    <w:name w:val="Font Style20"/>
    <w:basedOn w:val="a0"/>
    <w:rsid w:val="00BD59EA"/>
    <w:rPr>
      <w:rFonts w:ascii="Times New Roman" w:hAnsi="Times New Roman" w:cs="Times New Roman" w:hint="default"/>
      <w:b/>
      <w:bCs/>
      <w:sz w:val="20"/>
      <w:szCs w:val="20"/>
    </w:rPr>
  </w:style>
  <w:style w:type="character" w:customStyle="1" w:styleId="FontStyle21">
    <w:name w:val="Font Style21"/>
    <w:basedOn w:val="a0"/>
    <w:rsid w:val="00BD59EA"/>
    <w:rPr>
      <w:rFonts w:ascii="Trebuchet MS" w:hAnsi="Trebuchet MS" w:cs="Trebuchet MS" w:hint="default"/>
      <w:b/>
      <w:bCs/>
      <w:sz w:val="18"/>
      <w:szCs w:val="18"/>
    </w:rPr>
  </w:style>
  <w:style w:type="table" w:styleId="af">
    <w:name w:val="Table Grid"/>
    <w:basedOn w:val="a1"/>
    <w:uiPriority w:val="59"/>
    <w:rsid w:val="00BD59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68290A"/>
    <w:pPr>
      <w:ind w:left="720"/>
      <w:contextualSpacing/>
    </w:pPr>
  </w:style>
  <w:style w:type="character" w:customStyle="1" w:styleId="10">
    <w:name w:val="Заголовок 1 Знак"/>
    <w:basedOn w:val="a0"/>
    <w:link w:val="1"/>
    <w:uiPriority w:val="9"/>
    <w:rsid w:val="00630057"/>
    <w:rPr>
      <w:rFonts w:asciiTheme="majorHAnsi" w:eastAsiaTheme="majorEastAsia" w:hAnsiTheme="majorHAnsi" w:cstheme="majorBidi"/>
      <w:b/>
      <w:bCs/>
      <w:color w:val="365F91" w:themeColor="accent1" w:themeShade="BF"/>
      <w:sz w:val="28"/>
      <w:szCs w:val="28"/>
      <w:lang w:eastAsia="ru-RU"/>
    </w:rPr>
  </w:style>
  <w:style w:type="paragraph" w:customStyle="1" w:styleId="ConsNormal">
    <w:name w:val="ConsNormal"/>
    <w:rsid w:val="00630057"/>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32">
    <w:name w:val="Body Text 3"/>
    <w:basedOn w:val="a"/>
    <w:link w:val="33"/>
    <w:unhideWhenUsed/>
    <w:rsid w:val="00ED6108"/>
    <w:pPr>
      <w:spacing w:after="120"/>
    </w:pPr>
    <w:rPr>
      <w:sz w:val="16"/>
      <w:szCs w:val="16"/>
    </w:rPr>
  </w:style>
  <w:style w:type="character" w:customStyle="1" w:styleId="33">
    <w:name w:val="Основной текст 3 Знак"/>
    <w:basedOn w:val="a0"/>
    <w:link w:val="32"/>
    <w:rsid w:val="00ED6108"/>
    <w:rPr>
      <w:rFonts w:ascii="Times New Roman" w:eastAsia="Times New Roman" w:hAnsi="Times New Roman" w:cs="Times New Roman"/>
      <w:sz w:val="16"/>
      <w:szCs w:val="16"/>
      <w:lang w:eastAsia="ru-RU"/>
    </w:rPr>
  </w:style>
  <w:style w:type="paragraph" w:styleId="af1">
    <w:name w:val="header"/>
    <w:basedOn w:val="a"/>
    <w:link w:val="af2"/>
    <w:uiPriority w:val="99"/>
    <w:semiHidden/>
    <w:unhideWhenUsed/>
    <w:rsid w:val="000870CF"/>
    <w:pPr>
      <w:tabs>
        <w:tab w:val="center" w:pos="4677"/>
        <w:tab w:val="right" w:pos="9355"/>
      </w:tabs>
    </w:pPr>
  </w:style>
  <w:style w:type="character" w:customStyle="1" w:styleId="af2">
    <w:name w:val="Верхний колонтитул Знак"/>
    <w:basedOn w:val="a0"/>
    <w:link w:val="af1"/>
    <w:uiPriority w:val="99"/>
    <w:semiHidden/>
    <w:rsid w:val="000870CF"/>
    <w:rPr>
      <w:rFonts w:ascii="Times New Roman" w:eastAsia="Times New Roman" w:hAnsi="Times New Roman" w:cs="Times New Roman"/>
      <w:sz w:val="20"/>
      <w:szCs w:val="20"/>
      <w:lang w:eastAsia="ru-RU"/>
    </w:rPr>
  </w:style>
  <w:style w:type="paragraph" w:styleId="af3">
    <w:name w:val="Balloon Text"/>
    <w:basedOn w:val="a"/>
    <w:link w:val="af4"/>
    <w:uiPriority w:val="99"/>
    <w:semiHidden/>
    <w:unhideWhenUsed/>
    <w:rsid w:val="00550DE4"/>
    <w:rPr>
      <w:rFonts w:ascii="Tahoma" w:hAnsi="Tahoma" w:cs="Tahoma"/>
      <w:sz w:val="16"/>
      <w:szCs w:val="16"/>
    </w:rPr>
  </w:style>
  <w:style w:type="character" w:customStyle="1" w:styleId="af4">
    <w:name w:val="Текст выноски Знак"/>
    <w:basedOn w:val="a0"/>
    <w:link w:val="af3"/>
    <w:uiPriority w:val="99"/>
    <w:semiHidden/>
    <w:rsid w:val="00550DE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8092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4C182E-97B2-48CF-B35A-A1EF4A28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19170</Words>
  <Characters>109271</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2014-01-31T07:58:00Z</cp:lastPrinted>
  <dcterms:created xsi:type="dcterms:W3CDTF">2015-04-21T07:26:00Z</dcterms:created>
  <dcterms:modified xsi:type="dcterms:W3CDTF">2015-04-21T10:05:00Z</dcterms:modified>
</cp:coreProperties>
</file>